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customUI2007RelID" Type="http://schemas.microsoft.com/office/2006/relationships/ui/extensibility" Target="customUI/customUI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9828"/>
      </w:tblGrid>
      <w:tr w:rsidR="003F0F4A" w:rsidRPr="00A60203" w:rsidTr="0057017F">
        <w:tc>
          <w:tcPr>
            <w:tcW w:w="9828" w:type="dxa"/>
          </w:tcPr>
          <w:p w:rsidR="00E349CB" w:rsidRDefault="00E349CB" w:rsidP="00A60CE1">
            <w:pPr>
              <w:pStyle w:val="aa"/>
              <w:ind w:left="5664"/>
              <w:rPr>
                <w:noProof/>
              </w:rPr>
            </w:pPr>
            <w:bookmarkStart w:id="0" w:name="UpHeader1" w:colFirst="0" w:colLast="1"/>
            <w:r>
              <w:rPr>
                <w:noProof/>
              </w:rPr>
              <w:t>Проект</w:t>
            </w:r>
          </w:p>
          <w:p w:rsidR="00E349CB" w:rsidRDefault="00E349CB" w:rsidP="00A60CE1">
            <w:pPr>
              <w:pStyle w:val="aa"/>
              <w:ind w:left="5664"/>
              <w:rPr>
                <w:noProof/>
              </w:rPr>
            </w:pPr>
            <w:r>
              <w:rPr>
                <w:noProof/>
              </w:rPr>
              <w:t>в</w:t>
            </w:r>
            <w:r w:rsidR="00A60CE1" w:rsidRPr="00E45D79">
              <w:rPr>
                <w:noProof/>
              </w:rPr>
              <w:t>несен губернатором</w:t>
            </w:r>
            <w:r w:rsidR="00A60CE1">
              <w:rPr>
                <w:noProof/>
              </w:rPr>
              <w:t xml:space="preserve"> </w:t>
            </w:r>
          </w:p>
          <w:p w:rsidR="003F0F4A" w:rsidRPr="00E349CB" w:rsidRDefault="00A60CE1" w:rsidP="00A60CE1">
            <w:pPr>
              <w:pStyle w:val="aa"/>
              <w:ind w:left="5664"/>
              <w:rPr>
                <w:sz w:val="100"/>
                <w:szCs w:val="100"/>
              </w:rPr>
            </w:pPr>
            <w:r w:rsidRPr="00E45D79">
              <w:rPr>
                <w:noProof/>
              </w:rPr>
              <w:t>Пермского края</w:t>
            </w:r>
            <w:r w:rsidRPr="00E349CB">
              <w:rPr>
                <w:sz w:val="100"/>
                <w:szCs w:val="100"/>
              </w:rPr>
              <w:t xml:space="preserve">           </w:t>
            </w:r>
          </w:p>
        </w:tc>
      </w:tr>
      <w:tr w:rsidR="00D601D1" w:rsidRPr="003F0F4A">
        <w:tc>
          <w:tcPr>
            <w:tcW w:w="9828" w:type="dxa"/>
          </w:tcPr>
          <w:p w:rsidR="00D601D1" w:rsidRPr="003F0F4A" w:rsidRDefault="005125F9">
            <w:pPr>
              <w:pStyle w:val="31"/>
              <w:numPr>
                <w:ilvl w:val="0"/>
                <w:numId w:val="0"/>
              </w:numPr>
              <w:spacing w:before="360"/>
              <w:ind w:left="-181"/>
              <w:jc w:val="center"/>
              <w:rPr>
                <w:b/>
                <w:color w:val="0D0D0D" w:themeColor="text1" w:themeTint="F2"/>
                <w:spacing w:val="30"/>
                <w:sz w:val="32"/>
                <w:szCs w:val="32"/>
              </w:rPr>
            </w:pPr>
            <w:bookmarkStart w:id="1" w:name="заг1"/>
            <w:bookmarkEnd w:id="0"/>
            <w:r w:rsidRPr="003F0F4A">
              <w:rPr>
                <w:b/>
                <w:bCs/>
                <w:color w:val="0D0D0D" w:themeColor="text1" w:themeTint="F2"/>
                <w:spacing w:val="30"/>
                <w:sz w:val="42"/>
                <w:szCs w:val="42"/>
              </w:rPr>
              <w:t xml:space="preserve">ЗАКОН  </w:t>
            </w:r>
            <w:r w:rsidRPr="003F0F4A">
              <w:rPr>
                <w:b/>
                <w:color w:val="0D0D0D" w:themeColor="text1" w:themeTint="F2"/>
                <w:spacing w:val="30"/>
                <w:sz w:val="42"/>
                <w:szCs w:val="32"/>
              </w:rPr>
              <w:t>ПЕРМСКОГО  КРАЯ</w:t>
            </w:r>
            <w:bookmarkEnd w:id="1"/>
          </w:p>
        </w:tc>
      </w:tr>
      <w:tr w:rsidR="00D601D1">
        <w:tc>
          <w:tcPr>
            <w:tcW w:w="9828" w:type="dxa"/>
          </w:tcPr>
          <w:p w:rsidR="00D601D1" w:rsidRDefault="00D601D1">
            <w:pPr>
              <w:pStyle w:val="1"/>
              <w:pageBreakBefore w:val="0"/>
              <w:numPr>
                <w:ilvl w:val="0"/>
                <w:numId w:val="0"/>
              </w:numPr>
              <w:spacing w:before="80"/>
              <w:ind w:left="357"/>
              <w:jc w:val="center"/>
              <w:rPr>
                <w:b/>
                <w:bCs/>
                <w:spacing w:val="100"/>
                <w:szCs w:val="28"/>
              </w:rPr>
            </w:pPr>
          </w:p>
        </w:tc>
      </w:tr>
      <w:tr w:rsidR="00D601D1">
        <w:sdt>
          <w:sdtPr>
            <w:rPr>
              <w:b/>
              <w:color w:val="000000"/>
              <w:szCs w:val="28"/>
            </w:rPr>
            <w:alias w:val="Название"/>
            <w:tag w:val="Название"/>
            <w:id w:val="245157721"/>
            <w:placeholder>
              <w:docPart w:val="ACC158148F274E6A8558179A939E2AFB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 w:multiLine="1"/>
          </w:sdtPr>
          <w:sdtEndPr/>
          <w:sdtContent>
            <w:tc>
              <w:tcPr>
                <w:tcW w:w="9828" w:type="dxa"/>
              </w:tcPr>
              <w:p w:rsidR="00D601D1" w:rsidRPr="00E01DD2" w:rsidRDefault="0053047B" w:rsidP="00DD254C">
                <w:pPr>
                  <w:widowControl w:val="0"/>
                  <w:spacing w:line="240" w:lineRule="exact"/>
                  <w:ind w:right="-79"/>
                  <w:jc w:val="center"/>
                  <w:rPr>
                    <w:b/>
                    <w:color w:val="000000"/>
                    <w:szCs w:val="28"/>
                  </w:rPr>
                </w:pPr>
                <w:r>
                  <w:rPr>
                    <w:b/>
                    <w:color w:val="000000"/>
                    <w:szCs w:val="28"/>
                  </w:rPr>
                  <w:t xml:space="preserve">О бюджете Пермского края на 2020 год и на плановый период </w:t>
                </w:r>
                <w:r>
                  <w:rPr>
                    <w:b/>
                    <w:color w:val="000000"/>
                    <w:szCs w:val="28"/>
                  </w:rPr>
                  <w:br/>
                  <w:t>2021 и 2022 годов</w:t>
                </w:r>
              </w:p>
            </w:tc>
          </w:sdtContent>
        </w:sdt>
      </w:tr>
      <w:tr w:rsidR="00D601D1">
        <w:tc>
          <w:tcPr>
            <w:tcW w:w="9828" w:type="dxa"/>
          </w:tcPr>
          <w:p w:rsidR="00D601D1" w:rsidRDefault="005125F9">
            <w:pPr>
              <w:pStyle w:val="25"/>
              <w:widowControl w:val="0"/>
              <w:spacing w:before="480" w:after="0" w:line="240" w:lineRule="exact"/>
              <w:ind w:left="4500"/>
              <w:rPr>
                <w:szCs w:val="28"/>
              </w:rPr>
            </w:pPr>
            <w:proofErr w:type="gramStart"/>
            <w:r>
              <w:rPr>
                <w:szCs w:val="28"/>
              </w:rPr>
              <w:t>Принят</w:t>
            </w:r>
            <w:proofErr w:type="gramEnd"/>
            <w:r>
              <w:rPr>
                <w:szCs w:val="28"/>
              </w:rPr>
              <w:t xml:space="preserve"> Законодательным Собранием</w:t>
            </w:r>
          </w:p>
          <w:p w:rsidR="00D601D1" w:rsidRDefault="005125F9" w:rsidP="00A60CE1">
            <w:pPr>
              <w:pStyle w:val="25"/>
              <w:widowControl w:val="0"/>
              <w:spacing w:after="480" w:line="240" w:lineRule="exact"/>
              <w:ind w:left="4502"/>
              <w:rPr>
                <w:szCs w:val="28"/>
              </w:rPr>
            </w:pPr>
            <w:r>
              <w:t xml:space="preserve">Пермского края </w:t>
            </w:r>
            <w:sdt>
              <w:sdtPr>
                <w:alias w:val="Дата_принятия"/>
                <w:tag w:val="Дата_принятия"/>
                <w:id w:val="245157723"/>
                <w:placeholder>
                  <w:docPart w:val="AB913A9C537949EFB6505C8700B7B8A4"/>
                </w:placeholder>
                <w:showingPlcHdr/>
                <w:dataBinding w:prefixMappings="xmlns:ns0='http://schemas.microsoft.com/office/2006/metadata/properties' xmlns:ns1='http://www.w3.org/2001/XMLSchema-instance' xmlns:ns2='8c1b5058-a2ae-4149-b16e-1a9dca267211' " w:xpath="/ns0:properties[1]/documentManagement[1]/ns2:AcceptionDate[1]" w:storeItemID="{3421F745-A7ED-47B7-AC23-DDD8B39EE4EC}"/>
                <w:date w:fullDate="2018-11-29T00:00:00Z">
                  <w:dateFormat w:val="d MMMM yyyy 'года'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A60CE1" w:rsidRPr="00E01DD2">
                  <w:rPr>
                    <w:rStyle w:val="aff9"/>
                    <w:color w:val="000000"/>
                  </w:rPr>
                  <w:t>[Дата_принятия]</w:t>
                </w:r>
              </w:sdtContent>
            </w:sdt>
          </w:p>
        </w:tc>
      </w:tr>
    </w:tbl>
    <w:p w:rsidR="00D601D1" w:rsidRDefault="0057372C" w:rsidP="00B75A93">
      <w:pPr>
        <w:pStyle w:val="aff2"/>
      </w:pPr>
      <w:r>
        <w:t>Статья 1.</w:t>
      </w:r>
      <w:r>
        <w:tab/>
      </w:r>
      <w:r w:rsidR="009A782C" w:rsidRPr="0047070E">
        <w:t>Основные характеристики краевого бюджета на 20</w:t>
      </w:r>
      <w:r w:rsidR="006D144C">
        <w:t>20</w:t>
      </w:r>
      <w:r w:rsidR="009A782C" w:rsidRPr="0047070E">
        <w:t xml:space="preserve"> год </w:t>
      </w:r>
      <w:r w:rsidR="009A782C" w:rsidRPr="0047070E">
        <w:br/>
        <w:t>и на плановый период 20</w:t>
      </w:r>
      <w:r w:rsidR="009A782C">
        <w:t>2</w:t>
      </w:r>
      <w:r w:rsidR="006D144C">
        <w:t>1</w:t>
      </w:r>
      <w:r w:rsidR="009A782C" w:rsidRPr="0047070E">
        <w:t xml:space="preserve"> и 202</w:t>
      </w:r>
      <w:r w:rsidR="006D144C">
        <w:t>2</w:t>
      </w:r>
      <w:r w:rsidR="009A782C" w:rsidRPr="0047070E">
        <w:t xml:space="preserve"> годов</w:t>
      </w:r>
    </w:p>
    <w:p w:rsidR="00C3720C" w:rsidRPr="00B75A93" w:rsidRDefault="0091674A" w:rsidP="0091674A">
      <w:pPr>
        <w:autoSpaceDE w:val="0"/>
        <w:autoSpaceDN w:val="0"/>
        <w:adjustRightInd w:val="0"/>
        <w:ind w:firstLine="709"/>
        <w:jc w:val="both"/>
      </w:pPr>
      <w:r>
        <w:t>1</w:t>
      </w:r>
      <w:r w:rsidRPr="0091674A">
        <w:t>.</w:t>
      </w:r>
      <w:r>
        <w:rPr>
          <w:lang w:val="en-US"/>
        </w:rPr>
        <w:t> </w:t>
      </w:r>
      <w:r w:rsidR="00C3720C" w:rsidRPr="00B75A93">
        <w:t>Утвердить основные характ</w:t>
      </w:r>
      <w:r w:rsidR="006D144C">
        <w:t>еристики краевого бюджета на 2020</w:t>
      </w:r>
      <w:r w:rsidR="00C3720C" w:rsidRPr="00B75A93">
        <w:t xml:space="preserve"> год:</w:t>
      </w:r>
    </w:p>
    <w:p w:rsidR="00C3720C" w:rsidRPr="00B75A93" w:rsidRDefault="0091674A" w:rsidP="0091674A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>
        <w:t>1)</w:t>
      </w:r>
      <w:r>
        <w:rPr>
          <w:lang w:val="en-US"/>
        </w:rPr>
        <w:t> </w:t>
      </w:r>
      <w:r w:rsidR="00C3720C" w:rsidRPr="00B75A93">
        <w:t xml:space="preserve">прогнозируемый общий объем доходов краевого бюджета в сумме </w:t>
      </w:r>
      <w:r w:rsidR="00BF621C" w:rsidRPr="00BF621C">
        <w:t>146901818,1</w:t>
      </w:r>
      <w:r w:rsidR="00383112">
        <w:t xml:space="preserve"> </w:t>
      </w:r>
      <w:proofErr w:type="spellStart"/>
      <w:r w:rsidR="00B75A93">
        <w:t>тыс</w:t>
      </w:r>
      <w:proofErr w:type="gramStart"/>
      <w:r w:rsidR="00B75A93">
        <w:t>.р</w:t>
      </w:r>
      <w:proofErr w:type="gramEnd"/>
      <w:r w:rsidR="00B75A93">
        <w:t>у</w:t>
      </w:r>
      <w:r w:rsidR="00C3720C" w:rsidRPr="00B75A93">
        <w:t>блей</w:t>
      </w:r>
      <w:proofErr w:type="spellEnd"/>
      <w:r w:rsidR="00C3720C" w:rsidRPr="00B75A93">
        <w:t>;</w:t>
      </w:r>
    </w:p>
    <w:p w:rsidR="00C3720C" w:rsidRPr="00B75A93" w:rsidRDefault="0091674A" w:rsidP="0091674A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91674A">
        <w:t>2)</w:t>
      </w:r>
      <w:r>
        <w:rPr>
          <w:lang w:val="en-US"/>
        </w:rPr>
        <w:t> </w:t>
      </w:r>
      <w:r w:rsidR="00C3720C" w:rsidRPr="00B75A93">
        <w:t xml:space="preserve">общий объем расходов краевого бюджета в сумме </w:t>
      </w:r>
      <w:r w:rsidR="00B75A93">
        <w:br/>
      </w:r>
      <w:r w:rsidR="007E1F28">
        <w:t>157861134,0</w:t>
      </w:r>
      <w:r w:rsidR="00C3720C" w:rsidRPr="00B75A93">
        <w:t xml:space="preserve"> </w:t>
      </w:r>
      <w:proofErr w:type="spellStart"/>
      <w:r w:rsidR="00B75A93">
        <w:t>тыс</w:t>
      </w:r>
      <w:proofErr w:type="gramStart"/>
      <w:r w:rsidR="00B75A93">
        <w:t>.р</w:t>
      </w:r>
      <w:proofErr w:type="gramEnd"/>
      <w:r w:rsidR="00B75A93">
        <w:t>у</w:t>
      </w:r>
      <w:r w:rsidR="00C3720C" w:rsidRPr="00B75A93">
        <w:t>блей</w:t>
      </w:r>
      <w:proofErr w:type="spellEnd"/>
      <w:r w:rsidR="00C3720C" w:rsidRPr="00B75A93">
        <w:t>;</w:t>
      </w:r>
    </w:p>
    <w:p w:rsidR="00C3720C" w:rsidRPr="00B75A93" w:rsidRDefault="0091674A" w:rsidP="0091674A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91674A">
        <w:t>3)</w:t>
      </w:r>
      <w:r>
        <w:rPr>
          <w:lang w:val="en-US"/>
        </w:rPr>
        <w:t> </w:t>
      </w:r>
      <w:r w:rsidR="00C3720C" w:rsidRPr="00B75A93">
        <w:t xml:space="preserve">дефицит краевого бюджета в сумме </w:t>
      </w:r>
      <w:r w:rsidR="007E1F28">
        <w:t>10959315,9</w:t>
      </w:r>
      <w:r w:rsidR="00C3720C" w:rsidRPr="00B75A93">
        <w:t xml:space="preserve"> </w:t>
      </w:r>
      <w:proofErr w:type="spellStart"/>
      <w:r w:rsidR="00B75A93">
        <w:t>тыс</w:t>
      </w:r>
      <w:proofErr w:type="gramStart"/>
      <w:r w:rsidR="00B75A93">
        <w:t>.р</w:t>
      </w:r>
      <w:proofErr w:type="gramEnd"/>
      <w:r w:rsidR="00B75A93">
        <w:t>у</w:t>
      </w:r>
      <w:r w:rsidR="00C3720C" w:rsidRPr="00B75A93">
        <w:t>блей</w:t>
      </w:r>
      <w:proofErr w:type="spellEnd"/>
      <w:r w:rsidR="00C3720C" w:rsidRPr="00B75A93">
        <w:t>.</w:t>
      </w:r>
    </w:p>
    <w:p w:rsidR="00C3720C" w:rsidRPr="00B75A93" w:rsidRDefault="0091674A" w:rsidP="0091674A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91674A">
        <w:t>2.</w:t>
      </w:r>
      <w:r>
        <w:rPr>
          <w:lang w:val="en-US"/>
        </w:rPr>
        <w:t> </w:t>
      </w:r>
      <w:r w:rsidR="00C3720C" w:rsidRPr="00B75A93">
        <w:t>Утвердить основные характеристики краевого бюджета на 202</w:t>
      </w:r>
      <w:r w:rsidR="006D144C">
        <w:t>1</w:t>
      </w:r>
      <w:r w:rsidR="00C3720C" w:rsidRPr="00B75A93">
        <w:t xml:space="preserve"> год </w:t>
      </w:r>
      <w:r w:rsidR="00C3720C" w:rsidRPr="00B75A93">
        <w:br/>
        <w:t>и на 202</w:t>
      </w:r>
      <w:r w:rsidR="006D144C">
        <w:t>2</w:t>
      </w:r>
      <w:r w:rsidR="00C3720C" w:rsidRPr="00B75A93">
        <w:t xml:space="preserve"> год:</w:t>
      </w:r>
    </w:p>
    <w:p w:rsidR="00C3720C" w:rsidRPr="00B75A93" w:rsidRDefault="0091674A" w:rsidP="0091674A">
      <w:pPr>
        <w:pStyle w:val="affc"/>
        <w:autoSpaceDE w:val="0"/>
        <w:autoSpaceDN w:val="0"/>
        <w:adjustRightInd w:val="0"/>
        <w:ind w:left="0" w:firstLine="709"/>
        <w:jc w:val="both"/>
      </w:pPr>
      <w:r>
        <w:t>1)</w:t>
      </w:r>
      <w:r>
        <w:rPr>
          <w:lang w:val="en-US"/>
        </w:rPr>
        <w:t> </w:t>
      </w:r>
      <w:r w:rsidR="00C3720C" w:rsidRPr="00B75A93">
        <w:t>прогнозируемый общий объем доходов краевого бюджета на 202</w:t>
      </w:r>
      <w:r w:rsidR="006D144C">
        <w:t>1</w:t>
      </w:r>
      <w:r w:rsidR="00C3720C" w:rsidRPr="00B75A93">
        <w:t xml:space="preserve"> год </w:t>
      </w:r>
      <w:r w:rsidR="00C3720C" w:rsidRPr="00B75A93">
        <w:br/>
        <w:t xml:space="preserve">в сумме </w:t>
      </w:r>
      <w:r w:rsidR="00383112">
        <w:t>152</w:t>
      </w:r>
      <w:r w:rsidR="00383112" w:rsidRPr="00383112">
        <w:t>519374,5</w:t>
      </w:r>
      <w:r w:rsidR="00B75A93">
        <w:t>тыс</w:t>
      </w:r>
      <w:proofErr w:type="gramStart"/>
      <w:r w:rsidR="00B75A93">
        <w:t>.р</w:t>
      </w:r>
      <w:proofErr w:type="gramEnd"/>
      <w:r w:rsidR="00B75A93">
        <w:t>у</w:t>
      </w:r>
      <w:r w:rsidR="00C3720C" w:rsidRPr="00B75A93">
        <w:t>блей и на 202</w:t>
      </w:r>
      <w:r w:rsidR="006D144C">
        <w:t>2</w:t>
      </w:r>
      <w:r w:rsidR="00C3720C" w:rsidRPr="00B75A93">
        <w:t xml:space="preserve"> год в сумме </w:t>
      </w:r>
      <w:r w:rsidR="00383112" w:rsidRPr="00383112">
        <w:t>152115469,9</w:t>
      </w:r>
      <w:r w:rsidR="00C3720C" w:rsidRPr="00B75A93">
        <w:t xml:space="preserve"> </w:t>
      </w:r>
      <w:proofErr w:type="spellStart"/>
      <w:r w:rsidR="00B75A93">
        <w:t>тыс.ру</w:t>
      </w:r>
      <w:r w:rsidR="00C3720C" w:rsidRPr="00B75A93">
        <w:t>блей</w:t>
      </w:r>
      <w:proofErr w:type="spellEnd"/>
      <w:r w:rsidR="00C3720C" w:rsidRPr="00B75A93">
        <w:t>;</w:t>
      </w:r>
    </w:p>
    <w:p w:rsidR="00C3720C" w:rsidRPr="00B75A93" w:rsidRDefault="00C3720C" w:rsidP="0091674A">
      <w:pPr>
        <w:autoSpaceDE w:val="0"/>
        <w:autoSpaceDN w:val="0"/>
        <w:adjustRightInd w:val="0"/>
        <w:ind w:firstLine="709"/>
        <w:jc w:val="both"/>
      </w:pPr>
      <w:r w:rsidRPr="00B75A93">
        <w:t>2) общий объем расходов краевого бюджета на 202</w:t>
      </w:r>
      <w:r w:rsidR="006D144C">
        <w:t>1</w:t>
      </w:r>
      <w:r w:rsidRPr="00B75A93">
        <w:t xml:space="preserve"> год в сумме </w:t>
      </w:r>
      <w:r w:rsidR="007E1F28">
        <w:t>165536711,1</w:t>
      </w:r>
      <w:r w:rsidRPr="00B75A93">
        <w:t xml:space="preserve"> </w:t>
      </w:r>
      <w:proofErr w:type="spellStart"/>
      <w:r w:rsidR="00B75A93">
        <w:t>тыс</w:t>
      </w:r>
      <w:proofErr w:type="gramStart"/>
      <w:r w:rsidR="00B75A93">
        <w:t>.р</w:t>
      </w:r>
      <w:proofErr w:type="gramEnd"/>
      <w:r w:rsidR="00B75A93">
        <w:t>у</w:t>
      </w:r>
      <w:r w:rsidRPr="00B75A93">
        <w:t>блей</w:t>
      </w:r>
      <w:proofErr w:type="spellEnd"/>
      <w:r w:rsidRPr="00B75A93">
        <w:t xml:space="preserve">, в том числе условно утвержденные расходы в сумме  </w:t>
      </w:r>
      <w:r w:rsidR="007E1F28">
        <w:t>3750589,5</w:t>
      </w:r>
      <w:r w:rsidRPr="00B75A93">
        <w:t xml:space="preserve"> </w:t>
      </w:r>
      <w:r w:rsidR="00B75A93">
        <w:t>тыс.ру</w:t>
      </w:r>
      <w:r w:rsidRPr="00B75A93">
        <w:t>блей, и на 202</w:t>
      </w:r>
      <w:r w:rsidR="006D144C">
        <w:t>2</w:t>
      </w:r>
      <w:r w:rsidRPr="00B75A93">
        <w:t xml:space="preserve"> год в сумме </w:t>
      </w:r>
      <w:r w:rsidR="007E1F28">
        <w:t>165721077,9</w:t>
      </w:r>
      <w:r w:rsidRPr="00B75A93">
        <w:t xml:space="preserve"> </w:t>
      </w:r>
      <w:proofErr w:type="spellStart"/>
      <w:r w:rsidR="00B75A93">
        <w:t>тыс.ру</w:t>
      </w:r>
      <w:r w:rsidRPr="00B75A93">
        <w:t>блей</w:t>
      </w:r>
      <w:proofErr w:type="spellEnd"/>
      <w:r w:rsidRPr="00B75A93">
        <w:t xml:space="preserve">, </w:t>
      </w:r>
      <w:r w:rsidRPr="00B75A93">
        <w:br/>
        <w:t xml:space="preserve">в том числе условно утвержденные расходы в сумме </w:t>
      </w:r>
      <w:r w:rsidR="007E1F28">
        <w:t>7818381,0</w:t>
      </w:r>
      <w:r w:rsidRPr="00B75A93">
        <w:t xml:space="preserve"> </w:t>
      </w:r>
      <w:r w:rsidR="00B75A93">
        <w:t>тыс.ру</w:t>
      </w:r>
      <w:r w:rsidRPr="00B75A93">
        <w:t>блей;</w:t>
      </w:r>
    </w:p>
    <w:p w:rsidR="00C3720C" w:rsidRPr="00B75A93" w:rsidRDefault="0091674A" w:rsidP="0091674A">
      <w:pPr>
        <w:autoSpaceDE w:val="0"/>
        <w:autoSpaceDN w:val="0"/>
        <w:adjustRightInd w:val="0"/>
        <w:ind w:firstLine="709"/>
        <w:jc w:val="both"/>
      </w:pPr>
      <w:r>
        <w:t>3)</w:t>
      </w:r>
      <w:r>
        <w:rPr>
          <w:lang w:val="en-US"/>
        </w:rPr>
        <w:t> </w:t>
      </w:r>
      <w:r w:rsidR="00C3720C" w:rsidRPr="00B75A93">
        <w:t>дефицит краевого бюджета на 202</w:t>
      </w:r>
      <w:r w:rsidR="006D144C">
        <w:t>1</w:t>
      </w:r>
      <w:r w:rsidR="00C3720C" w:rsidRPr="00B75A93">
        <w:t xml:space="preserve"> год в сумме </w:t>
      </w:r>
      <w:r w:rsidR="007E1F28">
        <w:t>13017336,6</w:t>
      </w:r>
      <w:r w:rsidR="00C3720C" w:rsidRPr="00B75A93">
        <w:t xml:space="preserve"> </w:t>
      </w:r>
      <w:r w:rsidR="00B75A93">
        <w:t>тыс</w:t>
      </w:r>
      <w:proofErr w:type="gramStart"/>
      <w:r w:rsidR="00B75A93">
        <w:t>.р</w:t>
      </w:r>
      <w:proofErr w:type="gramEnd"/>
      <w:r w:rsidR="00B75A93">
        <w:t>у</w:t>
      </w:r>
      <w:r w:rsidR="00C3720C" w:rsidRPr="00B75A93">
        <w:t>блей и на 202</w:t>
      </w:r>
      <w:r w:rsidR="006D144C">
        <w:t>2</w:t>
      </w:r>
      <w:r w:rsidR="00C3720C" w:rsidRPr="00B75A93">
        <w:t xml:space="preserve"> год в сумме </w:t>
      </w:r>
      <w:r w:rsidR="007E1F28">
        <w:t>13605608,0</w:t>
      </w:r>
      <w:r w:rsidR="00C3720C" w:rsidRPr="00B75A93">
        <w:t xml:space="preserve"> </w:t>
      </w:r>
      <w:proofErr w:type="spellStart"/>
      <w:r w:rsidR="00B75A93">
        <w:t>тыс.ру</w:t>
      </w:r>
      <w:r w:rsidR="00C3720C" w:rsidRPr="00B75A93">
        <w:t>блей</w:t>
      </w:r>
      <w:proofErr w:type="spellEnd"/>
      <w:r w:rsidR="00C3720C" w:rsidRPr="00B75A93">
        <w:t>.</w:t>
      </w:r>
    </w:p>
    <w:p w:rsidR="00C3720C" w:rsidRPr="00962B68" w:rsidRDefault="00B75A93" w:rsidP="00B75A93">
      <w:pPr>
        <w:pStyle w:val="aff2"/>
      </w:pPr>
      <w:r>
        <w:t>Статья 2.</w:t>
      </w:r>
      <w:r>
        <w:tab/>
      </w:r>
      <w:r w:rsidR="00C3720C" w:rsidRPr="00962B68">
        <w:t>Нормативы распределения доходов между бюджетами бюджетной системы Пермского края на 20</w:t>
      </w:r>
      <w:r w:rsidR="00B22610">
        <w:t>20</w:t>
      </w:r>
      <w:r w:rsidR="00C3720C" w:rsidRPr="00962B68">
        <w:t xml:space="preserve"> год </w:t>
      </w:r>
      <w:r w:rsidR="00C3720C" w:rsidRPr="00962B68">
        <w:br/>
        <w:t>и на плановый период 20</w:t>
      </w:r>
      <w:r w:rsidR="00C3720C">
        <w:t>2</w:t>
      </w:r>
      <w:r w:rsidR="00B22610">
        <w:t>1</w:t>
      </w:r>
      <w:r w:rsidR="00C3720C" w:rsidRPr="00962B68">
        <w:t xml:space="preserve"> и 202</w:t>
      </w:r>
      <w:r w:rsidR="00B22610">
        <w:t>2</w:t>
      </w:r>
      <w:r w:rsidR="00C3720C" w:rsidRPr="00962B68">
        <w:t xml:space="preserve"> годов</w:t>
      </w:r>
    </w:p>
    <w:p w:rsidR="00C3720C" w:rsidRDefault="00CD2766" w:rsidP="00C3720C">
      <w:pPr>
        <w:pStyle w:val="32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C3720C" w:rsidRPr="00962B68">
        <w:rPr>
          <w:sz w:val="28"/>
          <w:szCs w:val="28"/>
        </w:rPr>
        <w:t xml:space="preserve">В соответствии с пунктом 2 статьи 184.1 Бюджетного кодекса </w:t>
      </w:r>
      <w:r w:rsidR="00B75A93">
        <w:rPr>
          <w:sz w:val="28"/>
          <w:szCs w:val="28"/>
        </w:rPr>
        <w:br/>
      </w:r>
      <w:r w:rsidR="00C3720C" w:rsidRPr="00962B68">
        <w:rPr>
          <w:sz w:val="28"/>
          <w:szCs w:val="28"/>
        </w:rPr>
        <w:t>Российской Федерации утвердить нормативы распределения доходов между бюджетами бюджетной системы Пермского края по отдельным видам доходов на 20</w:t>
      </w:r>
      <w:r w:rsidR="00B22610">
        <w:rPr>
          <w:sz w:val="28"/>
          <w:szCs w:val="28"/>
        </w:rPr>
        <w:t>20</w:t>
      </w:r>
      <w:r w:rsidR="00C3720C" w:rsidRPr="00962B68">
        <w:rPr>
          <w:sz w:val="28"/>
          <w:szCs w:val="28"/>
        </w:rPr>
        <w:t xml:space="preserve"> год и на плановый период 20</w:t>
      </w:r>
      <w:r w:rsidR="00C3720C">
        <w:rPr>
          <w:sz w:val="28"/>
          <w:szCs w:val="28"/>
        </w:rPr>
        <w:t>2</w:t>
      </w:r>
      <w:r w:rsidR="00B22610">
        <w:rPr>
          <w:sz w:val="28"/>
          <w:szCs w:val="28"/>
        </w:rPr>
        <w:t>1</w:t>
      </w:r>
      <w:r w:rsidR="00C3720C" w:rsidRPr="00962B68">
        <w:rPr>
          <w:sz w:val="28"/>
          <w:szCs w:val="28"/>
        </w:rPr>
        <w:t xml:space="preserve"> и 202</w:t>
      </w:r>
      <w:r w:rsidR="00B22610">
        <w:rPr>
          <w:sz w:val="28"/>
          <w:szCs w:val="28"/>
        </w:rPr>
        <w:t>2</w:t>
      </w:r>
      <w:r w:rsidR="00C3720C" w:rsidRPr="00962B68">
        <w:rPr>
          <w:sz w:val="28"/>
          <w:szCs w:val="28"/>
        </w:rPr>
        <w:t xml:space="preserve"> годов согласно </w:t>
      </w:r>
      <w:r w:rsidR="00C3720C" w:rsidRPr="00B42200">
        <w:rPr>
          <w:sz w:val="28"/>
          <w:szCs w:val="28"/>
        </w:rPr>
        <w:t xml:space="preserve">приложению 1 </w:t>
      </w:r>
      <w:r w:rsidR="00B75A93">
        <w:rPr>
          <w:sz w:val="28"/>
          <w:szCs w:val="28"/>
        </w:rPr>
        <w:br/>
      </w:r>
      <w:r w:rsidR="00C3720C" w:rsidRPr="00B42200">
        <w:rPr>
          <w:sz w:val="28"/>
          <w:szCs w:val="28"/>
        </w:rPr>
        <w:t>к настоящему</w:t>
      </w:r>
      <w:r w:rsidR="00C3720C" w:rsidRPr="00962B68">
        <w:rPr>
          <w:sz w:val="28"/>
          <w:szCs w:val="28"/>
        </w:rPr>
        <w:t xml:space="preserve"> Закону.</w:t>
      </w:r>
    </w:p>
    <w:p w:rsidR="00C3720C" w:rsidRPr="00B261FC" w:rsidRDefault="00CD2766" w:rsidP="00C3720C">
      <w:pPr>
        <w:pStyle w:val="af3"/>
        <w:autoSpaceDE w:val="0"/>
        <w:autoSpaceDN w:val="0"/>
        <w:adjustRightInd w:val="0"/>
        <w:rPr>
          <w:szCs w:val="28"/>
        </w:rPr>
      </w:pPr>
      <w:r>
        <w:rPr>
          <w:szCs w:val="28"/>
        </w:rPr>
        <w:t>2. </w:t>
      </w:r>
      <w:r w:rsidR="00C3720C" w:rsidRPr="00962B68">
        <w:rPr>
          <w:szCs w:val="28"/>
        </w:rPr>
        <w:t>Утвердить дифференцированные нормативы отчислений в местные бюджеты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="00C3720C" w:rsidRPr="00962B68">
        <w:rPr>
          <w:szCs w:val="28"/>
        </w:rPr>
        <w:t>инжекторных</w:t>
      </w:r>
      <w:proofErr w:type="spellEnd"/>
      <w:r w:rsidR="00C3720C" w:rsidRPr="00962B68">
        <w:rPr>
          <w:szCs w:val="28"/>
        </w:rPr>
        <w:t xml:space="preserve">) двигателей, производимые на территории Российской </w:t>
      </w:r>
      <w:r w:rsidR="00C3720C" w:rsidRPr="00962B68">
        <w:rPr>
          <w:szCs w:val="28"/>
        </w:rPr>
        <w:lastRenderedPageBreak/>
        <w:t>Федерации, на</w:t>
      </w:r>
      <w:r w:rsidR="00B22610" w:rsidRPr="00B22610">
        <w:rPr>
          <w:szCs w:val="28"/>
        </w:rPr>
        <w:t xml:space="preserve"> 2020 год и на плановый период 2021 и 2022 годов </w:t>
      </w:r>
      <w:r w:rsidR="00C3720C" w:rsidRPr="00B42200">
        <w:rPr>
          <w:szCs w:val="28"/>
        </w:rPr>
        <w:t>согласно приложению 2 к настоящему Закону</w:t>
      </w:r>
      <w:r w:rsidR="00C3720C" w:rsidRPr="00962B68">
        <w:rPr>
          <w:szCs w:val="28"/>
        </w:rPr>
        <w:t>.</w:t>
      </w:r>
    </w:p>
    <w:p w:rsidR="00C3720C" w:rsidRPr="00D3268E" w:rsidRDefault="00B75A93" w:rsidP="00B75A93">
      <w:pPr>
        <w:pStyle w:val="aff2"/>
      </w:pPr>
      <w:r>
        <w:t>Статья 3.</w:t>
      </w:r>
      <w:r>
        <w:tab/>
      </w:r>
      <w:r w:rsidR="00C3720C" w:rsidRPr="00D3268E">
        <w:t xml:space="preserve">Главные администраторы доходов краевого бюджета </w:t>
      </w:r>
      <w:r w:rsidR="00C3720C" w:rsidRPr="00D3268E">
        <w:br/>
        <w:t>и главные администраторы источников финансирования дефицита краевого бюджета</w:t>
      </w:r>
    </w:p>
    <w:p w:rsidR="00C3720C" w:rsidRPr="00962B68" w:rsidRDefault="00C3720C" w:rsidP="00C3720C">
      <w:pPr>
        <w:pStyle w:val="32"/>
        <w:spacing w:after="0"/>
        <w:ind w:firstLine="709"/>
        <w:jc w:val="both"/>
        <w:rPr>
          <w:sz w:val="28"/>
          <w:szCs w:val="28"/>
        </w:rPr>
      </w:pPr>
      <w:r w:rsidRPr="00962B68">
        <w:rPr>
          <w:sz w:val="28"/>
          <w:szCs w:val="28"/>
        </w:rPr>
        <w:t>1.</w:t>
      </w:r>
      <w:r w:rsidR="00B75A93">
        <w:rPr>
          <w:sz w:val="28"/>
          <w:szCs w:val="28"/>
        </w:rPr>
        <w:t> </w:t>
      </w:r>
      <w:r w:rsidRPr="00962B68">
        <w:rPr>
          <w:sz w:val="28"/>
          <w:szCs w:val="28"/>
        </w:rPr>
        <w:t xml:space="preserve">Утвердить перечень главных администраторов доходов краевого бюджета согласно </w:t>
      </w:r>
      <w:r w:rsidRPr="00D02240">
        <w:rPr>
          <w:sz w:val="28"/>
          <w:szCs w:val="28"/>
        </w:rPr>
        <w:t>приложению 3 к настоящему Зако</w:t>
      </w:r>
      <w:r w:rsidRPr="00962B68">
        <w:rPr>
          <w:sz w:val="28"/>
          <w:szCs w:val="28"/>
        </w:rPr>
        <w:t>ну.</w:t>
      </w:r>
    </w:p>
    <w:p w:rsidR="00C3720C" w:rsidRPr="00962B68" w:rsidRDefault="00C3720C" w:rsidP="00C3720C">
      <w:pPr>
        <w:pStyle w:val="32"/>
        <w:spacing w:after="0"/>
        <w:ind w:firstLine="709"/>
        <w:jc w:val="both"/>
        <w:rPr>
          <w:sz w:val="28"/>
          <w:szCs w:val="28"/>
        </w:rPr>
      </w:pPr>
      <w:r w:rsidRPr="00962B68">
        <w:rPr>
          <w:sz w:val="28"/>
          <w:szCs w:val="28"/>
        </w:rPr>
        <w:t>2.</w:t>
      </w:r>
      <w:r w:rsidR="00B75A93">
        <w:rPr>
          <w:sz w:val="28"/>
          <w:szCs w:val="28"/>
        </w:rPr>
        <w:t> </w:t>
      </w:r>
      <w:r w:rsidRPr="00962B68">
        <w:rPr>
          <w:sz w:val="28"/>
          <w:szCs w:val="28"/>
        </w:rPr>
        <w:t xml:space="preserve">Утвердить перечень главных </w:t>
      </w:r>
      <w:proofErr w:type="gramStart"/>
      <w:r w:rsidRPr="00962B68">
        <w:rPr>
          <w:sz w:val="28"/>
          <w:szCs w:val="28"/>
        </w:rPr>
        <w:t>администраторов источников финансирования дефицита краевого бюджета</w:t>
      </w:r>
      <w:proofErr w:type="gramEnd"/>
      <w:r w:rsidRPr="00962B68">
        <w:rPr>
          <w:sz w:val="28"/>
          <w:szCs w:val="28"/>
        </w:rPr>
        <w:t xml:space="preserve"> </w:t>
      </w:r>
      <w:r w:rsidRPr="00607917">
        <w:rPr>
          <w:sz w:val="28"/>
          <w:szCs w:val="28"/>
        </w:rPr>
        <w:t>согласно приложению 4</w:t>
      </w:r>
      <w:r w:rsidRPr="00962B68">
        <w:rPr>
          <w:sz w:val="28"/>
          <w:szCs w:val="28"/>
        </w:rPr>
        <w:t xml:space="preserve"> </w:t>
      </w:r>
      <w:r w:rsidRPr="00962B68">
        <w:rPr>
          <w:sz w:val="28"/>
          <w:szCs w:val="28"/>
        </w:rPr>
        <w:br/>
        <w:t>к настоящему Закону.</w:t>
      </w:r>
    </w:p>
    <w:p w:rsidR="00C3720C" w:rsidRPr="00511879" w:rsidRDefault="00B75A93" w:rsidP="00B75A93">
      <w:pPr>
        <w:pStyle w:val="aff2"/>
      </w:pPr>
      <w:r>
        <w:t>Статья 4.</w:t>
      </w:r>
      <w:r>
        <w:tab/>
      </w:r>
      <w:r w:rsidR="00C3720C" w:rsidRPr="00511879">
        <w:t>Бюджетные ассигнования краевого бюджета на 20</w:t>
      </w:r>
      <w:r w:rsidR="00792B1E">
        <w:t>20</w:t>
      </w:r>
      <w:r w:rsidR="00C3720C" w:rsidRPr="00511879">
        <w:t xml:space="preserve"> год </w:t>
      </w:r>
      <w:r w:rsidR="00C3720C" w:rsidRPr="00511879">
        <w:br/>
        <w:t>и на плановый период 20</w:t>
      </w:r>
      <w:r w:rsidR="00C3720C">
        <w:t>2</w:t>
      </w:r>
      <w:r w:rsidR="00792B1E">
        <w:t>1</w:t>
      </w:r>
      <w:r w:rsidR="00C3720C" w:rsidRPr="00511879">
        <w:t xml:space="preserve"> и 202</w:t>
      </w:r>
      <w:r w:rsidR="00792B1E">
        <w:t>2</w:t>
      </w:r>
      <w:r w:rsidR="00C3720C" w:rsidRPr="00511879">
        <w:t xml:space="preserve"> годов</w:t>
      </w:r>
    </w:p>
    <w:p w:rsidR="00C3720C" w:rsidRPr="00B75A93" w:rsidRDefault="00AA36FF" w:rsidP="00C3720C">
      <w:pPr>
        <w:pStyle w:val="32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C3720C" w:rsidRPr="00B75A93">
        <w:rPr>
          <w:sz w:val="28"/>
          <w:szCs w:val="28"/>
        </w:rPr>
        <w:t xml:space="preserve">Утвердить распределение бюджетных ассигнований по целевым статьям (государственным программам и непрограммным направлениям деятельности), группам </w:t>
      </w:r>
      <w:proofErr w:type="gramStart"/>
      <w:r w:rsidR="00C3720C" w:rsidRPr="00B75A93">
        <w:rPr>
          <w:sz w:val="28"/>
          <w:szCs w:val="28"/>
        </w:rPr>
        <w:t>видов расходов классификации расходов бюджета</w:t>
      </w:r>
      <w:proofErr w:type="gramEnd"/>
      <w:r w:rsidR="00C3720C" w:rsidRPr="00B75A93">
        <w:rPr>
          <w:sz w:val="28"/>
          <w:szCs w:val="28"/>
        </w:rPr>
        <w:t xml:space="preserve"> </w:t>
      </w:r>
      <w:r w:rsidR="00C3720C" w:rsidRPr="00B75A93">
        <w:rPr>
          <w:sz w:val="28"/>
          <w:szCs w:val="28"/>
        </w:rPr>
        <w:br/>
        <w:t>на 20</w:t>
      </w:r>
      <w:r w:rsidR="001C0AE8">
        <w:rPr>
          <w:sz w:val="28"/>
          <w:szCs w:val="28"/>
        </w:rPr>
        <w:t>20</w:t>
      </w:r>
      <w:r w:rsidR="00C3720C" w:rsidRPr="00B75A93">
        <w:rPr>
          <w:sz w:val="28"/>
          <w:szCs w:val="28"/>
        </w:rPr>
        <w:t xml:space="preserve"> год </w:t>
      </w:r>
      <w:r w:rsidR="001C0AE8" w:rsidRPr="001C0AE8">
        <w:rPr>
          <w:sz w:val="28"/>
          <w:szCs w:val="28"/>
        </w:rPr>
        <w:t xml:space="preserve">и на плановый период 2021 и 2022 годов </w:t>
      </w:r>
      <w:r w:rsidR="00C3720C" w:rsidRPr="00B75A93">
        <w:rPr>
          <w:sz w:val="28"/>
          <w:szCs w:val="28"/>
        </w:rPr>
        <w:t xml:space="preserve">согласно приложению 5 </w:t>
      </w:r>
      <w:r w:rsidR="001C0AE8">
        <w:rPr>
          <w:sz w:val="28"/>
          <w:szCs w:val="28"/>
        </w:rPr>
        <w:br/>
      </w:r>
      <w:r w:rsidR="00C3720C" w:rsidRPr="00B75A93">
        <w:rPr>
          <w:sz w:val="28"/>
          <w:szCs w:val="28"/>
        </w:rPr>
        <w:t>к настоящему Закону.</w:t>
      </w:r>
    </w:p>
    <w:p w:rsidR="00C3720C" w:rsidRPr="00B75A93" w:rsidRDefault="00AA36FF" w:rsidP="00C3720C">
      <w:pPr>
        <w:pStyle w:val="32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en-US"/>
        </w:rPr>
        <w:t> </w:t>
      </w:r>
      <w:r w:rsidR="00C3720C" w:rsidRPr="00B75A93">
        <w:rPr>
          <w:sz w:val="28"/>
          <w:szCs w:val="28"/>
        </w:rPr>
        <w:t xml:space="preserve">Утвердить ведомственную структуру расходов краевого бюджета </w:t>
      </w:r>
      <w:r w:rsidR="00C3720C" w:rsidRPr="00B75A93">
        <w:rPr>
          <w:sz w:val="28"/>
          <w:szCs w:val="28"/>
        </w:rPr>
        <w:br/>
        <w:t>на 20</w:t>
      </w:r>
      <w:r w:rsidR="00A40E76">
        <w:rPr>
          <w:sz w:val="28"/>
          <w:szCs w:val="28"/>
        </w:rPr>
        <w:t>20</w:t>
      </w:r>
      <w:r w:rsidR="00C3720C" w:rsidRPr="00B75A93">
        <w:rPr>
          <w:sz w:val="28"/>
          <w:szCs w:val="28"/>
        </w:rPr>
        <w:t xml:space="preserve"> год </w:t>
      </w:r>
      <w:r w:rsidR="000E0761" w:rsidRPr="001C0AE8">
        <w:rPr>
          <w:sz w:val="28"/>
          <w:szCs w:val="28"/>
        </w:rPr>
        <w:t xml:space="preserve">и на плановый период 2021 и 2022 годов </w:t>
      </w:r>
      <w:r w:rsidR="00C3720C" w:rsidRPr="00B75A93">
        <w:rPr>
          <w:sz w:val="28"/>
          <w:szCs w:val="28"/>
        </w:rPr>
        <w:t xml:space="preserve">согласно приложению </w:t>
      </w:r>
      <w:r w:rsidR="000E0761">
        <w:rPr>
          <w:sz w:val="28"/>
          <w:szCs w:val="28"/>
        </w:rPr>
        <w:t>6</w:t>
      </w:r>
      <w:r w:rsidR="00C3720C" w:rsidRPr="00B75A93">
        <w:rPr>
          <w:sz w:val="28"/>
          <w:szCs w:val="28"/>
        </w:rPr>
        <w:t xml:space="preserve"> </w:t>
      </w:r>
      <w:r w:rsidR="000E0761">
        <w:rPr>
          <w:sz w:val="28"/>
          <w:szCs w:val="28"/>
        </w:rPr>
        <w:br/>
      </w:r>
      <w:r w:rsidR="00C3720C" w:rsidRPr="00B75A93">
        <w:rPr>
          <w:sz w:val="28"/>
          <w:szCs w:val="28"/>
        </w:rPr>
        <w:t>к настоящему Закону.</w:t>
      </w:r>
    </w:p>
    <w:p w:rsidR="00C3720C" w:rsidRPr="00B75A93" w:rsidRDefault="00AA36FF" w:rsidP="00C3720C">
      <w:pPr>
        <w:pStyle w:val="32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en-US"/>
        </w:rPr>
        <w:t> </w:t>
      </w:r>
      <w:r w:rsidR="00C3720C" w:rsidRPr="00B75A93">
        <w:rPr>
          <w:sz w:val="28"/>
          <w:szCs w:val="28"/>
        </w:rPr>
        <w:t xml:space="preserve">Утвердить оборотную кассовую наличность краевого бюджета </w:t>
      </w:r>
      <w:r w:rsidR="00C3720C" w:rsidRPr="00B75A93">
        <w:rPr>
          <w:sz w:val="28"/>
          <w:szCs w:val="28"/>
        </w:rPr>
        <w:br/>
        <w:t>на 01.01.202</w:t>
      </w:r>
      <w:r w:rsidR="00A40E76">
        <w:rPr>
          <w:sz w:val="28"/>
          <w:szCs w:val="28"/>
        </w:rPr>
        <w:t>1</w:t>
      </w:r>
      <w:r w:rsidR="00C3720C" w:rsidRPr="00B75A93">
        <w:rPr>
          <w:sz w:val="28"/>
          <w:szCs w:val="28"/>
        </w:rPr>
        <w:t xml:space="preserve"> в сумме </w:t>
      </w:r>
      <w:r w:rsidR="00A40E76">
        <w:rPr>
          <w:sz w:val="28"/>
          <w:szCs w:val="28"/>
        </w:rPr>
        <w:t>10</w:t>
      </w:r>
      <w:r w:rsidR="00C3720C" w:rsidRPr="00B75A93">
        <w:rPr>
          <w:sz w:val="28"/>
          <w:szCs w:val="28"/>
        </w:rPr>
        <w:t>0</w:t>
      </w:r>
      <w:r w:rsidR="00A40E76">
        <w:rPr>
          <w:sz w:val="28"/>
          <w:szCs w:val="28"/>
        </w:rPr>
        <w:t>0</w:t>
      </w:r>
      <w:r w:rsidR="00C3720C" w:rsidRPr="00B75A93">
        <w:rPr>
          <w:sz w:val="28"/>
          <w:szCs w:val="28"/>
        </w:rPr>
        <w:t>000</w:t>
      </w:r>
      <w:r>
        <w:rPr>
          <w:sz w:val="28"/>
          <w:szCs w:val="28"/>
        </w:rPr>
        <w:t>,0</w:t>
      </w:r>
      <w:r w:rsidR="00C3720C" w:rsidRPr="00B75A93">
        <w:rPr>
          <w:sz w:val="28"/>
          <w:szCs w:val="28"/>
        </w:rPr>
        <w:t xml:space="preserve"> </w:t>
      </w:r>
      <w:proofErr w:type="spellStart"/>
      <w:r w:rsidR="00B75A93" w:rsidRPr="00B75A93">
        <w:rPr>
          <w:sz w:val="28"/>
          <w:szCs w:val="28"/>
        </w:rPr>
        <w:t>тыс</w:t>
      </w:r>
      <w:proofErr w:type="gramStart"/>
      <w:r w:rsidR="00B75A93" w:rsidRPr="00B75A93">
        <w:rPr>
          <w:sz w:val="28"/>
          <w:szCs w:val="28"/>
        </w:rPr>
        <w:t>.р</w:t>
      </w:r>
      <w:proofErr w:type="gramEnd"/>
      <w:r w:rsidR="00B75A93" w:rsidRPr="00B75A93">
        <w:rPr>
          <w:sz w:val="28"/>
          <w:szCs w:val="28"/>
        </w:rPr>
        <w:t>у</w:t>
      </w:r>
      <w:r w:rsidR="00C3720C" w:rsidRPr="00B75A93">
        <w:rPr>
          <w:sz w:val="28"/>
          <w:szCs w:val="28"/>
        </w:rPr>
        <w:t>блей</w:t>
      </w:r>
      <w:proofErr w:type="spellEnd"/>
      <w:r w:rsidR="00C3720C" w:rsidRPr="00B75A93">
        <w:rPr>
          <w:sz w:val="28"/>
          <w:szCs w:val="28"/>
        </w:rPr>
        <w:t>, на 01.01.202</w:t>
      </w:r>
      <w:r w:rsidR="00A40E76">
        <w:rPr>
          <w:sz w:val="28"/>
          <w:szCs w:val="28"/>
        </w:rPr>
        <w:t>2</w:t>
      </w:r>
      <w:r w:rsidR="00C3720C" w:rsidRPr="00B75A93">
        <w:rPr>
          <w:sz w:val="28"/>
          <w:szCs w:val="28"/>
        </w:rPr>
        <w:t xml:space="preserve"> </w:t>
      </w:r>
      <w:r w:rsidR="00B75A93">
        <w:rPr>
          <w:sz w:val="28"/>
          <w:szCs w:val="28"/>
        </w:rPr>
        <w:t>–</w:t>
      </w:r>
      <w:r w:rsidR="00C3720C" w:rsidRPr="00B75A93">
        <w:rPr>
          <w:sz w:val="28"/>
          <w:szCs w:val="28"/>
        </w:rPr>
        <w:t xml:space="preserve"> в сумме </w:t>
      </w:r>
      <w:r w:rsidR="00B75A93">
        <w:rPr>
          <w:sz w:val="28"/>
          <w:szCs w:val="28"/>
        </w:rPr>
        <w:br/>
      </w:r>
      <w:r w:rsidR="00A40E76">
        <w:rPr>
          <w:sz w:val="28"/>
          <w:szCs w:val="28"/>
        </w:rPr>
        <w:t>1000</w:t>
      </w:r>
      <w:r w:rsidR="00C3720C" w:rsidRPr="00B75A93">
        <w:rPr>
          <w:sz w:val="28"/>
          <w:szCs w:val="28"/>
        </w:rPr>
        <w:t>000</w:t>
      </w:r>
      <w:r>
        <w:rPr>
          <w:sz w:val="28"/>
          <w:szCs w:val="28"/>
        </w:rPr>
        <w:t>,0</w:t>
      </w:r>
      <w:r w:rsidR="00C3720C" w:rsidRPr="00B75A93">
        <w:rPr>
          <w:sz w:val="28"/>
          <w:szCs w:val="28"/>
        </w:rPr>
        <w:t xml:space="preserve"> </w:t>
      </w:r>
      <w:proofErr w:type="spellStart"/>
      <w:r w:rsidR="00B75A93" w:rsidRPr="00B75A93">
        <w:rPr>
          <w:sz w:val="28"/>
          <w:szCs w:val="28"/>
        </w:rPr>
        <w:t>тыс.ру</w:t>
      </w:r>
      <w:r w:rsidR="00C3720C" w:rsidRPr="00B75A93">
        <w:rPr>
          <w:sz w:val="28"/>
          <w:szCs w:val="28"/>
        </w:rPr>
        <w:t>блей</w:t>
      </w:r>
      <w:proofErr w:type="spellEnd"/>
      <w:r w:rsidR="00C3720C" w:rsidRPr="00B75A93">
        <w:rPr>
          <w:sz w:val="28"/>
          <w:szCs w:val="28"/>
        </w:rPr>
        <w:t>, на 01.01.202</w:t>
      </w:r>
      <w:r w:rsidR="00A40E76">
        <w:rPr>
          <w:sz w:val="28"/>
          <w:szCs w:val="28"/>
        </w:rPr>
        <w:t>3</w:t>
      </w:r>
      <w:r w:rsidR="00C3720C" w:rsidRPr="00B75A93">
        <w:rPr>
          <w:sz w:val="28"/>
          <w:szCs w:val="28"/>
        </w:rPr>
        <w:t xml:space="preserve"> </w:t>
      </w:r>
      <w:r w:rsidR="00B75A93">
        <w:rPr>
          <w:sz w:val="28"/>
          <w:szCs w:val="28"/>
        </w:rPr>
        <w:t>–</w:t>
      </w:r>
      <w:r w:rsidR="00C3720C" w:rsidRPr="00B75A93">
        <w:rPr>
          <w:sz w:val="28"/>
          <w:szCs w:val="28"/>
        </w:rPr>
        <w:t xml:space="preserve"> в сумме </w:t>
      </w:r>
      <w:r w:rsidR="00A40E76">
        <w:rPr>
          <w:sz w:val="28"/>
          <w:szCs w:val="28"/>
        </w:rPr>
        <w:t>1000</w:t>
      </w:r>
      <w:r w:rsidR="00C3720C" w:rsidRPr="00B75A93">
        <w:rPr>
          <w:sz w:val="28"/>
          <w:szCs w:val="28"/>
        </w:rPr>
        <w:t>000</w:t>
      </w:r>
      <w:r>
        <w:rPr>
          <w:sz w:val="28"/>
          <w:szCs w:val="28"/>
        </w:rPr>
        <w:t>,0</w:t>
      </w:r>
      <w:r w:rsidR="00C3720C" w:rsidRPr="00B75A93">
        <w:rPr>
          <w:sz w:val="28"/>
          <w:szCs w:val="28"/>
        </w:rPr>
        <w:t xml:space="preserve"> </w:t>
      </w:r>
      <w:proofErr w:type="spellStart"/>
      <w:r w:rsidR="00B75A93" w:rsidRPr="00B75A93">
        <w:rPr>
          <w:sz w:val="28"/>
          <w:szCs w:val="28"/>
        </w:rPr>
        <w:t>тыс.ру</w:t>
      </w:r>
      <w:r w:rsidR="00C3720C" w:rsidRPr="00B75A93">
        <w:rPr>
          <w:sz w:val="28"/>
          <w:szCs w:val="28"/>
        </w:rPr>
        <w:t>блей</w:t>
      </w:r>
      <w:proofErr w:type="spellEnd"/>
      <w:r w:rsidR="00C3720C" w:rsidRPr="00B75A93">
        <w:rPr>
          <w:sz w:val="28"/>
          <w:szCs w:val="28"/>
        </w:rPr>
        <w:t>.</w:t>
      </w:r>
    </w:p>
    <w:p w:rsidR="00C3720C" w:rsidRPr="00B75A93" w:rsidRDefault="00AA36FF" w:rsidP="00C3720C">
      <w:pPr>
        <w:pStyle w:val="32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  <w:lang w:val="en-US"/>
        </w:rPr>
        <w:t> </w:t>
      </w:r>
      <w:r w:rsidR="00C3720C" w:rsidRPr="00B75A93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на 20</w:t>
      </w:r>
      <w:r w:rsidR="00A40E76">
        <w:rPr>
          <w:sz w:val="28"/>
          <w:szCs w:val="28"/>
        </w:rPr>
        <w:t>20</w:t>
      </w:r>
      <w:r w:rsidR="00C3720C" w:rsidRPr="00B75A93">
        <w:rPr>
          <w:sz w:val="28"/>
          <w:szCs w:val="28"/>
        </w:rPr>
        <w:t xml:space="preserve"> год в сумме </w:t>
      </w:r>
      <w:r w:rsidR="00B75A93">
        <w:rPr>
          <w:sz w:val="28"/>
          <w:szCs w:val="28"/>
        </w:rPr>
        <w:br/>
      </w:r>
      <w:r w:rsidR="009F5414" w:rsidRPr="009F5414">
        <w:rPr>
          <w:sz w:val="28"/>
          <w:szCs w:val="28"/>
        </w:rPr>
        <w:t xml:space="preserve">8381829,9 </w:t>
      </w:r>
      <w:proofErr w:type="spellStart"/>
      <w:r w:rsidR="00B75A93" w:rsidRPr="00B75A93">
        <w:rPr>
          <w:sz w:val="28"/>
          <w:szCs w:val="28"/>
        </w:rPr>
        <w:t>тыс</w:t>
      </w:r>
      <w:proofErr w:type="gramStart"/>
      <w:r w:rsidR="00B75A93" w:rsidRPr="00B75A93">
        <w:rPr>
          <w:sz w:val="28"/>
          <w:szCs w:val="28"/>
        </w:rPr>
        <w:t>.р</w:t>
      </w:r>
      <w:proofErr w:type="gramEnd"/>
      <w:r w:rsidR="00B75A93" w:rsidRPr="00B75A93">
        <w:rPr>
          <w:sz w:val="28"/>
          <w:szCs w:val="28"/>
        </w:rPr>
        <w:t>у</w:t>
      </w:r>
      <w:r w:rsidR="00C3720C" w:rsidRPr="00B75A93">
        <w:rPr>
          <w:sz w:val="28"/>
          <w:szCs w:val="28"/>
        </w:rPr>
        <w:t>блей</w:t>
      </w:r>
      <w:proofErr w:type="spellEnd"/>
      <w:r w:rsidR="00C3720C" w:rsidRPr="00B75A93">
        <w:rPr>
          <w:sz w:val="28"/>
          <w:szCs w:val="28"/>
        </w:rPr>
        <w:t>, на 202</w:t>
      </w:r>
      <w:r w:rsidR="00A40E76">
        <w:rPr>
          <w:sz w:val="28"/>
          <w:szCs w:val="28"/>
        </w:rPr>
        <w:t>1</w:t>
      </w:r>
      <w:r w:rsidR="00C3720C" w:rsidRPr="00B75A93">
        <w:rPr>
          <w:sz w:val="28"/>
          <w:szCs w:val="28"/>
        </w:rPr>
        <w:t xml:space="preserve"> год в сумме </w:t>
      </w:r>
      <w:r w:rsidR="009F5414">
        <w:rPr>
          <w:sz w:val="28"/>
          <w:szCs w:val="28"/>
        </w:rPr>
        <w:t>8272</w:t>
      </w:r>
      <w:r w:rsidR="009F5414" w:rsidRPr="009F5414">
        <w:rPr>
          <w:sz w:val="28"/>
          <w:szCs w:val="28"/>
        </w:rPr>
        <w:t xml:space="preserve">789,1 </w:t>
      </w:r>
      <w:proofErr w:type="spellStart"/>
      <w:r w:rsidR="00B75A93" w:rsidRPr="00B75A93">
        <w:rPr>
          <w:sz w:val="28"/>
          <w:szCs w:val="28"/>
        </w:rPr>
        <w:t>тыс.ру</w:t>
      </w:r>
      <w:r w:rsidR="00C3720C" w:rsidRPr="00B75A93">
        <w:rPr>
          <w:sz w:val="28"/>
          <w:szCs w:val="28"/>
        </w:rPr>
        <w:t>блей</w:t>
      </w:r>
      <w:proofErr w:type="spellEnd"/>
      <w:r w:rsidR="00C3720C" w:rsidRPr="00B75A93">
        <w:rPr>
          <w:sz w:val="28"/>
          <w:szCs w:val="28"/>
        </w:rPr>
        <w:t>, на 202</w:t>
      </w:r>
      <w:r w:rsidR="00A40E76">
        <w:rPr>
          <w:sz w:val="28"/>
          <w:szCs w:val="28"/>
        </w:rPr>
        <w:t>2</w:t>
      </w:r>
      <w:r w:rsidR="00C3720C" w:rsidRPr="00B75A93">
        <w:rPr>
          <w:sz w:val="28"/>
          <w:szCs w:val="28"/>
        </w:rPr>
        <w:t xml:space="preserve"> год </w:t>
      </w:r>
      <w:r w:rsidR="00B75A93">
        <w:rPr>
          <w:sz w:val="28"/>
          <w:szCs w:val="28"/>
        </w:rPr>
        <w:br/>
      </w:r>
      <w:r w:rsidR="00C3720C" w:rsidRPr="00B75A93">
        <w:rPr>
          <w:sz w:val="28"/>
          <w:szCs w:val="28"/>
        </w:rPr>
        <w:t xml:space="preserve">в сумме </w:t>
      </w:r>
      <w:r w:rsidR="009F5414" w:rsidRPr="009F5414">
        <w:rPr>
          <w:sz w:val="28"/>
          <w:szCs w:val="28"/>
        </w:rPr>
        <w:t>8159076,3</w:t>
      </w:r>
      <w:r w:rsidR="00C3720C" w:rsidRPr="00B75A93">
        <w:rPr>
          <w:sz w:val="28"/>
          <w:szCs w:val="28"/>
        </w:rPr>
        <w:t xml:space="preserve"> </w:t>
      </w:r>
      <w:proofErr w:type="spellStart"/>
      <w:r w:rsidR="00B75A93" w:rsidRPr="00B75A93">
        <w:rPr>
          <w:sz w:val="28"/>
          <w:szCs w:val="28"/>
        </w:rPr>
        <w:t>тыс.ру</w:t>
      </w:r>
      <w:r w:rsidR="00C3720C" w:rsidRPr="00B75A93">
        <w:rPr>
          <w:sz w:val="28"/>
          <w:szCs w:val="28"/>
        </w:rPr>
        <w:t>блей</w:t>
      </w:r>
      <w:proofErr w:type="spellEnd"/>
      <w:r w:rsidR="00C3720C" w:rsidRPr="00B75A93">
        <w:rPr>
          <w:sz w:val="28"/>
          <w:szCs w:val="28"/>
        </w:rPr>
        <w:t>.</w:t>
      </w:r>
    </w:p>
    <w:p w:rsidR="00C3720C" w:rsidRPr="00B75A93" w:rsidRDefault="00C3720C" w:rsidP="00C3720C">
      <w:pPr>
        <w:pStyle w:val="32"/>
        <w:spacing w:after="0"/>
        <w:ind w:firstLine="709"/>
        <w:jc w:val="both"/>
        <w:rPr>
          <w:sz w:val="28"/>
          <w:szCs w:val="28"/>
        </w:rPr>
      </w:pPr>
      <w:r w:rsidRPr="00B75A93">
        <w:rPr>
          <w:sz w:val="28"/>
          <w:szCs w:val="28"/>
        </w:rPr>
        <w:t>5. Установить объем резервного фонда Прав</w:t>
      </w:r>
      <w:r w:rsidR="001C40A6">
        <w:rPr>
          <w:sz w:val="28"/>
          <w:szCs w:val="28"/>
        </w:rPr>
        <w:t xml:space="preserve">ительства Пермского края </w:t>
      </w:r>
      <w:r w:rsidR="001C40A6">
        <w:rPr>
          <w:sz w:val="28"/>
          <w:szCs w:val="28"/>
        </w:rPr>
        <w:br/>
        <w:t>на 2020</w:t>
      </w:r>
      <w:r w:rsidRPr="00B75A93">
        <w:rPr>
          <w:sz w:val="28"/>
          <w:szCs w:val="28"/>
        </w:rPr>
        <w:t xml:space="preserve"> год </w:t>
      </w:r>
      <w:r w:rsidR="00307685">
        <w:rPr>
          <w:sz w:val="28"/>
          <w:szCs w:val="28"/>
        </w:rPr>
        <w:t xml:space="preserve">и плановый период 2021 и 2022 годов </w:t>
      </w:r>
      <w:r w:rsidRPr="00B75A93">
        <w:rPr>
          <w:sz w:val="28"/>
          <w:szCs w:val="28"/>
        </w:rPr>
        <w:t xml:space="preserve">в сумме </w:t>
      </w:r>
      <w:r w:rsidR="00F055C3">
        <w:rPr>
          <w:sz w:val="28"/>
          <w:szCs w:val="28"/>
        </w:rPr>
        <w:t>45</w:t>
      </w:r>
      <w:r w:rsidRPr="00B75A93">
        <w:rPr>
          <w:sz w:val="28"/>
          <w:szCs w:val="28"/>
        </w:rPr>
        <w:t xml:space="preserve">0000,0 </w:t>
      </w:r>
      <w:proofErr w:type="spellStart"/>
      <w:r w:rsidR="00B75A93" w:rsidRPr="00B75A93">
        <w:rPr>
          <w:sz w:val="28"/>
          <w:szCs w:val="28"/>
        </w:rPr>
        <w:t>тыс</w:t>
      </w:r>
      <w:proofErr w:type="gramStart"/>
      <w:r w:rsidR="00B75A93" w:rsidRPr="00B75A93">
        <w:rPr>
          <w:sz w:val="28"/>
          <w:szCs w:val="28"/>
        </w:rPr>
        <w:t>.р</w:t>
      </w:r>
      <w:proofErr w:type="gramEnd"/>
      <w:r w:rsidR="00B75A93" w:rsidRPr="00B75A93">
        <w:rPr>
          <w:sz w:val="28"/>
          <w:szCs w:val="28"/>
        </w:rPr>
        <w:t>у</w:t>
      </w:r>
      <w:r w:rsidR="001C40A6">
        <w:rPr>
          <w:sz w:val="28"/>
          <w:szCs w:val="28"/>
        </w:rPr>
        <w:t>блей</w:t>
      </w:r>
      <w:proofErr w:type="spellEnd"/>
      <w:r w:rsidR="00307685">
        <w:rPr>
          <w:sz w:val="28"/>
          <w:szCs w:val="28"/>
        </w:rPr>
        <w:t xml:space="preserve"> ежегодно</w:t>
      </w:r>
      <w:r w:rsidRPr="00B75A93">
        <w:rPr>
          <w:sz w:val="28"/>
          <w:szCs w:val="28"/>
        </w:rPr>
        <w:t>.</w:t>
      </w:r>
    </w:p>
    <w:p w:rsidR="00C3720C" w:rsidRPr="00B75A93" w:rsidRDefault="00C3720C" w:rsidP="00C3720C">
      <w:pPr>
        <w:pStyle w:val="32"/>
        <w:spacing w:after="0"/>
        <w:ind w:firstLine="709"/>
        <w:jc w:val="both"/>
        <w:rPr>
          <w:sz w:val="28"/>
          <w:szCs w:val="28"/>
        </w:rPr>
      </w:pPr>
      <w:r w:rsidRPr="00B75A93">
        <w:rPr>
          <w:sz w:val="28"/>
          <w:szCs w:val="28"/>
        </w:rPr>
        <w:t>6. Утвердить объем бюджетных ассигнований дорожного фонда Пермского края на 20</w:t>
      </w:r>
      <w:r w:rsidR="00D67F81">
        <w:rPr>
          <w:sz w:val="28"/>
          <w:szCs w:val="28"/>
        </w:rPr>
        <w:t>20</w:t>
      </w:r>
      <w:r w:rsidRPr="00B75A93">
        <w:rPr>
          <w:sz w:val="28"/>
          <w:szCs w:val="28"/>
        </w:rPr>
        <w:t xml:space="preserve"> год в сумме </w:t>
      </w:r>
      <w:r w:rsidR="00D67F81">
        <w:rPr>
          <w:sz w:val="28"/>
          <w:szCs w:val="28"/>
        </w:rPr>
        <w:t>18711309,1</w:t>
      </w:r>
      <w:r w:rsidRPr="00B75A93">
        <w:rPr>
          <w:sz w:val="28"/>
          <w:szCs w:val="28"/>
        </w:rPr>
        <w:t xml:space="preserve"> </w:t>
      </w:r>
      <w:r w:rsidR="00B75A93" w:rsidRPr="00B75A93">
        <w:rPr>
          <w:sz w:val="28"/>
          <w:szCs w:val="28"/>
        </w:rPr>
        <w:t>тыс</w:t>
      </w:r>
      <w:proofErr w:type="gramStart"/>
      <w:r w:rsidR="00B75A93" w:rsidRPr="00B75A93">
        <w:rPr>
          <w:sz w:val="28"/>
          <w:szCs w:val="28"/>
        </w:rPr>
        <w:t>.р</w:t>
      </w:r>
      <w:proofErr w:type="gramEnd"/>
      <w:r w:rsidR="00B75A93" w:rsidRPr="00B75A93">
        <w:rPr>
          <w:sz w:val="28"/>
          <w:szCs w:val="28"/>
        </w:rPr>
        <w:t>у</w:t>
      </w:r>
      <w:r w:rsidRPr="00B75A93">
        <w:rPr>
          <w:sz w:val="28"/>
          <w:szCs w:val="28"/>
        </w:rPr>
        <w:t xml:space="preserve">блей, на 2020 год </w:t>
      </w:r>
      <w:r w:rsidR="003C537C">
        <w:rPr>
          <w:sz w:val="28"/>
          <w:szCs w:val="28"/>
        </w:rPr>
        <w:br/>
      </w:r>
      <w:r w:rsidRPr="00B75A93">
        <w:rPr>
          <w:sz w:val="28"/>
          <w:szCs w:val="28"/>
        </w:rPr>
        <w:t xml:space="preserve">в сумме </w:t>
      </w:r>
      <w:r w:rsidR="00D67F81">
        <w:rPr>
          <w:sz w:val="28"/>
          <w:szCs w:val="28"/>
        </w:rPr>
        <w:t>18675370,7</w:t>
      </w:r>
      <w:r w:rsidRPr="00B75A93">
        <w:rPr>
          <w:sz w:val="28"/>
          <w:szCs w:val="28"/>
        </w:rPr>
        <w:t xml:space="preserve"> </w:t>
      </w:r>
      <w:r w:rsidR="00B75A93" w:rsidRPr="00B75A93">
        <w:rPr>
          <w:sz w:val="28"/>
          <w:szCs w:val="28"/>
        </w:rPr>
        <w:t>тыс.ру</w:t>
      </w:r>
      <w:r w:rsidRPr="00B75A93">
        <w:rPr>
          <w:sz w:val="28"/>
          <w:szCs w:val="28"/>
        </w:rPr>
        <w:t>блей, на 202</w:t>
      </w:r>
      <w:r w:rsidR="00D67F81">
        <w:rPr>
          <w:sz w:val="28"/>
          <w:szCs w:val="28"/>
        </w:rPr>
        <w:t>2</w:t>
      </w:r>
      <w:r w:rsidRPr="00B75A93">
        <w:rPr>
          <w:sz w:val="28"/>
          <w:szCs w:val="28"/>
        </w:rPr>
        <w:t xml:space="preserve"> год в сумме </w:t>
      </w:r>
      <w:r w:rsidR="00D67F81">
        <w:rPr>
          <w:sz w:val="28"/>
          <w:szCs w:val="28"/>
        </w:rPr>
        <w:t>19226736,4</w:t>
      </w:r>
      <w:r w:rsidRPr="00B75A93">
        <w:rPr>
          <w:sz w:val="28"/>
          <w:szCs w:val="28"/>
        </w:rPr>
        <w:t xml:space="preserve"> </w:t>
      </w:r>
      <w:proofErr w:type="spellStart"/>
      <w:r w:rsidR="00B75A93" w:rsidRPr="00B75A93">
        <w:rPr>
          <w:sz w:val="28"/>
          <w:szCs w:val="28"/>
        </w:rPr>
        <w:t>тыс.ру</w:t>
      </w:r>
      <w:r w:rsidRPr="00B75A93">
        <w:rPr>
          <w:sz w:val="28"/>
          <w:szCs w:val="28"/>
        </w:rPr>
        <w:t>блей</w:t>
      </w:r>
      <w:proofErr w:type="spellEnd"/>
      <w:r w:rsidRPr="00B75A93">
        <w:rPr>
          <w:sz w:val="28"/>
          <w:szCs w:val="28"/>
        </w:rPr>
        <w:t>.</w:t>
      </w:r>
    </w:p>
    <w:p w:rsidR="00C3720C" w:rsidRPr="00B75A93" w:rsidRDefault="00C3720C" w:rsidP="00C3720C">
      <w:pPr>
        <w:pStyle w:val="32"/>
        <w:spacing w:after="0"/>
        <w:ind w:firstLine="709"/>
        <w:jc w:val="both"/>
        <w:rPr>
          <w:sz w:val="28"/>
          <w:szCs w:val="28"/>
        </w:rPr>
      </w:pPr>
      <w:r w:rsidRPr="00B75A93">
        <w:rPr>
          <w:sz w:val="28"/>
          <w:szCs w:val="28"/>
        </w:rPr>
        <w:t xml:space="preserve">Утвердить распределение средств дорожного фонда Пермского края </w:t>
      </w:r>
      <w:r w:rsidRPr="00B75A93">
        <w:rPr>
          <w:sz w:val="28"/>
          <w:szCs w:val="28"/>
        </w:rPr>
        <w:br/>
        <w:t>на 20</w:t>
      </w:r>
      <w:r w:rsidR="005101FD">
        <w:rPr>
          <w:sz w:val="28"/>
          <w:szCs w:val="28"/>
        </w:rPr>
        <w:t xml:space="preserve">20 </w:t>
      </w:r>
      <w:r w:rsidRPr="00B75A93">
        <w:rPr>
          <w:sz w:val="28"/>
          <w:szCs w:val="28"/>
        </w:rPr>
        <w:t xml:space="preserve">год </w:t>
      </w:r>
      <w:r w:rsidR="005101FD" w:rsidRPr="005101FD">
        <w:rPr>
          <w:sz w:val="28"/>
          <w:szCs w:val="28"/>
        </w:rPr>
        <w:t xml:space="preserve">и на плановый период 2021 и 2022 годов </w:t>
      </w:r>
      <w:r w:rsidRPr="00B75A93">
        <w:rPr>
          <w:sz w:val="28"/>
          <w:szCs w:val="28"/>
        </w:rPr>
        <w:t>согласно приложени</w:t>
      </w:r>
      <w:r w:rsidR="005101FD">
        <w:rPr>
          <w:sz w:val="28"/>
          <w:szCs w:val="28"/>
        </w:rPr>
        <w:t>ю 7</w:t>
      </w:r>
      <w:r w:rsidRPr="00B75A93">
        <w:rPr>
          <w:sz w:val="28"/>
          <w:szCs w:val="28"/>
        </w:rPr>
        <w:t xml:space="preserve"> к настоящему Закону.</w:t>
      </w:r>
    </w:p>
    <w:p w:rsidR="00C3720C" w:rsidRPr="00B75A93" w:rsidRDefault="00C3720C" w:rsidP="00C3720C">
      <w:pPr>
        <w:pStyle w:val="32"/>
        <w:spacing w:after="0"/>
        <w:ind w:firstLine="709"/>
        <w:jc w:val="both"/>
        <w:rPr>
          <w:sz w:val="28"/>
          <w:szCs w:val="28"/>
        </w:rPr>
      </w:pPr>
      <w:r w:rsidRPr="00B75A93">
        <w:rPr>
          <w:sz w:val="28"/>
          <w:szCs w:val="28"/>
        </w:rPr>
        <w:t>7. Утвердить общий объем бюджетных ассигнований на реализацию адресной</w:t>
      </w:r>
      <w:r w:rsidR="005101FD">
        <w:rPr>
          <w:sz w:val="28"/>
          <w:szCs w:val="28"/>
        </w:rPr>
        <w:t xml:space="preserve"> инвестиционной программы на 2020</w:t>
      </w:r>
      <w:r w:rsidRPr="00B75A93">
        <w:rPr>
          <w:sz w:val="28"/>
          <w:szCs w:val="28"/>
        </w:rPr>
        <w:t xml:space="preserve"> год в сумме </w:t>
      </w:r>
      <w:r w:rsidR="00B75A93">
        <w:rPr>
          <w:sz w:val="28"/>
          <w:szCs w:val="28"/>
        </w:rPr>
        <w:br/>
      </w:r>
      <w:r w:rsidR="00E74FD7" w:rsidRPr="00D413CD">
        <w:rPr>
          <w:sz w:val="28"/>
          <w:szCs w:val="28"/>
        </w:rPr>
        <w:t>13228623,2</w:t>
      </w:r>
      <w:r w:rsidRPr="00D413CD">
        <w:rPr>
          <w:sz w:val="28"/>
          <w:szCs w:val="28"/>
        </w:rPr>
        <w:t xml:space="preserve"> </w:t>
      </w:r>
      <w:r w:rsidR="00B75A93" w:rsidRPr="00D413CD">
        <w:rPr>
          <w:sz w:val="28"/>
          <w:szCs w:val="28"/>
        </w:rPr>
        <w:t>тыс</w:t>
      </w:r>
      <w:proofErr w:type="gramStart"/>
      <w:r w:rsidR="00B75A93" w:rsidRPr="00D413CD">
        <w:rPr>
          <w:sz w:val="28"/>
          <w:szCs w:val="28"/>
        </w:rPr>
        <w:t>.р</w:t>
      </w:r>
      <w:proofErr w:type="gramEnd"/>
      <w:r w:rsidR="00B75A93" w:rsidRPr="00D413CD">
        <w:rPr>
          <w:sz w:val="28"/>
          <w:szCs w:val="28"/>
        </w:rPr>
        <w:t>у</w:t>
      </w:r>
      <w:r w:rsidRPr="00D413CD">
        <w:rPr>
          <w:sz w:val="28"/>
          <w:szCs w:val="28"/>
        </w:rPr>
        <w:t>блей, на 202</w:t>
      </w:r>
      <w:r w:rsidR="005101FD" w:rsidRPr="00D413CD">
        <w:rPr>
          <w:sz w:val="28"/>
          <w:szCs w:val="28"/>
        </w:rPr>
        <w:t>1</w:t>
      </w:r>
      <w:r w:rsidRPr="00D413CD">
        <w:rPr>
          <w:sz w:val="28"/>
          <w:szCs w:val="28"/>
        </w:rPr>
        <w:t xml:space="preserve"> год в сумме </w:t>
      </w:r>
      <w:r w:rsidR="00E74FD7" w:rsidRPr="00D413CD">
        <w:rPr>
          <w:sz w:val="28"/>
          <w:szCs w:val="28"/>
        </w:rPr>
        <w:t>15819348,5</w:t>
      </w:r>
      <w:r w:rsidRPr="00D413CD">
        <w:rPr>
          <w:sz w:val="28"/>
          <w:szCs w:val="28"/>
        </w:rPr>
        <w:t xml:space="preserve"> </w:t>
      </w:r>
      <w:r w:rsidR="00B75A93" w:rsidRPr="00D413CD">
        <w:rPr>
          <w:sz w:val="28"/>
          <w:szCs w:val="28"/>
        </w:rPr>
        <w:t>т</w:t>
      </w:r>
      <w:r w:rsidR="00B75A93" w:rsidRPr="00B75A93">
        <w:rPr>
          <w:sz w:val="28"/>
          <w:szCs w:val="28"/>
        </w:rPr>
        <w:t>ыс.ру</w:t>
      </w:r>
      <w:r w:rsidRPr="00B75A93">
        <w:rPr>
          <w:sz w:val="28"/>
          <w:szCs w:val="28"/>
        </w:rPr>
        <w:t>блей, на 202</w:t>
      </w:r>
      <w:r w:rsidR="005101FD">
        <w:rPr>
          <w:sz w:val="28"/>
          <w:szCs w:val="28"/>
        </w:rPr>
        <w:t>2</w:t>
      </w:r>
      <w:r w:rsidRPr="00B75A93">
        <w:rPr>
          <w:sz w:val="28"/>
          <w:szCs w:val="28"/>
        </w:rPr>
        <w:t xml:space="preserve"> год в сумме </w:t>
      </w:r>
      <w:r w:rsidR="00E74FD7">
        <w:rPr>
          <w:sz w:val="28"/>
          <w:szCs w:val="28"/>
        </w:rPr>
        <w:t>20208041,8</w:t>
      </w:r>
      <w:r w:rsidRPr="00B75A93">
        <w:rPr>
          <w:sz w:val="28"/>
          <w:szCs w:val="28"/>
        </w:rPr>
        <w:t xml:space="preserve"> </w:t>
      </w:r>
      <w:r w:rsidR="00B75A93" w:rsidRPr="00B75A93">
        <w:rPr>
          <w:sz w:val="28"/>
          <w:szCs w:val="28"/>
        </w:rPr>
        <w:t>тыс.ру</w:t>
      </w:r>
      <w:r w:rsidRPr="00B75A93">
        <w:rPr>
          <w:sz w:val="28"/>
          <w:szCs w:val="28"/>
        </w:rPr>
        <w:t>блей.</w:t>
      </w:r>
    </w:p>
    <w:p w:rsidR="00C3720C" w:rsidRDefault="00B75A93" w:rsidP="00B75A93">
      <w:pPr>
        <w:pStyle w:val="aff2"/>
      </w:pPr>
      <w:r>
        <w:lastRenderedPageBreak/>
        <w:t>Статья 5.</w:t>
      </w:r>
      <w:r>
        <w:tab/>
      </w:r>
      <w:r w:rsidR="00C3720C" w:rsidRPr="00745813">
        <w:t>Межбюджетные трансферты, п</w:t>
      </w:r>
      <w:r w:rsidR="00C3720C">
        <w:t>олучаемые</w:t>
      </w:r>
      <w:r w:rsidR="00C3720C" w:rsidRPr="00745813">
        <w:t xml:space="preserve"> </w:t>
      </w:r>
      <w:r>
        <w:br/>
      </w:r>
      <w:r w:rsidR="00C3720C" w:rsidRPr="00745813">
        <w:t xml:space="preserve">из </w:t>
      </w:r>
      <w:r w:rsidR="00C3720C">
        <w:t xml:space="preserve">федерального </w:t>
      </w:r>
      <w:r w:rsidR="00C3720C" w:rsidRPr="00745813">
        <w:t>бюджета в 20</w:t>
      </w:r>
      <w:r w:rsidR="00957DFA">
        <w:t>20</w:t>
      </w:r>
      <w:r w:rsidR="00C3720C" w:rsidRPr="00745813">
        <w:t>-202</w:t>
      </w:r>
      <w:r w:rsidR="00957DFA">
        <w:t>2</w:t>
      </w:r>
      <w:r w:rsidR="00C3720C" w:rsidRPr="00745813">
        <w:t xml:space="preserve"> годах</w:t>
      </w:r>
    </w:p>
    <w:p w:rsidR="00155E44" w:rsidRPr="00C11004" w:rsidRDefault="00155E44" w:rsidP="00155E44">
      <w:pPr>
        <w:autoSpaceDE w:val="0"/>
        <w:autoSpaceDN w:val="0"/>
        <w:adjustRightInd w:val="0"/>
        <w:ind w:firstLine="700"/>
        <w:jc w:val="both"/>
      </w:pPr>
      <w:r w:rsidRPr="00962B68">
        <w:t xml:space="preserve">Утвердить </w:t>
      </w:r>
      <w:r>
        <w:t>объем межбюджетных трансфертов, получаемых их федерального бюджета в</w:t>
      </w:r>
      <w:r w:rsidRPr="00962B68">
        <w:t xml:space="preserve"> 20</w:t>
      </w:r>
      <w:r w:rsidRPr="00AF58DE">
        <w:t>20</w:t>
      </w:r>
      <w:r w:rsidRPr="00962B68">
        <w:t xml:space="preserve"> год</w:t>
      </w:r>
      <w:r>
        <w:t>у</w:t>
      </w:r>
      <w:r w:rsidRPr="00AF58DE">
        <w:t xml:space="preserve"> </w:t>
      </w:r>
      <w:r w:rsidRPr="002105C2">
        <w:rPr>
          <w:szCs w:val="28"/>
        </w:rPr>
        <w:t>и на планов</w:t>
      </w:r>
      <w:r>
        <w:rPr>
          <w:szCs w:val="28"/>
        </w:rPr>
        <w:t>ом</w:t>
      </w:r>
      <w:r w:rsidRPr="002105C2">
        <w:rPr>
          <w:szCs w:val="28"/>
        </w:rPr>
        <w:t xml:space="preserve"> период</w:t>
      </w:r>
      <w:r>
        <w:rPr>
          <w:szCs w:val="28"/>
        </w:rPr>
        <w:t>е</w:t>
      </w:r>
      <w:r w:rsidRPr="002105C2">
        <w:rPr>
          <w:szCs w:val="28"/>
        </w:rPr>
        <w:t xml:space="preserve"> 2021 и 2022 годов</w:t>
      </w:r>
      <w:r w:rsidRPr="00962B68">
        <w:t xml:space="preserve"> согласно </w:t>
      </w:r>
      <w:r>
        <w:t xml:space="preserve">приложению </w:t>
      </w:r>
      <w:r w:rsidR="00B8211B" w:rsidRPr="007E1F28">
        <w:t>8</w:t>
      </w:r>
      <w:r w:rsidRPr="00B76A5B">
        <w:t xml:space="preserve"> к настоящему Закону</w:t>
      </w:r>
      <w:r w:rsidRPr="00962B68">
        <w:t>.</w:t>
      </w:r>
    </w:p>
    <w:p w:rsidR="00C3720C" w:rsidRPr="00745813" w:rsidRDefault="00B75A93" w:rsidP="00B75A93">
      <w:pPr>
        <w:pStyle w:val="aff2"/>
      </w:pPr>
      <w:r>
        <w:t>Статья 6.</w:t>
      </w:r>
      <w:r>
        <w:tab/>
      </w:r>
      <w:r w:rsidR="00C3720C" w:rsidRPr="00745813">
        <w:t>Межбюджетные трансферты, предоставляемые</w:t>
      </w:r>
      <w:r w:rsidR="00802A7B">
        <w:t xml:space="preserve"> </w:t>
      </w:r>
      <w:r w:rsidR="00802A7B">
        <w:br/>
        <w:t xml:space="preserve">бюджетам муниципальных образований </w:t>
      </w:r>
      <w:r w:rsidR="00802A7B">
        <w:br/>
      </w:r>
      <w:r w:rsidR="00C3720C" w:rsidRPr="00745813">
        <w:t>из бюджета Пермского края в 20</w:t>
      </w:r>
      <w:r w:rsidR="00D214BD">
        <w:t>20</w:t>
      </w:r>
      <w:r w:rsidR="00C3720C" w:rsidRPr="00745813">
        <w:t>-202</w:t>
      </w:r>
      <w:r w:rsidR="00D214BD">
        <w:t>2</w:t>
      </w:r>
      <w:r w:rsidR="00C3720C" w:rsidRPr="00745813">
        <w:t xml:space="preserve"> годах</w:t>
      </w:r>
    </w:p>
    <w:p w:rsidR="00B87FE0" w:rsidRPr="00A15BB5" w:rsidRDefault="00B87FE0" w:rsidP="002E783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7527F">
        <w:rPr>
          <w:szCs w:val="28"/>
        </w:rPr>
        <w:t>1.</w:t>
      </w:r>
      <w:r>
        <w:rPr>
          <w:szCs w:val="28"/>
        </w:rPr>
        <w:t> </w:t>
      </w:r>
      <w:r w:rsidRPr="00A15BB5">
        <w:rPr>
          <w:szCs w:val="28"/>
        </w:rPr>
        <w:t>Утвердить общий объем дотаций на выравнивание бюджетной обеспеченности муниципальных районов, муниципальных округов, городских округов Пермского края на 20</w:t>
      </w:r>
      <w:r>
        <w:rPr>
          <w:szCs w:val="28"/>
        </w:rPr>
        <w:t>20</w:t>
      </w:r>
      <w:r w:rsidRPr="00A15BB5">
        <w:rPr>
          <w:szCs w:val="28"/>
        </w:rPr>
        <w:t xml:space="preserve"> год в сумме </w:t>
      </w:r>
      <w:r w:rsidRPr="00F7527F">
        <w:rPr>
          <w:szCs w:val="28"/>
        </w:rPr>
        <w:t>9465298,1</w:t>
      </w:r>
      <w:r w:rsidRPr="00A15BB5">
        <w:rPr>
          <w:szCs w:val="28"/>
        </w:rPr>
        <w:t xml:space="preserve"> тыс. рублей, на 202</w:t>
      </w:r>
      <w:r>
        <w:rPr>
          <w:szCs w:val="28"/>
        </w:rPr>
        <w:t>1</w:t>
      </w:r>
      <w:r w:rsidRPr="00A15BB5">
        <w:rPr>
          <w:szCs w:val="28"/>
        </w:rPr>
        <w:t xml:space="preserve"> год в сумме </w:t>
      </w:r>
      <w:r>
        <w:rPr>
          <w:szCs w:val="28"/>
        </w:rPr>
        <w:t>9893870,3</w:t>
      </w:r>
      <w:r w:rsidRPr="00F7527F">
        <w:rPr>
          <w:szCs w:val="28"/>
        </w:rPr>
        <w:t xml:space="preserve"> </w:t>
      </w:r>
      <w:r w:rsidRPr="00A15BB5">
        <w:rPr>
          <w:szCs w:val="28"/>
        </w:rPr>
        <w:t>тыс. рублей, на 202</w:t>
      </w:r>
      <w:r>
        <w:rPr>
          <w:szCs w:val="28"/>
        </w:rPr>
        <w:t>2</w:t>
      </w:r>
      <w:r w:rsidRPr="00A15BB5">
        <w:rPr>
          <w:szCs w:val="28"/>
        </w:rPr>
        <w:t xml:space="preserve"> год в сумме </w:t>
      </w:r>
      <w:r w:rsidRPr="001D0EB6">
        <w:rPr>
          <w:szCs w:val="28"/>
        </w:rPr>
        <w:t xml:space="preserve">10450332,8 </w:t>
      </w:r>
      <w:r w:rsidRPr="00A15BB5">
        <w:rPr>
          <w:szCs w:val="28"/>
        </w:rPr>
        <w:t>тыс. рублей.</w:t>
      </w:r>
    </w:p>
    <w:p w:rsidR="00B87FE0" w:rsidRDefault="00B87FE0" w:rsidP="002E783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15BB5">
        <w:rPr>
          <w:szCs w:val="28"/>
        </w:rPr>
        <w:t xml:space="preserve">Утвердить размеры дотаций </w:t>
      </w:r>
      <w:r w:rsidRPr="008A313A">
        <w:rPr>
          <w:szCs w:val="28"/>
        </w:rPr>
        <w:t>на выравнивание бюджетной обеспеченности муниципальных районов, муниципальных округов, городских округов Пермского края</w:t>
      </w:r>
      <w:r w:rsidRPr="00A15BB5">
        <w:rPr>
          <w:szCs w:val="28"/>
        </w:rPr>
        <w:t xml:space="preserve"> согласно приложени</w:t>
      </w:r>
      <w:r>
        <w:rPr>
          <w:szCs w:val="28"/>
        </w:rPr>
        <w:t xml:space="preserve">ю </w:t>
      </w:r>
      <w:r w:rsidR="00694286">
        <w:rPr>
          <w:szCs w:val="28"/>
        </w:rPr>
        <w:t>9</w:t>
      </w:r>
      <w:r w:rsidRPr="00A15BB5">
        <w:rPr>
          <w:szCs w:val="28"/>
        </w:rPr>
        <w:t xml:space="preserve"> к настоящему Закону:</w:t>
      </w:r>
    </w:p>
    <w:p w:rsidR="00B87FE0" w:rsidRPr="00F7527F" w:rsidRDefault="00B87FE0" w:rsidP="002E783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7527F">
        <w:rPr>
          <w:szCs w:val="28"/>
        </w:rPr>
        <w:t>на 2020 год в сумме 9465298,1 тыс. рублей, в том числе:</w:t>
      </w:r>
    </w:p>
    <w:p w:rsidR="00B87FE0" w:rsidRPr="00F7527F" w:rsidRDefault="00B87FE0" w:rsidP="002E783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7527F">
        <w:rPr>
          <w:szCs w:val="28"/>
        </w:rPr>
        <w:t xml:space="preserve">средства, направляемые на выравнивание бюджетной обеспеченности, </w:t>
      </w:r>
      <w:r>
        <w:rPr>
          <w:szCs w:val="28"/>
        </w:rPr>
        <w:br/>
      </w:r>
      <w:r w:rsidRPr="00F7527F">
        <w:rPr>
          <w:szCs w:val="28"/>
        </w:rPr>
        <w:t xml:space="preserve">в сумме 8738224,3 тыс. рублей, </w:t>
      </w:r>
    </w:p>
    <w:p w:rsidR="00B87FE0" w:rsidRPr="00F7527F" w:rsidRDefault="00B87FE0" w:rsidP="002E783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7527F">
        <w:rPr>
          <w:szCs w:val="28"/>
        </w:rPr>
        <w:t>в виде дополнительных нормативов отчислений в бюджеты муниципальных районов</w:t>
      </w:r>
      <w:r>
        <w:rPr>
          <w:szCs w:val="28"/>
        </w:rPr>
        <w:t xml:space="preserve">, </w:t>
      </w:r>
      <w:r w:rsidRPr="00F7527F">
        <w:rPr>
          <w:szCs w:val="28"/>
        </w:rPr>
        <w:t>городских округов по налогу на доходы физических лиц в сумме 727073,8 тыс. рублей;</w:t>
      </w:r>
    </w:p>
    <w:p w:rsidR="00B87FE0" w:rsidRPr="00F7527F" w:rsidRDefault="00B87FE0" w:rsidP="002E783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7527F">
        <w:rPr>
          <w:szCs w:val="28"/>
        </w:rPr>
        <w:t xml:space="preserve">на 2021 год в сумме </w:t>
      </w:r>
      <w:r>
        <w:rPr>
          <w:szCs w:val="28"/>
        </w:rPr>
        <w:t>9893870,3</w:t>
      </w:r>
      <w:r w:rsidRPr="00F7527F">
        <w:rPr>
          <w:szCs w:val="28"/>
        </w:rPr>
        <w:t xml:space="preserve"> тыс. рублей, в том числе:</w:t>
      </w:r>
    </w:p>
    <w:p w:rsidR="00B87FE0" w:rsidRPr="00F7527F" w:rsidRDefault="00B87FE0" w:rsidP="002E783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7527F">
        <w:rPr>
          <w:szCs w:val="28"/>
        </w:rPr>
        <w:t xml:space="preserve">средства, направляемые на выравнивание бюджетной обеспеченности, </w:t>
      </w:r>
      <w:r w:rsidR="00122C7F">
        <w:rPr>
          <w:szCs w:val="28"/>
        </w:rPr>
        <w:br/>
      </w:r>
      <w:r w:rsidRPr="00F7527F">
        <w:rPr>
          <w:szCs w:val="28"/>
        </w:rPr>
        <w:t xml:space="preserve">в сумме 7162707,1 тыс. рублей, </w:t>
      </w:r>
    </w:p>
    <w:p w:rsidR="00B87FE0" w:rsidRPr="00F7527F" w:rsidRDefault="00B87FE0" w:rsidP="002E783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7527F">
        <w:rPr>
          <w:szCs w:val="28"/>
        </w:rPr>
        <w:t xml:space="preserve">в виде дополнительных нормативов отчислений в бюджеты муниципальных районов, городских округов по налогу на доходы физических лиц в сумме 752389,1 тыс. рублей, </w:t>
      </w:r>
    </w:p>
    <w:p w:rsidR="00B87FE0" w:rsidRPr="00354FED" w:rsidRDefault="00B87FE0" w:rsidP="002E7836">
      <w:pPr>
        <w:autoSpaceDE w:val="0"/>
        <w:autoSpaceDN w:val="0"/>
        <w:adjustRightInd w:val="0"/>
        <w:ind w:firstLine="709"/>
        <w:jc w:val="both"/>
        <w:rPr>
          <w:szCs w:val="28"/>
          <w:highlight w:val="yellow"/>
        </w:rPr>
      </w:pPr>
      <w:r w:rsidRPr="00622FC0">
        <w:rPr>
          <w:szCs w:val="28"/>
        </w:rPr>
        <w:t>не распределенный между муниципальными районами, муниципальными округами, городскими округами объем дотаций на</w:t>
      </w:r>
      <w:r>
        <w:rPr>
          <w:szCs w:val="28"/>
        </w:rPr>
        <w:t xml:space="preserve"> </w:t>
      </w:r>
      <w:r w:rsidRPr="00622FC0">
        <w:rPr>
          <w:szCs w:val="28"/>
        </w:rPr>
        <w:t xml:space="preserve">выравнивание бюджетной обеспеченности муниципальных районов, муниципальных округов, городских </w:t>
      </w:r>
      <w:r w:rsidRPr="00AA4BDF">
        <w:rPr>
          <w:szCs w:val="28"/>
        </w:rPr>
        <w:t>округов в размере 20</w:t>
      </w:r>
      <w:r w:rsidRPr="00E543F3">
        <w:rPr>
          <w:szCs w:val="28"/>
        </w:rPr>
        <w:t xml:space="preserve">% от общего объема дотаций на выравнивание бюджетной обеспеченности муниципальных районов, муниципальных округов, городских округов в сумме 1978774,1 тыс. рублей; </w:t>
      </w:r>
    </w:p>
    <w:p w:rsidR="00B87FE0" w:rsidRPr="001D0EB6" w:rsidRDefault="00B87FE0" w:rsidP="002E783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D0EB6">
        <w:rPr>
          <w:szCs w:val="28"/>
        </w:rPr>
        <w:t>на 2022 год в сумме 10450332,8 тыс. рублей, в том числе:</w:t>
      </w:r>
    </w:p>
    <w:p w:rsidR="00B87FE0" w:rsidRPr="001D0EB6" w:rsidRDefault="00B87FE0" w:rsidP="002E783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D0EB6">
        <w:rPr>
          <w:szCs w:val="28"/>
        </w:rPr>
        <w:t xml:space="preserve">средства, направляемые на выравнивание бюджетной обеспеченности, </w:t>
      </w:r>
      <w:r w:rsidR="00122C7F">
        <w:rPr>
          <w:szCs w:val="28"/>
        </w:rPr>
        <w:br/>
      </w:r>
      <w:r w:rsidRPr="001D0EB6">
        <w:rPr>
          <w:szCs w:val="28"/>
        </w:rPr>
        <w:t xml:space="preserve">в сумме 8360266,2 тыс. рублей, </w:t>
      </w:r>
    </w:p>
    <w:p w:rsidR="00B87FE0" w:rsidRPr="00354FED" w:rsidRDefault="00B87FE0" w:rsidP="002E7836">
      <w:pPr>
        <w:autoSpaceDE w:val="0"/>
        <w:autoSpaceDN w:val="0"/>
        <w:adjustRightInd w:val="0"/>
        <w:ind w:firstLine="709"/>
        <w:jc w:val="both"/>
        <w:rPr>
          <w:szCs w:val="28"/>
          <w:highlight w:val="yellow"/>
        </w:rPr>
      </w:pPr>
      <w:r w:rsidRPr="00622FC0">
        <w:rPr>
          <w:szCs w:val="28"/>
        </w:rPr>
        <w:t>не распределенный между муниципальными районами, муниципальными округами, городскими округами объем дотаций на</w:t>
      </w:r>
      <w:r>
        <w:rPr>
          <w:szCs w:val="28"/>
        </w:rPr>
        <w:t xml:space="preserve"> </w:t>
      </w:r>
      <w:r w:rsidRPr="00622FC0">
        <w:rPr>
          <w:szCs w:val="28"/>
        </w:rPr>
        <w:t xml:space="preserve">выравнивание бюджетной обеспеченности муниципальных районов, муниципальных округов, городских </w:t>
      </w:r>
      <w:r w:rsidRPr="00AA4BDF">
        <w:rPr>
          <w:szCs w:val="28"/>
        </w:rPr>
        <w:t>округов в размере 20</w:t>
      </w:r>
      <w:r w:rsidRPr="00E543F3">
        <w:rPr>
          <w:szCs w:val="28"/>
        </w:rPr>
        <w:t>% от общего объема дотаций на выравнивание бюджетной обеспеченности муниципальных райо</w:t>
      </w:r>
      <w:r w:rsidRPr="001D0EB6">
        <w:rPr>
          <w:szCs w:val="28"/>
        </w:rPr>
        <w:t>нов, муниципальных округов, городских округов в сумме 2090066,6 тыс. рублей.</w:t>
      </w:r>
    </w:p>
    <w:p w:rsidR="00B87FE0" w:rsidRDefault="00B87FE0" w:rsidP="002E783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A5BAE">
        <w:rPr>
          <w:szCs w:val="28"/>
        </w:rPr>
        <w:lastRenderedPageBreak/>
        <w:t xml:space="preserve">Установить дополнительные нормативы отчислений в бюджеты муниципальных районов, городских округов по налогу на доходы физических лиц </w:t>
      </w:r>
      <w:r w:rsidR="00122C7F" w:rsidRPr="00122C7F">
        <w:rPr>
          <w:szCs w:val="28"/>
        </w:rPr>
        <w:t>на 2020 год и на плановый период 2021 и 2022 годов</w:t>
      </w:r>
      <w:r w:rsidR="00E967CB">
        <w:rPr>
          <w:szCs w:val="28"/>
        </w:rPr>
        <w:t xml:space="preserve"> </w:t>
      </w:r>
      <w:r w:rsidRPr="00CA5BAE">
        <w:rPr>
          <w:szCs w:val="28"/>
        </w:rPr>
        <w:t xml:space="preserve">согласно приложению </w:t>
      </w:r>
      <w:r w:rsidR="00694286">
        <w:rPr>
          <w:szCs w:val="28"/>
        </w:rPr>
        <w:t>10</w:t>
      </w:r>
      <w:r w:rsidRPr="00CA5BAE">
        <w:rPr>
          <w:szCs w:val="28"/>
        </w:rPr>
        <w:t xml:space="preserve"> к настоящему Закону.</w:t>
      </w:r>
    </w:p>
    <w:p w:rsidR="00B87FE0" w:rsidRDefault="00B87FE0" w:rsidP="002E783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61D53">
        <w:rPr>
          <w:szCs w:val="28"/>
        </w:rPr>
        <w:t xml:space="preserve">Установить критерий выравнивания расчетной бюджетной обеспеченности муниципальных районов, муниципальных округов, городских округов </w:t>
      </w:r>
      <w:r w:rsidR="00E967CB" w:rsidRPr="00E967CB">
        <w:rPr>
          <w:szCs w:val="28"/>
        </w:rPr>
        <w:t xml:space="preserve">на 2020 год и на плановый период 2021 и 2022 годов </w:t>
      </w:r>
      <w:r w:rsidRPr="00161D53">
        <w:rPr>
          <w:szCs w:val="28"/>
        </w:rPr>
        <w:t xml:space="preserve">в размере </w:t>
      </w:r>
      <w:r w:rsidR="00E967CB">
        <w:rPr>
          <w:szCs w:val="28"/>
        </w:rPr>
        <w:br/>
      </w:r>
      <w:r w:rsidRPr="00161D53">
        <w:rPr>
          <w:szCs w:val="28"/>
        </w:rPr>
        <w:t>1,25</w:t>
      </w:r>
      <w:r w:rsidRPr="00CC3A1A">
        <w:rPr>
          <w:szCs w:val="28"/>
        </w:rPr>
        <w:t xml:space="preserve"> </w:t>
      </w:r>
      <w:r w:rsidRPr="009046BD">
        <w:rPr>
          <w:szCs w:val="28"/>
        </w:rPr>
        <w:t>ежегодно</w:t>
      </w:r>
      <w:r w:rsidRPr="00161D53">
        <w:rPr>
          <w:szCs w:val="28"/>
        </w:rPr>
        <w:t>.</w:t>
      </w:r>
    </w:p>
    <w:p w:rsidR="00B87FE0" w:rsidRPr="009046BD" w:rsidRDefault="00B87FE0" w:rsidP="002E783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046BD">
        <w:rPr>
          <w:szCs w:val="28"/>
        </w:rPr>
        <w:t>2.</w:t>
      </w:r>
      <w:r w:rsidR="00830D8E">
        <w:rPr>
          <w:szCs w:val="28"/>
        </w:rPr>
        <w:t> </w:t>
      </w:r>
      <w:r w:rsidRPr="009046BD">
        <w:rPr>
          <w:szCs w:val="28"/>
        </w:rPr>
        <w:t xml:space="preserve">Установить критерий выравнивания финансовых возможностей поселений </w:t>
      </w:r>
      <w:r w:rsidR="00E967CB" w:rsidRPr="00E967CB">
        <w:rPr>
          <w:szCs w:val="28"/>
        </w:rPr>
        <w:t xml:space="preserve">на 2020 год и на плановый период 2021 и 2022 годов </w:t>
      </w:r>
      <w:r w:rsidRPr="009046BD">
        <w:rPr>
          <w:szCs w:val="28"/>
        </w:rPr>
        <w:t xml:space="preserve">в размере </w:t>
      </w:r>
      <w:r w:rsidR="00E967CB">
        <w:rPr>
          <w:szCs w:val="28"/>
        </w:rPr>
        <w:br/>
      </w:r>
      <w:r w:rsidRPr="009046BD">
        <w:rPr>
          <w:szCs w:val="28"/>
        </w:rPr>
        <w:t>0,342 тыс. рублей ежегодно.</w:t>
      </w:r>
    </w:p>
    <w:p w:rsidR="00B87FE0" w:rsidRPr="000623A6" w:rsidRDefault="00B87FE0" w:rsidP="002E783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046BD">
        <w:rPr>
          <w:szCs w:val="28"/>
        </w:rPr>
        <w:t xml:space="preserve">Установить двукратный уровень превышения среднего показателя </w:t>
      </w:r>
      <w:proofErr w:type="spellStart"/>
      <w:r w:rsidRPr="009046BD">
        <w:rPr>
          <w:szCs w:val="28"/>
        </w:rPr>
        <w:t>подушевых</w:t>
      </w:r>
      <w:proofErr w:type="spellEnd"/>
      <w:r w:rsidRPr="009046BD">
        <w:rPr>
          <w:szCs w:val="28"/>
        </w:rPr>
        <w:t xml:space="preserve"> расчетных налоговых доходов за отчетный финансовый год </w:t>
      </w:r>
      <w:r w:rsidR="007F1F7C">
        <w:rPr>
          <w:szCs w:val="28"/>
        </w:rPr>
        <w:br/>
      </w:r>
      <w:r w:rsidRPr="009046BD">
        <w:rPr>
          <w:szCs w:val="28"/>
        </w:rPr>
        <w:t xml:space="preserve">для определения </w:t>
      </w:r>
      <w:r w:rsidRPr="00CC3A1A">
        <w:rPr>
          <w:szCs w:val="28"/>
        </w:rPr>
        <w:t xml:space="preserve">получателей дотации на выравнивание бюджетной </w:t>
      </w:r>
      <w:r w:rsidRPr="000623A6">
        <w:rPr>
          <w:szCs w:val="28"/>
        </w:rPr>
        <w:t>обеспеченности поселений.</w:t>
      </w:r>
    </w:p>
    <w:p w:rsidR="00B87FE0" w:rsidRPr="000623A6" w:rsidRDefault="00830D8E" w:rsidP="002E783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623A6">
        <w:rPr>
          <w:szCs w:val="28"/>
        </w:rPr>
        <w:t>3</w:t>
      </w:r>
      <w:r w:rsidR="00B87FE0" w:rsidRPr="000623A6">
        <w:rPr>
          <w:szCs w:val="28"/>
        </w:rPr>
        <w:t>.</w:t>
      </w:r>
      <w:r w:rsidRPr="000623A6">
        <w:rPr>
          <w:szCs w:val="28"/>
        </w:rPr>
        <w:t> </w:t>
      </w:r>
      <w:r w:rsidR="00B87FE0" w:rsidRPr="000623A6">
        <w:rPr>
          <w:szCs w:val="28"/>
        </w:rPr>
        <w:t>Утвердить объем иных дотаций из бюджета Пермского края на 2020 год в сумме 304388,6 тыс. рублей, на 2021 год в сумме 2377211,8 тыс. рублей, на 2022 год в сумме 304388,6 тыс. рублей.</w:t>
      </w:r>
    </w:p>
    <w:p w:rsidR="00E96234" w:rsidRPr="000623A6" w:rsidRDefault="00B87FE0" w:rsidP="002E783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623A6">
        <w:rPr>
          <w:szCs w:val="28"/>
        </w:rPr>
        <w:t>Установить размеры иных дотаций на 2020 год</w:t>
      </w:r>
      <w:r w:rsidR="00E96234" w:rsidRPr="000623A6">
        <w:rPr>
          <w:szCs w:val="28"/>
        </w:rPr>
        <w:t xml:space="preserve"> и на плановый период</w:t>
      </w:r>
      <w:r w:rsidRPr="000623A6">
        <w:rPr>
          <w:szCs w:val="28"/>
        </w:rPr>
        <w:t xml:space="preserve"> </w:t>
      </w:r>
      <w:r w:rsidR="00E96234" w:rsidRPr="000623A6">
        <w:rPr>
          <w:szCs w:val="28"/>
        </w:rPr>
        <w:t xml:space="preserve">2021 и 2022 годов </w:t>
      </w:r>
      <w:r w:rsidRPr="000623A6">
        <w:rPr>
          <w:szCs w:val="28"/>
        </w:rPr>
        <w:t xml:space="preserve">согласно приложению </w:t>
      </w:r>
      <w:r w:rsidR="000623A6" w:rsidRPr="000623A6">
        <w:rPr>
          <w:szCs w:val="28"/>
        </w:rPr>
        <w:t>1</w:t>
      </w:r>
      <w:r w:rsidR="00694286">
        <w:rPr>
          <w:szCs w:val="28"/>
        </w:rPr>
        <w:t>1</w:t>
      </w:r>
      <w:r w:rsidRPr="000623A6">
        <w:rPr>
          <w:szCs w:val="28"/>
        </w:rPr>
        <w:t xml:space="preserve"> к настоящему Закону</w:t>
      </w:r>
      <w:r w:rsidR="00E96234" w:rsidRPr="000623A6">
        <w:rPr>
          <w:szCs w:val="28"/>
        </w:rPr>
        <w:t>.</w:t>
      </w:r>
    </w:p>
    <w:p w:rsidR="00C3720C" w:rsidRPr="00B75A93" w:rsidRDefault="00830D8E" w:rsidP="002E7836">
      <w:pPr>
        <w:ind w:firstLine="709"/>
        <w:jc w:val="both"/>
      </w:pPr>
      <w:r>
        <w:t>4</w:t>
      </w:r>
      <w:r w:rsidR="00C3720C" w:rsidRPr="00B75A93">
        <w:t>.</w:t>
      </w:r>
      <w:r w:rsidR="00EB50BD">
        <w:t> </w:t>
      </w:r>
      <w:r w:rsidR="00C3720C" w:rsidRPr="00B75A93">
        <w:t xml:space="preserve">Утвердить объем субвенций на выполнение отдельных государственных полномочий органов государственной власти Пермского края, а также отдельных государственных полномочий в соответствии </w:t>
      </w:r>
      <w:r w:rsidR="00C3720C" w:rsidRPr="00B75A93">
        <w:br/>
        <w:t>с законодательством о передаче отдельных государственных полномочий федеральных органов государственной власти на 20</w:t>
      </w:r>
      <w:r w:rsidR="00BD0E4A">
        <w:t>20</w:t>
      </w:r>
      <w:r w:rsidR="00C3720C" w:rsidRPr="00B75A93">
        <w:t xml:space="preserve"> год в сумме </w:t>
      </w:r>
      <w:r w:rsidR="00EB50BD">
        <w:br/>
      </w:r>
      <w:r w:rsidR="009E3E79" w:rsidRPr="009E3E79">
        <w:t>29535331,4</w:t>
      </w:r>
      <w:r w:rsidR="009E3E79">
        <w:t xml:space="preserve"> </w:t>
      </w:r>
      <w:proofErr w:type="spellStart"/>
      <w:r w:rsidR="00B75A93" w:rsidRPr="00B75A93">
        <w:t>тыс</w:t>
      </w:r>
      <w:proofErr w:type="gramStart"/>
      <w:r w:rsidR="00B75A93" w:rsidRPr="00B75A93">
        <w:t>.р</w:t>
      </w:r>
      <w:proofErr w:type="gramEnd"/>
      <w:r w:rsidR="00B75A93" w:rsidRPr="00B75A93">
        <w:t>у</w:t>
      </w:r>
      <w:r w:rsidR="00C3720C" w:rsidRPr="00B75A93">
        <w:t>блей</w:t>
      </w:r>
      <w:proofErr w:type="spellEnd"/>
      <w:r w:rsidR="00C3720C" w:rsidRPr="00B75A93">
        <w:t>, на 202</w:t>
      </w:r>
      <w:r w:rsidR="00BD0E4A">
        <w:t>1</w:t>
      </w:r>
      <w:r w:rsidR="00C3720C" w:rsidRPr="00B75A93">
        <w:t xml:space="preserve"> год в сумме </w:t>
      </w:r>
      <w:r w:rsidR="009E3E79" w:rsidRPr="009E3E79">
        <w:t>31701337,5</w:t>
      </w:r>
      <w:r w:rsidR="00C3720C" w:rsidRPr="00B75A93">
        <w:t xml:space="preserve"> </w:t>
      </w:r>
      <w:proofErr w:type="spellStart"/>
      <w:r w:rsidR="00B75A93" w:rsidRPr="00B75A93">
        <w:t>тыс.ру</w:t>
      </w:r>
      <w:r w:rsidR="00C3720C" w:rsidRPr="00B75A93">
        <w:t>блей</w:t>
      </w:r>
      <w:proofErr w:type="spellEnd"/>
      <w:r w:rsidR="00C3720C" w:rsidRPr="00B75A93">
        <w:t>, на 202</w:t>
      </w:r>
      <w:r w:rsidR="00BD0E4A">
        <w:t>2</w:t>
      </w:r>
      <w:r w:rsidR="00C3720C" w:rsidRPr="00B75A93">
        <w:t xml:space="preserve"> год в сумме </w:t>
      </w:r>
      <w:r w:rsidR="009E3E79" w:rsidRPr="009E3E79">
        <w:t>31384658,2</w:t>
      </w:r>
      <w:r w:rsidR="00C3720C" w:rsidRPr="00B75A93">
        <w:t xml:space="preserve"> </w:t>
      </w:r>
      <w:proofErr w:type="spellStart"/>
      <w:r w:rsidR="00B75A93" w:rsidRPr="00B75A93">
        <w:t>тыс.ру</w:t>
      </w:r>
      <w:r w:rsidR="00C3720C" w:rsidRPr="00B75A93">
        <w:t>блей</w:t>
      </w:r>
      <w:proofErr w:type="spellEnd"/>
      <w:r w:rsidR="00C3720C" w:rsidRPr="00B75A93">
        <w:t>.</w:t>
      </w:r>
    </w:p>
    <w:p w:rsidR="00C3720C" w:rsidRPr="00B75A93" w:rsidRDefault="00C3720C" w:rsidP="002E7836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B75A93">
        <w:t>Установить размеры субвенций на 20</w:t>
      </w:r>
      <w:r w:rsidR="00BD0E4A">
        <w:t>20</w:t>
      </w:r>
      <w:r w:rsidR="00711E33">
        <w:t xml:space="preserve"> год</w:t>
      </w:r>
      <w:r w:rsidR="00BD0E4A">
        <w:t xml:space="preserve"> и </w:t>
      </w:r>
      <w:r w:rsidR="00BD0E4A" w:rsidRPr="002105C2">
        <w:rPr>
          <w:szCs w:val="28"/>
        </w:rPr>
        <w:t xml:space="preserve">на плановый период 2021 </w:t>
      </w:r>
      <w:r w:rsidR="007634EC" w:rsidRPr="007634EC">
        <w:rPr>
          <w:szCs w:val="28"/>
        </w:rPr>
        <w:br/>
      </w:r>
      <w:r w:rsidR="00BD0E4A" w:rsidRPr="002105C2">
        <w:rPr>
          <w:szCs w:val="28"/>
        </w:rPr>
        <w:t>и 2022 годов</w:t>
      </w:r>
      <w:r w:rsidRPr="00B75A93">
        <w:t xml:space="preserve"> согласно приложению 1</w:t>
      </w:r>
      <w:r w:rsidR="00D71D7C">
        <w:t>2</w:t>
      </w:r>
      <w:r w:rsidRPr="00B75A93">
        <w:t xml:space="preserve"> к настоящему Закону.</w:t>
      </w:r>
    </w:p>
    <w:p w:rsidR="00C3720C" w:rsidRPr="004E0B31" w:rsidRDefault="00830D8E" w:rsidP="002E7836">
      <w:pPr>
        <w:ind w:firstLine="709"/>
        <w:jc w:val="both"/>
      </w:pPr>
      <w:r>
        <w:t>5</w:t>
      </w:r>
      <w:r w:rsidR="00C3720C" w:rsidRPr="00B75A93">
        <w:t>.</w:t>
      </w:r>
      <w:r w:rsidR="00EB50BD">
        <w:t> </w:t>
      </w:r>
      <w:r w:rsidR="00C3720C" w:rsidRPr="00B75A93">
        <w:t>Утвердить объем субсидий, предоставляемых бюджетам муниципальных образований в целях софинансирования расходных обязательств по вопросам местного значения, на 20</w:t>
      </w:r>
      <w:r w:rsidR="00711E33">
        <w:t>20</w:t>
      </w:r>
      <w:r w:rsidR="00C3720C" w:rsidRPr="00B75A93">
        <w:t xml:space="preserve"> год в сумме </w:t>
      </w:r>
      <w:r w:rsidR="00EB50BD">
        <w:br/>
      </w:r>
      <w:r w:rsidR="009E3E79" w:rsidRPr="009E3E79">
        <w:t>16040722,1</w:t>
      </w:r>
      <w:r w:rsidR="00C3720C" w:rsidRPr="00B75A93">
        <w:t xml:space="preserve"> </w:t>
      </w:r>
      <w:proofErr w:type="spellStart"/>
      <w:r w:rsidR="00B75A93" w:rsidRPr="00B75A93">
        <w:t>тыс</w:t>
      </w:r>
      <w:proofErr w:type="gramStart"/>
      <w:r w:rsidR="00B75A93" w:rsidRPr="00B75A93">
        <w:t>.р</w:t>
      </w:r>
      <w:proofErr w:type="gramEnd"/>
      <w:r w:rsidR="00B75A93" w:rsidRPr="00B75A93">
        <w:t>у</w:t>
      </w:r>
      <w:r w:rsidR="00711E33">
        <w:t>блей</w:t>
      </w:r>
      <w:proofErr w:type="spellEnd"/>
      <w:r w:rsidR="00711E33">
        <w:t>, на 2021</w:t>
      </w:r>
      <w:r w:rsidR="00C3720C" w:rsidRPr="00B75A93">
        <w:t xml:space="preserve"> год в сумме </w:t>
      </w:r>
      <w:r w:rsidR="009E3E79" w:rsidRPr="009E3E79">
        <w:t>14704814,6</w:t>
      </w:r>
      <w:r w:rsidR="00C3720C" w:rsidRPr="00B75A93">
        <w:rPr>
          <w:sz w:val="22"/>
          <w:szCs w:val="22"/>
        </w:rPr>
        <w:t xml:space="preserve"> </w:t>
      </w:r>
      <w:proofErr w:type="spellStart"/>
      <w:r w:rsidR="00B75A93" w:rsidRPr="00B75A93">
        <w:t>тыс.ру</w:t>
      </w:r>
      <w:r w:rsidR="00C3720C" w:rsidRPr="00B75A93">
        <w:t>блей</w:t>
      </w:r>
      <w:proofErr w:type="spellEnd"/>
      <w:r w:rsidR="00C3720C" w:rsidRPr="00B75A93">
        <w:t>, на 202</w:t>
      </w:r>
      <w:r w:rsidR="00711E33">
        <w:t>2</w:t>
      </w:r>
      <w:r w:rsidR="00C3720C" w:rsidRPr="00B75A93">
        <w:t xml:space="preserve"> год в </w:t>
      </w:r>
      <w:r w:rsidR="00C3720C" w:rsidRPr="004E0B31">
        <w:t xml:space="preserve">сумме </w:t>
      </w:r>
      <w:r w:rsidR="009E3E79" w:rsidRPr="009E3E79">
        <w:t>12845043,0</w:t>
      </w:r>
      <w:r w:rsidR="00C3720C" w:rsidRPr="004E0B31">
        <w:t xml:space="preserve"> </w:t>
      </w:r>
      <w:proofErr w:type="spellStart"/>
      <w:r w:rsidR="00B75A93" w:rsidRPr="004E0B31">
        <w:t>тыс.ру</w:t>
      </w:r>
      <w:r w:rsidR="00C3720C" w:rsidRPr="004E0B31">
        <w:t>блей</w:t>
      </w:r>
      <w:proofErr w:type="spellEnd"/>
      <w:r w:rsidR="00C3720C" w:rsidRPr="004E0B31">
        <w:t>.</w:t>
      </w:r>
    </w:p>
    <w:p w:rsidR="00B23C31" w:rsidRPr="004E0B31" w:rsidRDefault="00B23C31" w:rsidP="002E7836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4E0B31">
        <w:t>Утвердить перечень субсидий, предоставляемых бюджетам муниципальных образований в целях софинансирования расходных обязательств</w:t>
      </w:r>
      <w:r w:rsidR="002C2098" w:rsidRPr="004E0B31">
        <w:t xml:space="preserve"> по </w:t>
      </w:r>
      <w:r w:rsidRPr="004E0B31">
        <w:t>вопрос</w:t>
      </w:r>
      <w:r w:rsidR="002C2098" w:rsidRPr="004E0B31">
        <w:t>ам</w:t>
      </w:r>
      <w:r w:rsidRPr="004E0B31">
        <w:t xml:space="preserve"> местного значения, на 2020 год</w:t>
      </w:r>
      <w:r w:rsidR="002C2098" w:rsidRPr="004E0B31">
        <w:t xml:space="preserve"> и на плановый период 2021 и 2022 годов согласно приложению 1</w:t>
      </w:r>
      <w:r w:rsidR="00D71D7C">
        <w:t>3</w:t>
      </w:r>
      <w:r w:rsidR="002C2098" w:rsidRPr="004E0B31">
        <w:t xml:space="preserve"> к настоящему Закону.</w:t>
      </w:r>
    </w:p>
    <w:p w:rsidR="00C3720C" w:rsidRPr="00B75A93" w:rsidRDefault="00C3720C" w:rsidP="002E7836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B75A93">
        <w:t>Установить объем субсидий на реализацию муниципальных программ, приоритетных муниципальных проектов в рамках приоритетных региональных проектов, инвестиционных проектов муниципальных образований, предусмотренных муниципальным образованиям, на 20</w:t>
      </w:r>
      <w:r w:rsidR="00711E33">
        <w:t>20</w:t>
      </w:r>
      <w:r w:rsidRPr="00B75A93">
        <w:t xml:space="preserve"> год в сумме </w:t>
      </w:r>
      <w:r w:rsidR="004E0B31">
        <w:t>1343530,0</w:t>
      </w:r>
      <w:r w:rsidRPr="00B75A93">
        <w:t xml:space="preserve"> </w:t>
      </w:r>
      <w:r w:rsidR="00B75A93" w:rsidRPr="00B75A93">
        <w:t>тыс</w:t>
      </w:r>
      <w:proofErr w:type="gramStart"/>
      <w:r w:rsidR="00B75A93" w:rsidRPr="00B75A93">
        <w:t>.р</w:t>
      </w:r>
      <w:proofErr w:type="gramEnd"/>
      <w:r w:rsidR="00B75A93" w:rsidRPr="00B75A93">
        <w:t>у</w:t>
      </w:r>
      <w:r w:rsidR="00711E33">
        <w:t>блей, на 2021</w:t>
      </w:r>
      <w:r w:rsidRPr="00B75A93">
        <w:t xml:space="preserve"> год в сумме </w:t>
      </w:r>
      <w:r w:rsidR="004E0B31">
        <w:t>1406521,9</w:t>
      </w:r>
      <w:r w:rsidRPr="00B75A93">
        <w:t xml:space="preserve"> </w:t>
      </w:r>
      <w:r w:rsidR="00B75A93" w:rsidRPr="00B75A93">
        <w:t>тыс.ру</w:t>
      </w:r>
      <w:r w:rsidR="00711E33">
        <w:t>блей, на 2022</w:t>
      </w:r>
      <w:r w:rsidRPr="00B75A93">
        <w:t xml:space="preserve"> год </w:t>
      </w:r>
      <w:r w:rsidR="003C537C">
        <w:br/>
      </w:r>
      <w:r w:rsidRPr="00B75A93">
        <w:t xml:space="preserve">в сумме </w:t>
      </w:r>
      <w:r w:rsidR="004E0B31">
        <w:t>1406521,9</w:t>
      </w:r>
      <w:r w:rsidRPr="00B75A93">
        <w:t xml:space="preserve"> </w:t>
      </w:r>
      <w:proofErr w:type="spellStart"/>
      <w:r w:rsidR="00B75A93" w:rsidRPr="00B75A93">
        <w:t>тыс.ру</w:t>
      </w:r>
      <w:r w:rsidRPr="00B75A93">
        <w:t>блей</w:t>
      </w:r>
      <w:proofErr w:type="spellEnd"/>
      <w:r w:rsidRPr="00B75A93">
        <w:t xml:space="preserve">. </w:t>
      </w:r>
    </w:p>
    <w:p w:rsidR="00C3720C" w:rsidRPr="00B75A93" w:rsidRDefault="00C3720C" w:rsidP="002E7836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4E0B31">
        <w:lastRenderedPageBreak/>
        <w:t>Установить, что на основании предложений органов местного самоуправления возможно уменьшение субсидий, предусмотренных местному бюджету соответствующего муниципального образования на реализацию муниципальных программ, приоритетных муниципальных проектов в рамках приоритетных региональных проектов, инвестиционных проектов муниципальных образований</w:t>
      </w:r>
      <w:r w:rsidR="00EB50BD" w:rsidRPr="004E0B31">
        <w:t>,</w:t>
      </w:r>
      <w:r w:rsidRPr="004E0B31">
        <w:t xml:space="preserve"> для направления на финансирование расходных обязательств Пермского края в отношении данного муниципального образования.</w:t>
      </w:r>
    </w:p>
    <w:p w:rsidR="00C3720C" w:rsidRPr="00B75A93" w:rsidRDefault="00C3720C" w:rsidP="002E7836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B75A93">
        <w:t>Установить размеры субсидий на 20</w:t>
      </w:r>
      <w:r w:rsidR="00711E33">
        <w:t>20</w:t>
      </w:r>
      <w:r w:rsidRPr="00B75A93">
        <w:t xml:space="preserve"> год </w:t>
      </w:r>
      <w:r w:rsidR="00711E33">
        <w:t xml:space="preserve">и </w:t>
      </w:r>
      <w:r w:rsidR="00711E33" w:rsidRPr="002105C2">
        <w:rPr>
          <w:szCs w:val="28"/>
        </w:rPr>
        <w:t xml:space="preserve">на плановый период 2021 </w:t>
      </w:r>
      <w:r w:rsidR="007634EC" w:rsidRPr="007634EC">
        <w:rPr>
          <w:szCs w:val="28"/>
        </w:rPr>
        <w:br/>
      </w:r>
      <w:r w:rsidR="00711E33" w:rsidRPr="002105C2">
        <w:rPr>
          <w:szCs w:val="28"/>
        </w:rPr>
        <w:t>и 2022 годов</w:t>
      </w:r>
      <w:r w:rsidR="00711E33" w:rsidRPr="00B75A93">
        <w:t xml:space="preserve"> </w:t>
      </w:r>
      <w:r w:rsidRPr="00B75A93">
        <w:t>согласно приложению 1</w:t>
      </w:r>
      <w:r w:rsidR="00D71D7C">
        <w:t>4</w:t>
      </w:r>
      <w:r w:rsidRPr="00B75A93">
        <w:t xml:space="preserve"> к настоящему Закону.</w:t>
      </w:r>
    </w:p>
    <w:p w:rsidR="00C3720C" w:rsidRPr="00B75A93" w:rsidRDefault="00C3720C" w:rsidP="002E7836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4E0B31">
        <w:t xml:space="preserve">Распределение субсидий бюджетам муниципальных образований </w:t>
      </w:r>
      <w:r w:rsidRPr="004E0B31">
        <w:br/>
        <w:t>(за исключением субсидий, распределение которых утверждено приложени</w:t>
      </w:r>
      <w:r w:rsidR="000051CB" w:rsidRPr="004E0B31">
        <w:t>ем</w:t>
      </w:r>
      <w:r w:rsidRPr="004E0B31">
        <w:t xml:space="preserve"> 1</w:t>
      </w:r>
      <w:r w:rsidR="00D71D7C">
        <w:t>4</w:t>
      </w:r>
      <w:r w:rsidR="000051CB" w:rsidRPr="004E0B31">
        <w:t xml:space="preserve"> </w:t>
      </w:r>
      <w:r w:rsidRPr="004E0B31">
        <w:t xml:space="preserve">к настоящему Закону) утверждается Правительством Пермского края </w:t>
      </w:r>
      <w:r w:rsidRPr="004E0B31">
        <w:br/>
        <w:t>или осуществляется в установленном им порядке.</w:t>
      </w:r>
    </w:p>
    <w:p w:rsidR="00C3720C" w:rsidRPr="00B75A93" w:rsidRDefault="00830D8E" w:rsidP="002E7836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>
        <w:t>6</w:t>
      </w:r>
      <w:r w:rsidR="00C3720C" w:rsidRPr="00B75A93">
        <w:t>.</w:t>
      </w:r>
      <w:r>
        <w:t> </w:t>
      </w:r>
      <w:r w:rsidR="00C3720C" w:rsidRPr="00B75A93">
        <w:t>Утвердить объем иных межбюджетных трансфертов из бюджета Пермского края на 20</w:t>
      </w:r>
      <w:r w:rsidR="000051CB">
        <w:t>20</w:t>
      </w:r>
      <w:r w:rsidR="00C3720C" w:rsidRPr="00B75A93">
        <w:t xml:space="preserve"> год в сумме </w:t>
      </w:r>
      <w:r w:rsidR="008D052C">
        <w:t>6</w:t>
      </w:r>
      <w:r w:rsidR="008D052C" w:rsidRPr="008D052C">
        <w:t>226902,9</w:t>
      </w:r>
      <w:r w:rsidR="008D052C">
        <w:t xml:space="preserve"> </w:t>
      </w:r>
      <w:proofErr w:type="spellStart"/>
      <w:r w:rsidR="00B75A93" w:rsidRPr="00B75A93">
        <w:t>тыс</w:t>
      </w:r>
      <w:proofErr w:type="gramStart"/>
      <w:r w:rsidR="00B75A93" w:rsidRPr="00B75A93">
        <w:t>.р</w:t>
      </w:r>
      <w:proofErr w:type="gramEnd"/>
      <w:r w:rsidR="00B75A93" w:rsidRPr="00B75A93">
        <w:t>у</w:t>
      </w:r>
      <w:r w:rsidR="00C3720C" w:rsidRPr="00B75A93">
        <w:t>блей</w:t>
      </w:r>
      <w:proofErr w:type="spellEnd"/>
      <w:r w:rsidR="00C3720C" w:rsidRPr="00B75A93">
        <w:t>, на 202</w:t>
      </w:r>
      <w:r w:rsidR="000051CB">
        <w:t>1</w:t>
      </w:r>
      <w:r w:rsidR="00C3720C" w:rsidRPr="00B75A93">
        <w:t xml:space="preserve"> год в сумме </w:t>
      </w:r>
      <w:r w:rsidR="008D052C">
        <w:t>4688</w:t>
      </w:r>
      <w:r w:rsidR="008D052C" w:rsidRPr="008D052C">
        <w:t>789,9</w:t>
      </w:r>
      <w:r w:rsidR="008D052C">
        <w:t xml:space="preserve"> </w:t>
      </w:r>
      <w:proofErr w:type="spellStart"/>
      <w:r w:rsidR="00B75A93" w:rsidRPr="00B75A93">
        <w:t>тыс.ру</w:t>
      </w:r>
      <w:r w:rsidR="00C3720C" w:rsidRPr="00B75A93">
        <w:t>блей</w:t>
      </w:r>
      <w:proofErr w:type="spellEnd"/>
      <w:r w:rsidR="00C3720C" w:rsidRPr="00B75A93">
        <w:t>, на 202</w:t>
      </w:r>
      <w:r w:rsidR="000051CB">
        <w:t>2</w:t>
      </w:r>
      <w:r w:rsidR="00C3720C" w:rsidRPr="00B75A93">
        <w:t xml:space="preserve"> год в сумме </w:t>
      </w:r>
      <w:r w:rsidR="008D052C" w:rsidRPr="008D052C">
        <w:t>7</w:t>
      </w:r>
      <w:r w:rsidR="008D052C">
        <w:t>760</w:t>
      </w:r>
      <w:r w:rsidR="008D052C" w:rsidRPr="008D052C">
        <w:t>296,0</w:t>
      </w:r>
      <w:r w:rsidR="00C3720C" w:rsidRPr="00B75A93">
        <w:t xml:space="preserve"> </w:t>
      </w:r>
      <w:proofErr w:type="spellStart"/>
      <w:r w:rsidR="00B75A93" w:rsidRPr="00B75A93">
        <w:t>тыс.ру</w:t>
      </w:r>
      <w:r w:rsidR="00C3720C" w:rsidRPr="00B75A93">
        <w:t>блей</w:t>
      </w:r>
      <w:proofErr w:type="spellEnd"/>
      <w:r w:rsidR="00C3720C" w:rsidRPr="00B75A93">
        <w:t>.</w:t>
      </w:r>
    </w:p>
    <w:p w:rsidR="00C3720C" w:rsidRPr="00B75A93" w:rsidRDefault="00C3720C" w:rsidP="002E7836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B75A93">
        <w:t>Установить размеры иных межбюджетных трансфертов на 2</w:t>
      </w:r>
      <w:r w:rsidR="008A36B9">
        <w:t>020</w:t>
      </w:r>
      <w:r w:rsidRPr="00B75A93">
        <w:t xml:space="preserve"> год </w:t>
      </w:r>
      <w:r w:rsidR="007634EC" w:rsidRPr="007634EC">
        <w:br/>
      </w:r>
      <w:r w:rsidR="008A36B9">
        <w:t xml:space="preserve">и </w:t>
      </w:r>
      <w:r w:rsidR="008A36B9" w:rsidRPr="002105C2">
        <w:rPr>
          <w:szCs w:val="28"/>
        </w:rPr>
        <w:t>на плановый период 2021 и 2022 годов</w:t>
      </w:r>
      <w:r w:rsidR="008A36B9" w:rsidRPr="00B75A93">
        <w:t xml:space="preserve"> </w:t>
      </w:r>
      <w:r w:rsidRPr="00B75A93">
        <w:t xml:space="preserve">согласно приложению </w:t>
      </w:r>
      <w:r w:rsidR="00564EF6">
        <w:t>1</w:t>
      </w:r>
      <w:r w:rsidR="00D71D7C">
        <w:t>5</w:t>
      </w:r>
      <w:r w:rsidRPr="00B75A93">
        <w:t xml:space="preserve"> </w:t>
      </w:r>
      <w:r w:rsidR="007634EC" w:rsidRPr="007634EC">
        <w:br/>
      </w:r>
      <w:r w:rsidRPr="00B75A93">
        <w:t>к настоящему Закону.</w:t>
      </w:r>
    </w:p>
    <w:p w:rsidR="00C3720C" w:rsidRDefault="00C3720C" w:rsidP="002E7836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B75A93">
        <w:t>Установить, что распределение иных межбюджетных трансфертов бюджетам муниципальных образований (за исключением иных межбюджетных трансфертов, распределение которых утверждено приложени</w:t>
      </w:r>
      <w:r w:rsidR="008A36B9">
        <w:t>ем 1</w:t>
      </w:r>
      <w:r w:rsidR="00D71D7C">
        <w:t>5</w:t>
      </w:r>
      <w:r w:rsidR="008A36B9">
        <w:t xml:space="preserve"> </w:t>
      </w:r>
      <w:r w:rsidR="008A36B9">
        <w:br/>
      </w:r>
      <w:r w:rsidRPr="00B75A93">
        <w:t xml:space="preserve">к настоящему Закону) утверждается </w:t>
      </w:r>
      <w:r w:rsidRPr="00B821CF">
        <w:t xml:space="preserve">Правительством Российской Федерации, </w:t>
      </w:r>
      <w:r w:rsidRPr="009B6B55">
        <w:t>губернатором</w:t>
      </w:r>
      <w:r w:rsidRPr="00B821CF">
        <w:t xml:space="preserve"> или Правительством П</w:t>
      </w:r>
      <w:r w:rsidRPr="00B75A93">
        <w:t xml:space="preserve">ермского края или осуществляется </w:t>
      </w:r>
      <w:r w:rsidRPr="00B75A93">
        <w:br/>
        <w:t>в установленном ими порядке.</w:t>
      </w:r>
    </w:p>
    <w:p w:rsidR="00800718" w:rsidRDefault="00800718" w:rsidP="00800718">
      <w:pPr>
        <w:pStyle w:val="aff2"/>
      </w:pPr>
      <w:r>
        <w:t>Статья 7.</w:t>
      </w:r>
      <w:r>
        <w:tab/>
      </w:r>
      <w:r w:rsidRPr="00800718">
        <w:t>Порядок формирования и предоставления единой субвенции из бюджета Пермского края в 2020-2022 годах</w:t>
      </w:r>
    </w:p>
    <w:p w:rsidR="00800718" w:rsidRDefault="00800718" w:rsidP="0080071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 xml:space="preserve">Установить, что отдельные субвенции бюджетам городских округов, муниципальных округов и муниципальных районов предусматриваются </w:t>
      </w:r>
      <w:r>
        <w:br/>
        <w:t>в краевом бюджете в виде единой субвенции</w:t>
      </w:r>
      <w:r w:rsidR="0051751E">
        <w:t xml:space="preserve"> на выполнение отдельных государственных полномочий в сфере образования (далее – единая субвенция)</w:t>
      </w:r>
      <w:r>
        <w:t>.</w:t>
      </w:r>
    </w:p>
    <w:p w:rsidR="00800718" w:rsidRDefault="00800718" w:rsidP="0080071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 xml:space="preserve">Единая субвенция включает в себя субвенции </w:t>
      </w:r>
      <w:proofErr w:type="gramStart"/>
      <w:r>
        <w:t>на</w:t>
      </w:r>
      <w:proofErr w:type="gramEnd"/>
      <w:r>
        <w:t>:</w:t>
      </w:r>
    </w:p>
    <w:p w:rsidR="00800718" w:rsidRDefault="00800718" w:rsidP="0080071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организациях;</w:t>
      </w:r>
    </w:p>
    <w:p w:rsidR="00800718" w:rsidRDefault="00800718" w:rsidP="0080071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>обеспечение государственных гарантий на получение общедоступного, бесплатного дошкольного, начального общего, основного общего, среднего общего образования, а также дополнительного образования в муниципальных общеобразовательных организациях;</w:t>
      </w:r>
    </w:p>
    <w:p w:rsidR="00800718" w:rsidRDefault="00800718" w:rsidP="0080071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>предоставление мер социальной поддержки педагогическим работникам;</w:t>
      </w:r>
    </w:p>
    <w:p w:rsidR="00800718" w:rsidRDefault="00800718" w:rsidP="0080071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>предоставление ежемесячной денежной выплаты отдельным категориям лиц, которым присуждена ученая степень кандидата наук, доктора наук, работающих в образовательных организациях Пермского края;</w:t>
      </w:r>
    </w:p>
    <w:p w:rsidR="00800718" w:rsidRDefault="00800718" w:rsidP="0080071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lastRenderedPageBreak/>
        <w:t xml:space="preserve">предоставление мер социальной поддержки </w:t>
      </w:r>
      <w:proofErr w:type="gramStart"/>
      <w:r>
        <w:t>обучающимся</w:t>
      </w:r>
      <w:proofErr w:type="gramEnd"/>
      <w:r>
        <w:t xml:space="preserve"> общеобразовательных организаций из малоимущих многодетных семей </w:t>
      </w:r>
      <w:r w:rsidR="0051751E">
        <w:br/>
      </w:r>
      <w:r>
        <w:t>и малоимущих семей;</w:t>
      </w:r>
    </w:p>
    <w:p w:rsidR="00800718" w:rsidRDefault="00800718" w:rsidP="0080071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 xml:space="preserve">выплату компенсации части родительской платы за присмотр и уход </w:t>
      </w:r>
      <w:r w:rsidR="0051751E">
        <w:br/>
      </w:r>
      <w:r>
        <w:t>за ребенком в образовательных организациях, реализующих образовательную программу дошкольного образования;</w:t>
      </w:r>
    </w:p>
    <w:p w:rsidR="00800718" w:rsidRDefault="00800718" w:rsidP="0080071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>получение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</w:t>
      </w:r>
      <w:r w:rsidR="0051751E">
        <w:t xml:space="preserve"> общеобразовательным программам.</w:t>
      </w:r>
    </w:p>
    <w:p w:rsidR="00800718" w:rsidRDefault="00800718" w:rsidP="0080071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 xml:space="preserve">Объем единой субвенции формируется исходя из объемов субвенций </w:t>
      </w:r>
      <w:r>
        <w:br/>
        <w:t>в соответствии с методиками, утвержденными законами и нормативными правовыми актами отдельно для каждого вида субвенции.</w:t>
      </w:r>
    </w:p>
    <w:p w:rsidR="00800718" w:rsidRDefault="00800718" w:rsidP="0080071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 xml:space="preserve">Установить размеры единой субвенции на 2020 год </w:t>
      </w:r>
      <w:r w:rsidR="000F2852" w:rsidRPr="002105C2">
        <w:rPr>
          <w:szCs w:val="28"/>
        </w:rPr>
        <w:t>и на плановый период 2021 и 2022 годов</w:t>
      </w:r>
      <w:r w:rsidR="000F2852">
        <w:t xml:space="preserve"> </w:t>
      </w:r>
      <w:r>
        <w:t>согласно таблице</w:t>
      </w:r>
      <w:r w:rsidR="000F2852">
        <w:t xml:space="preserve"> 1</w:t>
      </w:r>
      <w:r>
        <w:t xml:space="preserve"> приложения</w:t>
      </w:r>
      <w:r w:rsidR="000F2852">
        <w:t xml:space="preserve"> 1</w:t>
      </w:r>
      <w:r w:rsidR="00D71D7C">
        <w:t>2</w:t>
      </w:r>
      <w:r w:rsidR="000F2852">
        <w:t xml:space="preserve"> </w:t>
      </w:r>
      <w:r>
        <w:t>к настоящему Закону.</w:t>
      </w:r>
    </w:p>
    <w:p w:rsidR="00800718" w:rsidRDefault="00800718" w:rsidP="0080071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>Порядок предоставления и расходования единой субвенции утверждается нормативным правовым актом Правительства Пермского края.</w:t>
      </w:r>
    </w:p>
    <w:p w:rsidR="00C3720C" w:rsidRDefault="00EB50BD" w:rsidP="00B75A93">
      <w:pPr>
        <w:pStyle w:val="aff2"/>
      </w:pPr>
      <w:r>
        <w:t xml:space="preserve">Статья </w:t>
      </w:r>
      <w:r w:rsidR="00121D71">
        <w:t>8</w:t>
      </w:r>
      <w:r>
        <w:t>.</w:t>
      </w:r>
      <w:r>
        <w:tab/>
      </w:r>
      <w:r w:rsidR="00C3720C" w:rsidRPr="00A05704">
        <w:t>Особенности установления отдельных расходных обязательств Пермского края в сфере социального обеспечения населения</w:t>
      </w:r>
    </w:p>
    <w:p w:rsidR="00121D71" w:rsidRDefault="00121D71" w:rsidP="00121D71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 xml:space="preserve">1. Установить размер индексации вознаграждения приемным родителям, предусмотренного статьей 12 Закона Пермского края от 10.12.2008 № 353-ПК «Об устройстве детей-сирот и детей, оставшихся без попечения родителей, </w:t>
      </w:r>
      <w:r>
        <w:br/>
        <w:t xml:space="preserve">в Пермском крае», с 01.01.2020 </w:t>
      </w:r>
      <w:r>
        <w:noBreakHyphen/>
        <w:t xml:space="preserve"> 1,02.</w:t>
      </w:r>
    </w:p>
    <w:p w:rsidR="00121D71" w:rsidRDefault="00121D71" w:rsidP="00121D71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 xml:space="preserve">2. Установить размер индексации ежемесячных денежных выплат, предусмотренных статьей 8 Закона Пермской области от 29.12.2004 № 1939-419 «О мерах по социальной поддержке детей-сирот и детей, оставшихся </w:t>
      </w:r>
      <w:r>
        <w:br/>
        <w:t xml:space="preserve">без попечения родителей», с 01.07.2020 </w:t>
      </w:r>
      <w:r>
        <w:noBreakHyphen/>
        <w:t xml:space="preserve"> 1,04.</w:t>
      </w:r>
    </w:p>
    <w:p w:rsidR="00121D71" w:rsidRPr="00C67BEB" w:rsidRDefault="00121D71" w:rsidP="00121D71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C67BEB">
        <w:t>3. </w:t>
      </w:r>
      <w:proofErr w:type="gramStart"/>
      <w:r w:rsidRPr="00C67BEB">
        <w:t>Установить размер индексации, предусмотренной статьей 18.9 Закона Пермской области от 09.09.1996 № 533-83 «О социальных гарантиях и мерах социальной поддержки семьи, материнства, отцовства и детства в Пермском крае», в том числе денежных норм, предусмотренных подпунктом 5 пункта 2 статьи 15 и статьей 18.7 с 01.01.2020 – 1,04 и подпунктом 6 пункта 2 статьи 15 указанного Закона с 01.07.2020 – 1,04.</w:t>
      </w:r>
      <w:proofErr w:type="gramEnd"/>
    </w:p>
    <w:p w:rsidR="00E22954" w:rsidRPr="00C67BEB" w:rsidRDefault="00E22954" w:rsidP="00121D71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C67BEB">
        <w:t>4. </w:t>
      </w:r>
      <w:r w:rsidR="00B07BE7" w:rsidRPr="00C67BEB">
        <w:t xml:space="preserve">Установить размер индексации ежемесячной денежной компенсации, установленной подпунктом 2 пункта 2 статьи 15 Закона Пермской области </w:t>
      </w:r>
      <w:r w:rsidR="00B07BE7" w:rsidRPr="00C67BEB">
        <w:br/>
        <w:t xml:space="preserve">от 09.09.1996 № 533-83 «О социальных гарантиях и мерах социальной поддержки семьи, материнства, отцовства и детства в Пермском крае», </w:t>
      </w:r>
      <w:r w:rsidR="00B07BE7" w:rsidRPr="00C67BEB">
        <w:br/>
        <w:t xml:space="preserve">с 01.01.2019 </w:t>
      </w:r>
      <w:r w:rsidR="00B07BE7" w:rsidRPr="00C67BEB">
        <w:noBreakHyphen/>
        <w:t xml:space="preserve"> 1,04.</w:t>
      </w:r>
    </w:p>
    <w:p w:rsidR="00C05064" w:rsidRPr="00C67BEB" w:rsidRDefault="00C05064" w:rsidP="00C05064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C67BEB">
        <w:t xml:space="preserve">5. Установить размер индексации ежемесячных денежных выплат </w:t>
      </w:r>
      <w:r w:rsidRPr="00C67BEB">
        <w:br/>
        <w:t xml:space="preserve">и пособий, предусмотренных статьями 15, 17, 18, 20.1, 21 Закона Пермской области от 09.09.1996 № 533-83 «О социальных гарантиях и мерах социальной </w:t>
      </w:r>
      <w:r w:rsidRPr="00C67BEB">
        <w:lastRenderedPageBreak/>
        <w:t xml:space="preserve">поддержки семьи, материнства, отцовства и детства в Пермском крае», </w:t>
      </w:r>
      <w:r w:rsidRPr="00C67BEB">
        <w:br/>
        <w:t xml:space="preserve">с 01.07.2020 </w:t>
      </w:r>
      <w:r w:rsidR="00B375D4" w:rsidRPr="00B375D4">
        <w:noBreakHyphen/>
      </w:r>
      <w:r w:rsidRPr="00C67BEB">
        <w:t xml:space="preserve"> 1,04.</w:t>
      </w:r>
    </w:p>
    <w:p w:rsidR="00121D71" w:rsidRDefault="00ED0037" w:rsidP="00121D71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C67BEB">
        <w:t>6.</w:t>
      </w:r>
      <w:r w:rsidR="00121D71" w:rsidRPr="00C67BEB">
        <w:t> Установить размер индексации ежемесячных надбавок</w:t>
      </w:r>
      <w:r w:rsidR="00121D71">
        <w:t xml:space="preserve"> к заработной плате, предусмотренных подпунктом 2 пункта 1, пунктами 2,3 статьи 23 Закона Пермского края от 12.03.2014 № 308-ПК «Об образовании в Пермском крае», </w:t>
      </w:r>
      <w:r w:rsidR="00B375D4" w:rsidRPr="00B375D4">
        <w:br/>
      </w:r>
      <w:r w:rsidR="00121D71">
        <w:t xml:space="preserve">с 01.01.2020 </w:t>
      </w:r>
      <w:r w:rsidR="00121D71">
        <w:noBreakHyphen/>
        <w:t xml:space="preserve"> 1,02.</w:t>
      </w:r>
    </w:p>
    <w:p w:rsidR="00121D71" w:rsidRDefault="00ED0037" w:rsidP="00ED0037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>7</w:t>
      </w:r>
      <w:r w:rsidR="00121D71">
        <w:t xml:space="preserve">. Установить размер индексации стипендии, предусмотренной статьей 3 Закона Пермского края от 29.06.2010 № 642-ПК «О стипендиальном обеспечении и дополнительных формах материальной поддержки обучающихся в общеобразовательных учреждениях, образовательных учреждениях начального и среднего профессионального образования», </w:t>
      </w:r>
      <w:r w:rsidR="00121D71">
        <w:br/>
        <w:t xml:space="preserve">с 01.09.2020 </w:t>
      </w:r>
      <w:r w:rsidR="00121D71">
        <w:noBreakHyphen/>
        <w:t xml:space="preserve"> 1,04.</w:t>
      </w:r>
    </w:p>
    <w:p w:rsidR="00121D71" w:rsidRDefault="00ED0037" w:rsidP="00ED0037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>8</w:t>
      </w:r>
      <w:r w:rsidR="00121D71">
        <w:t xml:space="preserve">. Установить размер индексации ежегодной премии Пермского края </w:t>
      </w:r>
      <w:r w:rsidR="00121D71">
        <w:br/>
        <w:t xml:space="preserve">в сфере культуры и искусства, предусмотренной статьей 5 Закона Пермского края от 12.05.2006 № 7-КЗ «О премиях Пермского края в сфере культуры </w:t>
      </w:r>
      <w:r w:rsidR="00121D71">
        <w:br/>
        <w:t xml:space="preserve">и искусства», с 01.01.2020 </w:t>
      </w:r>
      <w:r w:rsidR="00121D71">
        <w:noBreakHyphen/>
        <w:t xml:space="preserve"> 1,04.</w:t>
      </w:r>
    </w:p>
    <w:p w:rsidR="00C05064" w:rsidRPr="00A11F26" w:rsidRDefault="00ED0037" w:rsidP="00ED00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</w:t>
      </w:r>
      <w:proofErr w:type="gramStart"/>
      <w:r w:rsidR="00C05064">
        <w:rPr>
          <w:rFonts w:ascii="Times New Roman" w:hAnsi="Times New Roman" w:cs="Times New Roman"/>
          <w:sz w:val="28"/>
          <w:szCs w:val="28"/>
        </w:rPr>
        <w:t xml:space="preserve">Установить </w:t>
      </w:r>
      <w:r w:rsidR="00C05064" w:rsidRPr="00A11F26">
        <w:rPr>
          <w:rFonts w:ascii="Times New Roman" w:hAnsi="Times New Roman" w:cs="Times New Roman"/>
          <w:sz w:val="28"/>
          <w:szCs w:val="28"/>
        </w:rPr>
        <w:t>размер</w:t>
      </w:r>
      <w:r w:rsidR="00C05064">
        <w:rPr>
          <w:rFonts w:ascii="Times New Roman" w:hAnsi="Times New Roman" w:cs="Times New Roman"/>
          <w:sz w:val="28"/>
          <w:szCs w:val="28"/>
        </w:rPr>
        <w:t xml:space="preserve"> индексации</w:t>
      </w:r>
      <w:r w:rsidR="00C05064" w:rsidRPr="00A11F26">
        <w:rPr>
          <w:rFonts w:ascii="Times New Roman" w:hAnsi="Times New Roman" w:cs="Times New Roman"/>
          <w:sz w:val="28"/>
          <w:szCs w:val="28"/>
        </w:rPr>
        <w:t xml:space="preserve"> ежемесячных денежных выплат, установленных законами Пермской области от 02.10.2000 </w:t>
      </w:r>
      <w:hyperlink r:id="rId13" w:history="1">
        <w:r w:rsidR="00C05064" w:rsidRPr="00A11F26">
          <w:rPr>
            <w:rFonts w:ascii="Times New Roman" w:hAnsi="Times New Roman" w:cs="Times New Roman"/>
            <w:sz w:val="28"/>
            <w:szCs w:val="28"/>
          </w:rPr>
          <w:t>№ 1147-167</w:t>
        </w:r>
      </w:hyperlink>
      <w:r w:rsidR="00C05064" w:rsidRPr="00A11F26">
        <w:rPr>
          <w:rFonts w:ascii="Times New Roman" w:hAnsi="Times New Roman" w:cs="Times New Roman"/>
          <w:sz w:val="28"/>
          <w:szCs w:val="28"/>
        </w:rPr>
        <w:t xml:space="preserve"> </w:t>
      </w:r>
      <w:r w:rsidR="00C05064">
        <w:rPr>
          <w:rFonts w:ascii="Times New Roman" w:hAnsi="Times New Roman" w:cs="Times New Roman"/>
          <w:sz w:val="28"/>
          <w:szCs w:val="28"/>
        </w:rPr>
        <w:br/>
        <w:t>«</w:t>
      </w:r>
      <w:r w:rsidR="00C05064" w:rsidRPr="00A11F26">
        <w:rPr>
          <w:rFonts w:ascii="Times New Roman" w:hAnsi="Times New Roman" w:cs="Times New Roman"/>
          <w:sz w:val="28"/>
          <w:szCs w:val="28"/>
        </w:rPr>
        <w:t>О социальной поддержке пенсионеров,</w:t>
      </w:r>
      <w:r w:rsidR="00C05064">
        <w:rPr>
          <w:rFonts w:ascii="Times New Roman" w:hAnsi="Times New Roman" w:cs="Times New Roman"/>
          <w:sz w:val="28"/>
          <w:szCs w:val="28"/>
        </w:rPr>
        <w:t xml:space="preserve"> имеющих большой страховой стаж»</w:t>
      </w:r>
      <w:r w:rsidR="00C05064" w:rsidRPr="00A11F26">
        <w:rPr>
          <w:rFonts w:ascii="Times New Roman" w:hAnsi="Times New Roman" w:cs="Times New Roman"/>
          <w:sz w:val="28"/>
          <w:szCs w:val="28"/>
        </w:rPr>
        <w:t xml:space="preserve">, от 30.11.2004 </w:t>
      </w:r>
      <w:hyperlink r:id="rId14" w:history="1">
        <w:r w:rsidR="00C05064" w:rsidRPr="00A11F26">
          <w:rPr>
            <w:rFonts w:ascii="Times New Roman" w:hAnsi="Times New Roman" w:cs="Times New Roman"/>
            <w:sz w:val="28"/>
            <w:szCs w:val="28"/>
          </w:rPr>
          <w:t>№ 1830-388</w:t>
        </w:r>
      </w:hyperlink>
      <w:r w:rsidR="00C05064" w:rsidRPr="00A11F26">
        <w:rPr>
          <w:rFonts w:ascii="Times New Roman" w:hAnsi="Times New Roman" w:cs="Times New Roman"/>
          <w:sz w:val="28"/>
          <w:szCs w:val="28"/>
        </w:rPr>
        <w:t xml:space="preserve"> </w:t>
      </w:r>
      <w:r w:rsidR="00C05064">
        <w:rPr>
          <w:rFonts w:ascii="Times New Roman" w:hAnsi="Times New Roman" w:cs="Times New Roman"/>
          <w:sz w:val="28"/>
          <w:szCs w:val="28"/>
        </w:rPr>
        <w:t>«</w:t>
      </w:r>
      <w:r w:rsidR="00C05064" w:rsidRPr="00A11F26">
        <w:rPr>
          <w:rFonts w:ascii="Times New Roman" w:hAnsi="Times New Roman" w:cs="Times New Roman"/>
          <w:sz w:val="28"/>
          <w:szCs w:val="28"/>
        </w:rPr>
        <w:t>О социальной поддержке отдельных категорий населения Пермской области</w:t>
      </w:r>
      <w:r w:rsidR="00C05064">
        <w:rPr>
          <w:rFonts w:ascii="Times New Roman" w:hAnsi="Times New Roman" w:cs="Times New Roman"/>
          <w:sz w:val="28"/>
          <w:szCs w:val="28"/>
        </w:rPr>
        <w:t>»</w:t>
      </w:r>
      <w:r w:rsidR="00C05064" w:rsidRPr="00A11F26">
        <w:rPr>
          <w:rFonts w:ascii="Times New Roman" w:hAnsi="Times New Roman" w:cs="Times New Roman"/>
          <w:sz w:val="28"/>
          <w:szCs w:val="28"/>
        </w:rPr>
        <w:t xml:space="preserve">, законами Пермского края </w:t>
      </w:r>
      <w:r w:rsidR="001B1FAD">
        <w:rPr>
          <w:rFonts w:ascii="Times New Roman" w:hAnsi="Times New Roman" w:cs="Times New Roman"/>
          <w:sz w:val="28"/>
          <w:szCs w:val="28"/>
        </w:rPr>
        <w:br/>
      </w:r>
      <w:r w:rsidR="00C05064" w:rsidRPr="00A11F26">
        <w:rPr>
          <w:rFonts w:ascii="Times New Roman" w:hAnsi="Times New Roman" w:cs="Times New Roman"/>
          <w:sz w:val="28"/>
          <w:szCs w:val="28"/>
        </w:rPr>
        <w:t xml:space="preserve">от 06.03.2007 </w:t>
      </w:r>
      <w:hyperlink r:id="rId15" w:history="1">
        <w:r w:rsidR="00C05064" w:rsidRPr="00A11F26">
          <w:rPr>
            <w:rFonts w:ascii="Times New Roman" w:hAnsi="Times New Roman" w:cs="Times New Roman"/>
            <w:sz w:val="28"/>
            <w:szCs w:val="28"/>
          </w:rPr>
          <w:t>№ 17-ПК</w:t>
        </w:r>
      </w:hyperlink>
      <w:r w:rsidR="00C05064" w:rsidRPr="00A11F26">
        <w:rPr>
          <w:rFonts w:ascii="Times New Roman" w:hAnsi="Times New Roman" w:cs="Times New Roman"/>
          <w:sz w:val="28"/>
          <w:szCs w:val="28"/>
        </w:rPr>
        <w:t xml:space="preserve"> </w:t>
      </w:r>
      <w:r w:rsidR="00C05064">
        <w:rPr>
          <w:rFonts w:ascii="Times New Roman" w:hAnsi="Times New Roman" w:cs="Times New Roman"/>
          <w:sz w:val="28"/>
          <w:szCs w:val="28"/>
        </w:rPr>
        <w:t>«</w:t>
      </w:r>
      <w:r w:rsidR="00C05064" w:rsidRPr="00A11F26">
        <w:rPr>
          <w:rFonts w:ascii="Times New Roman" w:hAnsi="Times New Roman" w:cs="Times New Roman"/>
          <w:sz w:val="28"/>
          <w:szCs w:val="28"/>
        </w:rPr>
        <w:t xml:space="preserve">О персональных ежемесячных денежных выплатах </w:t>
      </w:r>
      <w:r w:rsidR="00C05064">
        <w:rPr>
          <w:rFonts w:ascii="Times New Roman" w:hAnsi="Times New Roman" w:cs="Times New Roman"/>
          <w:sz w:val="28"/>
          <w:szCs w:val="28"/>
        </w:rPr>
        <w:br/>
      </w:r>
      <w:r w:rsidR="00C05064" w:rsidRPr="00A11F26">
        <w:rPr>
          <w:rFonts w:ascii="Times New Roman" w:hAnsi="Times New Roman" w:cs="Times New Roman"/>
          <w:sz w:val="28"/>
          <w:szCs w:val="28"/>
        </w:rPr>
        <w:t>из средств бюджета Пермского края</w:t>
      </w:r>
      <w:r w:rsidR="00C05064">
        <w:rPr>
          <w:rFonts w:ascii="Times New Roman" w:hAnsi="Times New Roman" w:cs="Times New Roman"/>
          <w:sz w:val="28"/>
          <w:szCs w:val="28"/>
        </w:rPr>
        <w:t>»</w:t>
      </w:r>
      <w:r w:rsidR="00C05064" w:rsidRPr="00A11F26">
        <w:rPr>
          <w:rFonts w:ascii="Times New Roman" w:hAnsi="Times New Roman" w:cs="Times New Roman"/>
          <w:sz w:val="28"/>
          <w:szCs w:val="28"/>
        </w:rPr>
        <w:t xml:space="preserve">, от 05.03.2008 </w:t>
      </w:r>
      <w:hyperlink r:id="rId16" w:history="1">
        <w:r w:rsidR="00C05064" w:rsidRPr="00A11F26">
          <w:rPr>
            <w:rFonts w:ascii="Times New Roman" w:hAnsi="Times New Roman" w:cs="Times New Roman"/>
            <w:sz w:val="28"/>
            <w:szCs w:val="28"/>
          </w:rPr>
          <w:t>№ 203-ПК</w:t>
        </w:r>
      </w:hyperlink>
      <w:r w:rsidR="00C05064">
        <w:rPr>
          <w:rFonts w:ascii="Times New Roman" w:hAnsi="Times New Roman" w:cs="Times New Roman"/>
          <w:sz w:val="28"/>
          <w:szCs w:val="28"/>
        </w:rPr>
        <w:t xml:space="preserve"> «</w:t>
      </w:r>
      <w:r w:rsidR="00C05064" w:rsidRPr="00A11F26">
        <w:rPr>
          <w:rFonts w:ascii="Times New Roman" w:hAnsi="Times New Roman" w:cs="Times New Roman"/>
          <w:sz w:val="28"/>
          <w:szCs w:val="28"/>
        </w:rPr>
        <w:t>О ежемесячных денежных выплатах отдельным категориям пенсионеров за счет</w:t>
      </w:r>
      <w:proofErr w:type="gramEnd"/>
      <w:r w:rsidR="00C05064" w:rsidRPr="00A11F26">
        <w:rPr>
          <w:rFonts w:ascii="Times New Roman" w:hAnsi="Times New Roman" w:cs="Times New Roman"/>
          <w:sz w:val="28"/>
          <w:szCs w:val="28"/>
        </w:rPr>
        <w:t xml:space="preserve"> средств бюджета Пермского края</w:t>
      </w:r>
      <w:r w:rsidR="00C05064">
        <w:rPr>
          <w:rFonts w:ascii="Times New Roman" w:hAnsi="Times New Roman" w:cs="Times New Roman"/>
          <w:sz w:val="28"/>
          <w:szCs w:val="28"/>
        </w:rPr>
        <w:t>»</w:t>
      </w:r>
      <w:r w:rsidR="00C05064" w:rsidRPr="00A11F26">
        <w:rPr>
          <w:rFonts w:ascii="Times New Roman" w:hAnsi="Times New Roman" w:cs="Times New Roman"/>
          <w:sz w:val="28"/>
          <w:szCs w:val="28"/>
        </w:rPr>
        <w:t xml:space="preserve"> с 01.04.2020 </w:t>
      </w:r>
      <w:r w:rsidR="00C05064">
        <w:rPr>
          <w:rFonts w:ascii="Times New Roman" w:hAnsi="Times New Roman" w:cs="Times New Roman"/>
          <w:sz w:val="28"/>
          <w:szCs w:val="28"/>
        </w:rPr>
        <w:noBreakHyphen/>
      </w:r>
      <w:r w:rsidR="00C05064" w:rsidRPr="00A11F26">
        <w:rPr>
          <w:rFonts w:ascii="Times New Roman" w:hAnsi="Times New Roman" w:cs="Times New Roman"/>
          <w:sz w:val="28"/>
          <w:szCs w:val="28"/>
        </w:rPr>
        <w:t xml:space="preserve"> на </w:t>
      </w:r>
      <w:r w:rsidR="00C05064" w:rsidRPr="00A11F26">
        <w:rPr>
          <w:rFonts w:ascii="Times New Roman" w:hAnsi="Times New Roman" w:cs="Times New Roman"/>
          <w:bCs/>
          <w:sz w:val="28"/>
          <w:szCs w:val="28"/>
        </w:rPr>
        <w:t>1,04.</w:t>
      </w:r>
    </w:p>
    <w:p w:rsidR="00121D71" w:rsidRPr="001B1FAD" w:rsidRDefault="00ED0037" w:rsidP="00ED003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1B1FAD">
        <w:rPr>
          <w:szCs w:val="28"/>
        </w:rPr>
        <w:t>10. </w:t>
      </w:r>
      <w:r w:rsidR="00C05064" w:rsidRPr="001B1FAD">
        <w:rPr>
          <w:szCs w:val="28"/>
        </w:rPr>
        <w:t>Установить размер индексации ежегодной денежной выплаты, предусмотренной частью 5 приложения 1, единовременного денежного вознаграждения, предусмотренного частью 8 приложения 8 к Закону Пермского края от 08.12.2013 № 270-ПК «О наградах Пермского края», с 01.01.2020 – 1,04.</w:t>
      </w:r>
    </w:p>
    <w:p w:rsidR="00C05064" w:rsidRPr="00A11F26" w:rsidRDefault="00ED0037" w:rsidP="00ED00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11. </w:t>
      </w:r>
      <w:r w:rsidR="00C05064" w:rsidRPr="00A11F26">
        <w:rPr>
          <w:rFonts w:ascii="Times New Roman" w:hAnsi="Times New Roman" w:cs="Times New Roman"/>
          <w:sz w:val="28"/>
          <w:szCs w:val="28"/>
        </w:rPr>
        <w:t xml:space="preserve">Установить размер индексации социального пособия на погребение, предусмотренного пунктом 4 Порядка возмещения стоимости гарантированного перечня услуг по погребению и выплаты социального пособия на погребение за счет средств бюджета Пермского края, утвержденного </w:t>
      </w:r>
      <w:r w:rsidR="00C05064" w:rsidRPr="005B4948">
        <w:rPr>
          <w:rFonts w:ascii="Times New Roman" w:hAnsi="Times New Roman" w:cs="Times New Roman"/>
          <w:sz w:val="28"/>
          <w:szCs w:val="28"/>
        </w:rPr>
        <w:t xml:space="preserve">указом губернатора Пермского края от 17 марта 2006 г. № 39, </w:t>
      </w:r>
      <w:r w:rsidR="00C05064" w:rsidRPr="005B4948">
        <w:rPr>
          <w:rFonts w:ascii="Times New Roman" w:hAnsi="Times New Roman" w:cs="Times New Roman"/>
          <w:sz w:val="28"/>
          <w:szCs w:val="28"/>
        </w:rPr>
        <w:br/>
        <w:t xml:space="preserve">с 01.02.2020 </w:t>
      </w:r>
      <w:r w:rsidR="00C05064" w:rsidRPr="005B4948">
        <w:rPr>
          <w:rFonts w:ascii="Times New Roman" w:hAnsi="Times New Roman" w:cs="Times New Roman"/>
          <w:sz w:val="28"/>
          <w:szCs w:val="28"/>
        </w:rPr>
        <w:noBreakHyphen/>
        <w:t xml:space="preserve"> на 1,04.</w:t>
      </w:r>
    </w:p>
    <w:p w:rsidR="00C05064" w:rsidRPr="00A11F26" w:rsidRDefault="00D71D7C" w:rsidP="00ED00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12. </w:t>
      </w:r>
      <w:r w:rsidR="00C05064" w:rsidRPr="00A11F26">
        <w:rPr>
          <w:rFonts w:ascii="Times New Roman" w:hAnsi="Times New Roman" w:cs="Times New Roman"/>
          <w:sz w:val="28"/>
          <w:szCs w:val="28"/>
        </w:rPr>
        <w:t xml:space="preserve">Установить размер индексации ежегодной денежной выплаты, предусмотренной </w:t>
      </w:r>
      <w:hyperlink r:id="rId17" w:history="1">
        <w:r w:rsidR="00C05064" w:rsidRPr="00A11F26">
          <w:rPr>
            <w:rFonts w:ascii="Times New Roman" w:hAnsi="Times New Roman" w:cs="Times New Roman"/>
            <w:sz w:val="28"/>
            <w:szCs w:val="28"/>
          </w:rPr>
          <w:t>статьей 4</w:t>
        </w:r>
      </w:hyperlink>
      <w:r w:rsidR="00C05064" w:rsidRPr="00A11F26">
        <w:rPr>
          <w:rFonts w:ascii="Times New Roman" w:hAnsi="Times New Roman" w:cs="Times New Roman"/>
          <w:sz w:val="28"/>
          <w:szCs w:val="28"/>
        </w:rPr>
        <w:t xml:space="preserve"> Закона Пермского края от 20.12.2012 № 146-ПК </w:t>
      </w:r>
      <w:r w:rsidR="009B0A42">
        <w:rPr>
          <w:rFonts w:ascii="Times New Roman" w:hAnsi="Times New Roman" w:cs="Times New Roman"/>
          <w:sz w:val="28"/>
          <w:szCs w:val="28"/>
        </w:rPr>
        <w:br/>
      </w:r>
      <w:r w:rsidR="00C05064" w:rsidRPr="00A11F26">
        <w:rPr>
          <w:rFonts w:ascii="Times New Roman" w:hAnsi="Times New Roman" w:cs="Times New Roman"/>
          <w:sz w:val="28"/>
          <w:szCs w:val="28"/>
        </w:rPr>
        <w:t>«О ветеранах труда Пермского края», с 01.01.2020 – 1,04.</w:t>
      </w:r>
    </w:p>
    <w:p w:rsidR="00C3720C" w:rsidRDefault="00C3720C" w:rsidP="00C3720C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>1</w:t>
      </w:r>
      <w:r w:rsidR="00ED0037">
        <w:t>3</w:t>
      </w:r>
      <w:r w:rsidRPr="00C754D5">
        <w:t>.</w:t>
      </w:r>
      <w:r w:rsidR="00121D71">
        <w:rPr>
          <w:lang w:val="en-US"/>
        </w:rPr>
        <w:t> </w:t>
      </w:r>
      <w:r w:rsidRPr="00C754D5">
        <w:t>Индексацию</w:t>
      </w:r>
      <w:r>
        <w:t xml:space="preserve">, указанную в частях </w:t>
      </w:r>
      <w:r w:rsidRPr="001B1FAD">
        <w:t>1-1</w:t>
      </w:r>
      <w:r w:rsidR="00ED0037" w:rsidRPr="001B1FAD">
        <w:t>2</w:t>
      </w:r>
      <w:r w:rsidRPr="00873FB8">
        <w:t xml:space="preserve"> настоящей</w:t>
      </w:r>
      <w:r w:rsidRPr="00C754D5">
        <w:t xml:space="preserve"> статьи, применить </w:t>
      </w:r>
      <w:r w:rsidRPr="00C754D5">
        <w:br/>
        <w:t xml:space="preserve">к размерам, действующим на 31 декабря года, в котором осуществляется составление и рассмотрение проекта бюджета на очередной финансовый </w:t>
      </w:r>
      <w:proofErr w:type="gramStart"/>
      <w:r w:rsidRPr="00C754D5">
        <w:t>год</w:t>
      </w:r>
      <w:proofErr w:type="gramEnd"/>
      <w:r w:rsidRPr="00C754D5">
        <w:t xml:space="preserve"> </w:t>
      </w:r>
      <w:r w:rsidRPr="00C754D5">
        <w:br/>
        <w:t>и плановый период.</w:t>
      </w:r>
    </w:p>
    <w:p w:rsidR="002F641C" w:rsidRPr="00C11004" w:rsidRDefault="002F641C" w:rsidP="002F641C">
      <w:pPr>
        <w:pStyle w:val="aff2"/>
      </w:pPr>
      <w:r>
        <w:lastRenderedPageBreak/>
        <w:t xml:space="preserve">Статья </w:t>
      </w:r>
      <w:r w:rsidR="00554795">
        <w:t>9</w:t>
      </w:r>
      <w:r>
        <w:t>.</w:t>
      </w:r>
      <w:r>
        <w:tab/>
      </w:r>
      <w:r w:rsidR="00554795" w:rsidRPr="00554795">
        <w:t xml:space="preserve">Особенности использования бюджетных ассигнований </w:t>
      </w:r>
      <w:r w:rsidR="00554795">
        <w:br/>
      </w:r>
      <w:r w:rsidR="00554795" w:rsidRPr="00554795">
        <w:t>на оплату труда работников краевых государственных учреждений, муниципальных учреждений, финансируемых из краевого бюджета, денежное содержание государственных служащих</w:t>
      </w:r>
    </w:p>
    <w:p w:rsidR="00554795" w:rsidRDefault="00554795" w:rsidP="00554795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>Увеличить (проиндексировать) размеры окладов денежного содержания лиц, замещающих государственные должности Пермского края, государственных служащих Пермского края, работников, замещающих должности, не являющиеся должностями государственной службы Пермского края, с 01.01.2020 на 4%.</w:t>
      </w:r>
    </w:p>
    <w:p w:rsidR="002F641C" w:rsidRPr="00A05704" w:rsidRDefault="00554795" w:rsidP="00554795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 xml:space="preserve">Предусмотреть в расходах краевого бюджета с 01.01.2020 на 4% средства на увеличение фонда оплаты труда, входящего в объем субвенций, передаваемых органам местного самоуправления Пермского края </w:t>
      </w:r>
      <w:r w:rsidR="00002EAB">
        <w:br/>
      </w:r>
      <w:r>
        <w:t>на осуществление отдельных полномочий органов государственной власти Пермского края, при расчете которых применяются размеры должностных окладов государственных гражданских служащих Пермского края.</w:t>
      </w:r>
    </w:p>
    <w:p w:rsidR="00C3720C" w:rsidRPr="00C11004" w:rsidRDefault="00EB50BD" w:rsidP="00B75A93">
      <w:pPr>
        <w:pStyle w:val="aff2"/>
      </w:pPr>
      <w:r>
        <w:t xml:space="preserve">Статья </w:t>
      </w:r>
      <w:r w:rsidR="00554795">
        <w:t>10</w:t>
      </w:r>
      <w:r>
        <w:t>.</w:t>
      </w:r>
      <w:r>
        <w:tab/>
      </w:r>
      <w:r w:rsidR="00C3720C" w:rsidRPr="00C11004">
        <w:t>Источники финансирования дефицита краевого бюджета</w:t>
      </w:r>
    </w:p>
    <w:p w:rsidR="00C3720C" w:rsidRPr="00C11004" w:rsidRDefault="00C3720C" w:rsidP="00C3720C">
      <w:pPr>
        <w:autoSpaceDE w:val="0"/>
        <w:autoSpaceDN w:val="0"/>
        <w:adjustRightInd w:val="0"/>
        <w:ind w:firstLine="700"/>
        <w:jc w:val="both"/>
      </w:pPr>
      <w:r w:rsidRPr="00962B68">
        <w:t xml:space="preserve">Утвердить источники финансирования дефицита краевого бюджета </w:t>
      </w:r>
      <w:r w:rsidRPr="00962B68">
        <w:br/>
        <w:t>на 20</w:t>
      </w:r>
      <w:r w:rsidR="00AF58DE" w:rsidRPr="00AF58DE">
        <w:t>20</w:t>
      </w:r>
      <w:r w:rsidRPr="00962B68">
        <w:t xml:space="preserve"> год</w:t>
      </w:r>
      <w:r w:rsidR="00AF58DE" w:rsidRPr="00AF58DE">
        <w:t xml:space="preserve"> </w:t>
      </w:r>
      <w:r w:rsidR="00AF58DE" w:rsidRPr="002105C2">
        <w:rPr>
          <w:szCs w:val="28"/>
        </w:rPr>
        <w:t>и на плановый период 2021 и 2022 годов</w:t>
      </w:r>
      <w:r w:rsidR="00AF58DE" w:rsidRPr="00962B68">
        <w:t xml:space="preserve"> </w:t>
      </w:r>
      <w:r w:rsidRPr="00962B68">
        <w:t xml:space="preserve">согласно </w:t>
      </w:r>
      <w:r w:rsidR="00AF58DE">
        <w:t xml:space="preserve">приложению </w:t>
      </w:r>
      <w:r w:rsidR="00AF58DE" w:rsidRPr="00AF58DE">
        <w:t>1</w:t>
      </w:r>
      <w:r w:rsidR="00D71D7C">
        <w:t>6</w:t>
      </w:r>
      <w:r w:rsidRPr="00B76A5B">
        <w:t xml:space="preserve"> </w:t>
      </w:r>
      <w:r w:rsidR="00AF58DE" w:rsidRPr="00AF58DE">
        <w:br/>
      </w:r>
      <w:r w:rsidRPr="00B76A5B">
        <w:t>к настоящему Закону</w:t>
      </w:r>
      <w:r w:rsidRPr="00962B68">
        <w:t>.</w:t>
      </w:r>
    </w:p>
    <w:p w:rsidR="00C3720C" w:rsidRPr="00C11004" w:rsidRDefault="00EB50BD" w:rsidP="00B75A93">
      <w:pPr>
        <w:pStyle w:val="aff2"/>
      </w:pPr>
      <w:r>
        <w:t xml:space="preserve">Статья </w:t>
      </w:r>
      <w:r w:rsidR="005A7228" w:rsidRPr="00B30FB6">
        <w:t>1</w:t>
      </w:r>
      <w:r w:rsidR="00554795">
        <w:t>1</w:t>
      </w:r>
      <w:r>
        <w:t>.</w:t>
      </w:r>
      <w:r>
        <w:tab/>
      </w:r>
      <w:r w:rsidR="00C3720C" w:rsidRPr="00C11004">
        <w:t xml:space="preserve">Государственные внутренние заимствования </w:t>
      </w:r>
      <w:r w:rsidR="003C537C">
        <w:br/>
      </w:r>
      <w:r w:rsidR="00C3720C" w:rsidRPr="00C11004">
        <w:t>Пермского края, государственный внутренний долг Пермского края и предоставление государственных гарантий Пермским</w:t>
      </w:r>
      <w:r>
        <w:t xml:space="preserve"> краем в валюте </w:t>
      </w:r>
      <w:r w:rsidR="003C537C">
        <w:br/>
      </w:r>
      <w:r>
        <w:t>Российской Федерации</w:t>
      </w:r>
    </w:p>
    <w:p w:rsidR="00611636" w:rsidRPr="00611636" w:rsidRDefault="00611636" w:rsidP="0061163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8"/>
          <w:lang w:eastAsia="en-US"/>
        </w:rPr>
      </w:pPr>
      <w:r w:rsidRPr="00611636">
        <w:rPr>
          <w:rFonts w:eastAsia="Calibri"/>
          <w:szCs w:val="28"/>
          <w:lang w:eastAsia="en-US"/>
        </w:rPr>
        <w:t>1.</w:t>
      </w:r>
      <w:r w:rsidR="00F24FDF">
        <w:rPr>
          <w:rFonts w:eastAsia="Calibri"/>
          <w:szCs w:val="28"/>
          <w:lang w:eastAsia="en-US"/>
        </w:rPr>
        <w:t> </w:t>
      </w:r>
      <w:r w:rsidRPr="00611636">
        <w:rPr>
          <w:rFonts w:eastAsia="Calibri"/>
          <w:szCs w:val="28"/>
          <w:lang w:eastAsia="en-US"/>
        </w:rPr>
        <w:t xml:space="preserve">Утвердить Программу государственных внутренних заимствований Пермского края на 2020 год </w:t>
      </w:r>
      <w:r w:rsidR="00A84A3C">
        <w:rPr>
          <w:rFonts w:eastAsia="Calibri"/>
          <w:szCs w:val="28"/>
          <w:lang w:eastAsia="en-US"/>
        </w:rPr>
        <w:t>и</w:t>
      </w:r>
      <w:r w:rsidR="00A84A3C" w:rsidRPr="002105C2">
        <w:rPr>
          <w:szCs w:val="28"/>
        </w:rPr>
        <w:t xml:space="preserve"> на плановый период 2021 и 2022 годов</w:t>
      </w:r>
      <w:r w:rsidR="00A84A3C" w:rsidRPr="00611636">
        <w:rPr>
          <w:rFonts w:eastAsia="Calibri"/>
          <w:szCs w:val="28"/>
          <w:lang w:eastAsia="en-US"/>
        </w:rPr>
        <w:t xml:space="preserve"> </w:t>
      </w:r>
      <w:r w:rsidRPr="00611636">
        <w:rPr>
          <w:rFonts w:eastAsia="Calibri"/>
          <w:szCs w:val="28"/>
          <w:lang w:eastAsia="en-US"/>
        </w:rPr>
        <w:t xml:space="preserve">согласно приложению </w:t>
      </w:r>
      <w:r w:rsidR="00A84A3C">
        <w:rPr>
          <w:rFonts w:eastAsia="Calibri"/>
          <w:szCs w:val="28"/>
          <w:lang w:eastAsia="en-US"/>
        </w:rPr>
        <w:t>1</w:t>
      </w:r>
      <w:r w:rsidR="00D71D7C">
        <w:rPr>
          <w:rFonts w:eastAsia="Calibri"/>
          <w:szCs w:val="28"/>
          <w:lang w:eastAsia="en-US"/>
        </w:rPr>
        <w:t>7</w:t>
      </w:r>
      <w:r w:rsidRPr="00611636">
        <w:rPr>
          <w:rFonts w:eastAsia="Calibri"/>
          <w:szCs w:val="28"/>
          <w:lang w:eastAsia="en-US"/>
        </w:rPr>
        <w:t xml:space="preserve"> к настоящему Закону.</w:t>
      </w:r>
    </w:p>
    <w:p w:rsidR="00611636" w:rsidRPr="00611636" w:rsidRDefault="00F24FDF" w:rsidP="0061163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2. </w:t>
      </w:r>
      <w:r w:rsidR="00611636" w:rsidRPr="00611636">
        <w:rPr>
          <w:rFonts w:eastAsia="Calibri"/>
          <w:szCs w:val="28"/>
          <w:lang w:eastAsia="en-US"/>
        </w:rPr>
        <w:t xml:space="preserve">Утвердить Программу государственных гарантий Пермского края </w:t>
      </w:r>
      <w:r w:rsidR="00427118" w:rsidRPr="00427118">
        <w:rPr>
          <w:rFonts w:eastAsia="Calibri"/>
          <w:szCs w:val="28"/>
          <w:lang w:eastAsia="en-US"/>
        </w:rPr>
        <w:br/>
      </w:r>
      <w:r w:rsidR="00611636" w:rsidRPr="00611636">
        <w:rPr>
          <w:rFonts w:eastAsia="Calibri"/>
          <w:szCs w:val="28"/>
          <w:lang w:eastAsia="en-US"/>
        </w:rPr>
        <w:t xml:space="preserve">на 2020 год </w:t>
      </w:r>
      <w:r w:rsidR="00C2289B">
        <w:rPr>
          <w:rFonts w:eastAsia="Calibri"/>
          <w:szCs w:val="28"/>
          <w:lang w:eastAsia="en-US"/>
        </w:rPr>
        <w:t>и</w:t>
      </w:r>
      <w:r w:rsidR="00C2289B" w:rsidRPr="002105C2">
        <w:rPr>
          <w:szCs w:val="28"/>
        </w:rPr>
        <w:t xml:space="preserve"> на плановый период 2021 и 2022 годов</w:t>
      </w:r>
      <w:r w:rsidR="00C2289B" w:rsidRPr="00611636">
        <w:rPr>
          <w:rFonts w:eastAsia="Calibri"/>
          <w:szCs w:val="28"/>
          <w:lang w:eastAsia="en-US"/>
        </w:rPr>
        <w:t xml:space="preserve"> </w:t>
      </w:r>
      <w:r w:rsidR="00611636" w:rsidRPr="00611636">
        <w:rPr>
          <w:rFonts w:eastAsia="Calibri"/>
          <w:szCs w:val="28"/>
          <w:lang w:eastAsia="en-US"/>
        </w:rPr>
        <w:t xml:space="preserve">согласно приложению </w:t>
      </w:r>
      <w:r w:rsidR="00C2289B">
        <w:rPr>
          <w:rFonts w:eastAsia="Calibri"/>
          <w:szCs w:val="28"/>
          <w:lang w:eastAsia="en-US"/>
        </w:rPr>
        <w:t>1</w:t>
      </w:r>
      <w:r w:rsidR="00D71D7C">
        <w:rPr>
          <w:rFonts w:eastAsia="Calibri"/>
          <w:szCs w:val="28"/>
          <w:lang w:eastAsia="en-US"/>
        </w:rPr>
        <w:t>8</w:t>
      </w:r>
      <w:r w:rsidR="00611636" w:rsidRPr="00611636">
        <w:rPr>
          <w:rFonts w:eastAsia="Calibri"/>
          <w:szCs w:val="28"/>
          <w:lang w:eastAsia="en-US"/>
        </w:rPr>
        <w:t xml:space="preserve"> </w:t>
      </w:r>
      <w:r w:rsidR="00002EAB">
        <w:rPr>
          <w:rFonts w:eastAsia="Calibri"/>
          <w:szCs w:val="28"/>
          <w:lang w:eastAsia="en-US"/>
        </w:rPr>
        <w:br/>
      </w:r>
      <w:r w:rsidR="00611636" w:rsidRPr="00611636">
        <w:rPr>
          <w:rFonts w:eastAsia="Calibri"/>
          <w:szCs w:val="28"/>
          <w:lang w:eastAsia="en-US"/>
        </w:rPr>
        <w:t>к настоящему Закону.</w:t>
      </w:r>
    </w:p>
    <w:p w:rsidR="00611636" w:rsidRPr="00611636" w:rsidRDefault="00611636" w:rsidP="0061163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8"/>
          <w:lang w:eastAsia="en-US"/>
        </w:rPr>
      </w:pPr>
      <w:r w:rsidRPr="00611636">
        <w:rPr>
          <w:rFonts w:eastAsia="Calibri"/>
          <w:szCs w:val="28"/>
          <w:lang w:eastAsia="en-US"/>
        </w:rPr>
        <w:t xml:space="preserve">Утвердить объем бюджетных ассигнований на исполнение государственных гарантий Пермского края по возможным гарантийным случаям на 2020 год </w:t>
      </w:r>
      <w:r w:rsidRPr="00611636">
        <w:rPr>
          <w:rFonts w:eastAsia="Calibri"/>
          <w:szCs w:val="28"/>
          <w:lang w:eastAsia="en-US"/>
        </w:rPr>
        <w:noBreakHyphen/>
        <w:t xml:space="preserve"> в размер</w:t>
      </w:r>
      <w:r>
        <w:rPr>
          <w:rFonts w:eastAsia="Calibri"/>
          <w:szCs w:val="28"/>
          <w:lang w:eastAsia="en-US"/>
        </w:rPr>
        <w:t xml:space="preserve">е 0,0 тыс. рублей, на 2021 год </w:t>
      </w:r>
      <w:r w:rsidRPr="00C2289B">
        <w:rPr>
          <w:rFonts w:eastAsia="Calibri"/>
          <w:szCs w:val="28"/>
          <w:lang w:eastAsia="en-US"/>
        </w:rPr>
        <w:noBreakHyphen/>
      </w:r>
      <w:r w:rsidRPr="00611636">
        <w:rPr>
          <w:rFonts w:eastAsia="Calibri"/>
          <w:szCs w:val="28"/>
          <w:lang w:eastAsia="en-US"/>
        </w:rPr>
        <w:t xml:space="preserve"> в размер</w:t>
      </w:r>
      <w:r>
        <w:rPr>
          <w:rFonts w:eastAsia="Calibri"/>
          <w:szCs w:val="28"/>
          <w:lang w:eastAsia="en-US"/>
        </w:rPr>
        <w:t xml:space="preserve">е 0,0 тыс. рублей, на 2022 год </w:t>
      </w:r>
      <w:r w:rsidRPr="00611636">
        <w:rPr>
          <w:rFonts w:eastAsia="Calibri"/>
          <w:szCs w:val="28"/>
          <w:lang w:eastAsia="en-US"/>
        </w:rPr>
        <w:noBreakHyphen/>
        <w:t xml:space="preserve"> в размере 0,0 тыс. рублей.</w:t>
      </w:r>
    </w:p>
    <w:p w:rsidR="00611636" w:rsidRPr="00611636" w:rsidRDefault="00F24FDF" w:rsidP="0061163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3. </w:t>
      </w:r>
      <w:r w:rsidR="00611636" w:rsidRPr="00611636">
        <w:rPr>
          <w:rFonts w:eastAsia="Calibri"/>
          <w:szCs w:val="28"/>
          <w:lang w:eastAsia="en-US"/>
        </w:rPr>
        <w:t xml:space="preserve">Установить, что Министерство финансов Пермского края от имени Пермского края вправе привлекать кредиты кредитных организаций </w:t>
      </w:r>
      <w:r w:rsidR="00C2289B">
        <w:rPr>
          <w:rFonts w:eastAsia="Calibri"/>
          <w:szCs w:val="28"/>
          <w:lang w:eastAsia="en-US"/>
        </w:rPr>
        <w:br/>
      </w:r>
      <w:r w:rsidR="00611636" w:rsidRPr="00611636">
        <w:rPr>
          <w:rFonts w:eastAsia="Calibri"/>
          <w:szCs w:val="28"/>
          <w:lang w:eastAsia="en-US"/>
        </w:rPr>
        <w:t xml:space="preserve">для финансирования дефицита бюджета Пермского края и (или) погашения долговых обязательств Пермского края, а также бюджетные кредиты </w:t>
      </w:r>
      <w:r w:rsidR="00C2289B">
        <w:rPr>
          <w:rFonts w:eastAsia="Calibri"/>
          <w:szCs w:val="28"/>
          <w:lang w:eastAsia="en-US"/>
        </w:rPr>
        <w:br/>
      </w:r>
      <w:r w:rsidR="00611636" w:rsidRPr="00611636">
        <w:rPr>
          <w:rFonts w:eastAsia="Calibri"/>
          <w:szCs w:val="28"/>
          <w:lang w:eastAsia="en-US"/>
        </w:rPr>
        <w:t>из федерального бюджета на частичное покрытие дефицита бюджета, пополнение остатков средств на счете бюджета Пермского края.</w:t>
      </w:r>
    </w:p>
    <w:p w:rsidR="00611636" w:rsidRPr="00611636" w:rsidRDefault="00611636" w:rsidP="0061163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8"/>
          <w:lang w:eastAsia="en-US"/>
        </w:rPr>
      </w:pPr>
      <w:proofErr w:type="gramStart"/>
      <w:r w:rsidRPr="00611636">
        <w:rPr>
          <w:rFonts w:eastAsia="Calibri"/>
          <w:szCs w:val="28"/>
          <w:lang w:eastAsia="en-US"/>
        </w:rPr>
        <w:lastRenderedPageBreak/>
        <w:t xml:space="preserve">Привлечение (погашение) кредитов может осуществляться в рамках лимитов открытых кредитных линий кредитных организаций и лимитов </w:t>
      </w:r>
      <w:r w:rsidR="00206C00">
        <w:rPr>
          <w:rFonts w:eastAsia="Calibri"/>
          <w:szCs w:val="28"/>
          <w:lang w:eastAsia="en-US"/>
        </w:rPr>
        <w:br/>
      </w:r>
      <w:r w:rsidRPr="00611636">
        <w:rPr>
          <w:rFonts w:eastAsia="Calibri"/>
          <w:szCs w:val="28"/>
          <w:lang w:eastAsia="en-US"/>
        </w:rPr>
        <w:t>по бюджетным кредитам при условии соблюдения ограничений по объему государственного долга, установленных настоящей статьей и Программой государственных внутренних заимствований Пермского края, с уточнением (при необходимости) объемов по данным источникам финансирования дефицита бюджета в течение финансового года.</w:t>
      </w:r>
      <w:proofErr w:type="gramEnd"/>
    </w:p>
    <w:p w:rsidR="00611636" w:rsidRPr="00611636" w:rsidRDefault="00F24FDF" w:rsidP="0061163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4. </w:t>
      </w:r>
      <w:r w:rsidR="00611636" w:rsidRPr="00611636">
        <w:rPr>
          <w:rFonts w:eastAsia="Calibri"/>
          <w:szCs w:val="28"/>
          <w:lang w:eastAsia="en-US"/>
        </w:rPr>
        <w:t>Установить верхний предел государственного внутреннего долга Пермского края:</w:t>
      </w:r>
    </w:p>
    <w:p w:rsidR="00611636" w:rsidRPr="00611636" w:rsidRDefault="00611636" w:rsidP="0061163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8"/>
          <w:lang w:eastAsia="en-US"/>
        </w:rPr>
      </w:pPr>
      <w:r w:rsidRPr="00611636">
        <w:rPr>
          <w:rFonts w:eastAsia="Calibri"/>
          <w:szCs w:val="28"/>
          <w:lang w:eastAsia="en-US"/>
        </w:rPr>
        <w:t xml:space="preserve">1) на 01.01.2021 в сумме </w:t>
      </w:r>
      <w:r w:rsidR="00897D00">
        <w:rPr>
          <w:rFonts w:eastAsia="Calibri"/>
          <w:szCs w:val="28"/>
          <w:lang w:eastAsia="en-US"/>
        </w:rPr>
        <w:t>28957420,3</w:t>
      </w:r>
      <w:r w:rsidRPr="00611636">
        <w:rPr>
          <w:rFonts w:eastAsia="Calibri"/>
          <w:szCs w:val="28"/>
          <w:lang w:eastAsia="en-US"/>
        </w:rPr>
        <w:t xml:space="preserve"> тыс. рублей, в том числе верхний предел долга по государственным гарантиям Пермского края в сумме 0,0 тыс. рублей;</w:t>
      </w:r>
    </w:p>
    <w:p w:rsidR="00611636" w:rsidRPr="00611636" w:rsidRDefault="00611636" w:rsidP="0061163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8"/>
          <w:lang w:eastAsia="en-US"/>
        </w:rPr>
      </w:pPr>
      <w:r w:rsidRPr="00611636">
        <w:rPr>
          <w:rFonts w:eastAsia="Calibri"/>
          <w:szCs w:val="28"/>
          <w:lang w:eastAsia="en-US"/>
        </w:rPr>
        <w:t xml:space="preserve">2) на 01.01.2022 в сумме </w:t>
      </w:r>
      <w:r w:rsidR="00897D00">
        <w:rPr>
          <w:rFonts w:eastAsia="Calibri"/>
          <w:szCs w:val="28"/>
          <w:lang w:eastAsia="en-US"/>
        </w:rPr>
        <w:t>41794056,9</w:t>
      </w:r>
      <w:r w:rsidRPr="00611636">
        <w:rPr>
          <w:rFonts w:eastAsia="Calibri"/>
          <w:szCs w:val="28"/>
          <w:lang w:eastAsia="en-US"/>
        </w:rPr>
        <w:t xml:space="preserve"> тыс. рублей, в том числе верхний предел долга по государственным гарантиям Пермского края в сумме 0,0 тыс. рублей;</w:t>
      </w:r>
    </w:p>
    <w:p w:rsidR="00611636" w:rsidRPr="00611636" w:rsidRDefault="00611636" w:rsidP="00C3720C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8"/>
          <w:lang w:eastAsia="en-US"/>
        </w:rPr>
      </w:pPr>
      <w:r w:rsidRPr="00611636">
        <w:rPr>
          <w:rFonts w:eastAsia="Calibri"/>
          <w:szCs w:val="28"/>
          <w:lang w:eastAsia="en-US"/>
        </w:rPr>
        <w:t xml:space="preserve">3) на 01.01.2023 в сумме </w:t>
      </w:r>
      <w:r w:rsidR="00897D00">
        <w:rPr>
          <w:rFonts w:eastAsia="Calibri"/>
          <w:szCs w:val="28"/>
          <w:lang w:eastAsia="en-US"/>
        </w:rPr>
        <w:t>55349664,9</w:t>
      </w:r>
      <w:r w:rsidRPr="00611636">
        <w:rPr>
          <w:rFonts w:eastAsia="Calibri"/>
          <w:szCs w:val="28"/>
          <w:lang w:eastAsia="en-US"/>
        </w:rPr>
        <w:t xml:space="preserve"> тыс. рублей, в том числе верхний предел долга по государственным гарантиям Пермского края в сумме 0,0 тыс. рублей.</w:t>
      </w:r>
    </w:p>
    <w:p w:rsidR="00C3720C" w:rsidRPr="00A3180A" w:rsidRDefault="0057372C" w:rsidP="00B75A93">
      <w:pPr>
        <w:pStyle w:val="aff2"/>
      </w:pPr>
      <w:r>
        <w:t>Статья 1</w:t>
      </w:r>
      <w:r w:rsidR="00554795">
        <w:t>2</w:t>
      </w:r>
      <w:r>
        <w:t>.</w:t>
      </w:r>
      <w:r>
        <w:tab/>
      </w:r>
      <w:r w:rsidR="00C3720C" w:rsidRPr="00264DCE">
        <w:t>Предоставление бюджетных</w:t>
      </w:r>
      <w:r w:rsidR="00C3720C" w:rsidRPr="00A3180A">
        <w:t xml:space="preserve"> кредитов в 20</w:t>
      </w:r>
      <w:r w:rsidR="00307685">
        <w:t>20</w:t>
      </w:r>
      <w:r w:rsidR="00C3720C" w:rsidRPr="00A3180A">
        <w:t xml:space="preserve"> году</w:t>
      </w:r>
    </w:p>
    <w:p w:rsidR="002F7EDE" w:rsidRPr="00BC5386" w:rsidRDefault="002F7EDE" w:rsidP="002F7ED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1. </w:t>
      </w:r>
      <w:r w:rsidRPr="00BC5386">
        <w:rPr>
          <w:szCs w:val="28"/>
        </w:rPr>
        <w:t>Установить, что бюджетные кредиты бюджетам муниципальных образований предоставляются из краевого бюджета в пределах общего объема бюджетных ассигнований, предусмотренных по источникам финансирования дефицита краевого бюджета на эти цели, в 2020 году в сумме до 150000,0 тыс. рублей:</w:t>
      </w:r>
    </w:p>
    <w:p w:rsidR="002F7EDE" w:rsidRPr="00BC5386" w:rsidRDefault="002F7EDE" w:rsidP="002F7ED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C5386">
        <w:rPr>
          <w:szCs w:val="28"/>
        </w:rPr>
        <w:t>на срок, не выходящий за пределы соответствующего финансового года, для покрытия временных кассовых разрывов, возникающих при исполнении бюджетов муниципальных образований Пермского края, в сумме до 50000,0 тыс. рублей;</w:t>
      </w:r>
    </w:p>
    <w:p w:rsidR="002F7EDE" w:rsidRPr="00BC5386" w:rsidRDefault="002F7EDE" w:rsidP="002F7ED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C5386">
        <w:rPr>
          <w:szCs w:val="28"/>
        </w:rPr>
        <w:t xml:space="preserve">на срок до трех лет для обеспечения </w:t>
      </w:r>
      <w:proofErr w:type="gramStart"/>
      <w:r w:rsidRPr="00BC5386">
        <w:rPr>
          <w:szCs w:val="28"/>
        </w:rPr>
        <w:t>исполнения вопросов местного значения муниципальных образований Пермского края</w:t>
      </w:r>
      <w:proofErr w:type="gramEnd"/>
      <w:r w:rsidRPr="00BC5386">
        <w:rPr>
          <w:szCs w:val="28"/>
        </w:rPr>
        <w:t xml:space="preserve"> в сумме до 100000,0 тыс. рублей.</w:t>
      </w:r>
    </w:p>
    <w:p w:rsidR="002F7EDE" w:rsidRPr="00BC5386" w:rsidRDefault="002F7EDE" w:rsidP="002F7ED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2. </w:t>
      </w:r>
      <w:r w:rsidRPr="00BC5386">
        <w:rPr>
          <w:szCs w:val="28"/>
        </w:rPr>
        <w:t>Установить плату за пользование бюджетными кредитами</w:t>
      </w:r>
      <w:r>
        <w:rPr>
          <w:szCs w:val="28"/>
        </w:rPr>
        <w:t>, установленными пунктом 1 настоящей статьи, по ставке 0</w:t>
      </w:r>
      <w:r w:rsidR="006346F1">
        <w:rPr>
          <w:szCs w:val="28"/>
        </w:rPr>
        <w:t>,</w:t>
      </w:r>
      <w:r>
        <w:rPr>
          <w:szCs w:val="28"/>
        </w:rPr>
        <w:t>1%.</w:t>
      </w:r>
    </w:p>
    <w:p w:rsidR="002F7EDE" w:rsidRPr="00BC5386" w:rsidRDefault="002F7EDE" w:rsidP="002F7ED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3. </w:t>
      </w:r>
      <w:r w:rsidRPr="00BC5386">
        <w:rPr>
          <w:szCs w:val="28"/>
        </w:rPr>
        <w:t>Предоставление, использование и возврат бюджетных кредитов, полученных из краевого бюджета, осуществляются в порядке, установленном нормативным правовым актом Правительства Пермского края.</w:t>
      </w:r>
    </w:p>
    <w:p w:rsidR="002F7EDE" w:rsidRPr="00BC5386" w:rsidRDefault="002F7EDE" w:rsidP="002F7ED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C5386">
        <w:rPr>
          <w:szCs w:val="28"/>
        </w:rPr>
        <w:t>4.</w:t>
      </w:r>
      <w:r w:rsidR="004D3FA8">
        <w:rPr>
          <w:szCs w:val="28"/>
        </w:rPr>
        <w:t> </w:t>
      </w:r>
      <w:r w:rsidRPr="00BC5386">
        <w:rPr>
          <w:szCs w:val="28"/>
        </w:rPr>
        <w:t>Предоставление бюджетных кредитов муниципальным районам</w:t>
      </w:r>
      <w:r>
        <w:rPr>
          <w:szCs w:val="28"/>
        </w:rPr>
        <w:t xml:space="preserve">, муниципальным округам, </w:t>
      </w:r>
      <w:r w:rsidRPr="00BC5386">
        <w:rPr>
          <w:szCs w:val="28"/>
        </w:rPr>
        <w:t>городским округам Пермского края на цели, установленные настоящей статьей, осуществляется без предоставления указанными муниципальными образованиями обеспечения исполнения обязательства по возврату указанных бюджетных кредитов, уплате процентных и иных платежей, предусмотренных соответствующим договором.</w:t>
      </w:r>
    </w:p>
    <w:p w:rsidR="00C3720C" w:rsidRPr="00A4147B" w:rsidRDefault="00EB50BD" w:rsidP="00B75A93">
      <w:pPr>
        <w:pStyle w:val="aff2"/>
      </w:pPr>
      <w:r>
        <w:lastRenderedPageBreak/>
        <w:t>Статья 1</w:t>
      </w:r>
      <w:r w:rsidR="00554795">
        <w:t>3</w:t>
      </w:r>
      <w:r>
        <w:t>.</w:t>
      </w:r>
      <w:r>
        <w:tab/>
      </w:r>
      <w:r w:rsidR="00C3720C" w:rsidRPr="00A4147B">
        <w:t xml:space="preserve">Введение действия отдельных законов </w:t>
      </w:r>
      <w:r w:rsidR="00C3720C" w:rsidRPr="004E0B31">
        <w:t>Пермской области и Пермского края</w:t>
      </w:r>
    </w:p>
    <w:p w:rsidR="00C3720C" w:rsidRPr="00A4147B" w:rsidRDefault="00C3720C" w:rsidP="00C3720C">
      <w:pPr>
        <w:pStyle w:val="affc"/>
        <w:tabs>
          <w:tab w:val="left" w:pos="1120"/>
        </w:tabs>
        <w:autoSpaceDE w:val="0"/>
        <w:autoSpaceDN w:val="0"/>
        <w:adjustRightInd w:val="0"/>
        <w:ind w:left="0" w:firstLine="700"/>
        <w:jc w:val="both"/>
      </w:pPr>
      <w:r w:rsidRPr="00962B68">
        <w:t>Ввести в 20</w:t>
      </w:r>
      <w:r w:rsidR="008A5122">
        <w:t>20</w:t>
      </w:r>
      <w:r w:rsidRPr="00962B68">
        <w:t>-202</w:t>
      </w:r>
      <w:r w:rsidR="008A5122">
        <w:t>2</w:t>
      </w:r>
      <w:r w:rsidRPr="00962B68">
        <w:t xml:space="preserve"> годах в действие законы Пермской области </w:t>
      </w:r>
      <w:r w:rsidRPr="00962B68">
        <w:br/>
        <w:t xml:space="preserve">и Пермского края в соответствии </w:t>
      </w:r>
      <w:r w:rsidRPr="00B61A61">
        <w:t xml:space="preserve">с приложением </w:t>
      </w:r>
      <w:r w:rsidR="00427118" w:rsidRPr="00427118">
        <w:t>19</w:t>
      </w:r>
      <w:r w:rsidRPr="00962B68">
        <w:t xml:space="preserve"> к настоящему Закону.</w:t>
      </w:r>
    </w:p>
    <w:p w:rsidR="00C3720C" w:rsidRPr="005A072C" w:rsidRDefault="00EB50BD" w:rsidP="00B75A93">
      <w:pPr>
        <w:pStyle w:val="aff2"/>
      </w:pPr>
      <w:r>
        <w:t>Статья 1</w:t>
      </w:r>
      <w:r w:rsidR="00554795">
        <w:t>4</w:t>
      </w:r>
      <w:r>
        <w:t>.</w:t>
      </w:r>
      <w:r>
        <w:tab/>
      </w:r>
      <w:r w:rsidR="00C3720C" w:rsidRPr="005A072C">
        <w:t>Особенности исполнения краевого бюджета в 20</w:t>
      </w:r>
      <w:r w:rsidR="00307685">
        <w:t>20</w:t>
      </w:r>
      <w:r w:rsidR="00C3720C" w:rsidRPr="005A072C">
        <w:t xml:space="preserve"> году </w:t>
      </w:r>
    </w:p>
    <w:p w:rsidR="00C10471" w:rsidRPr="00BC5386" w:rsidRDefault="00F24FDF" w:rsidP="00C1047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1. </w:t>
      </w:r>
      <w:r w:rsidR="00C10471" w:rsidRPr="004857DC">
        <w:rPr>
          <w:szCs w:val="28"/>
        </w:rPr>
        <w:t xml:space="preserve">Установить в соответствии с пунктом 3 статьи 217 Бюджетного кодекса Российской Федерации, что основанием для внесения изменений в показатели сводной бюджетной росписи бюджета Пермского края без внесения изменений в бюджет Пермского края является распределение бюджетных ассигнований, </w:t>
      </w:r>
      <w:r w:rsidR="009B6B55">
        <w:rPr>
          <w:szCs w:val="28"/>
        </w:rPr>
        <w:br/>
      </w:r>
      <w:r w:rsidR="00C10471" w:rsidRPr="004857DC">
        <w:rPr>
          <w:szCs w:val="28"/>
        </w:rPr>
        <w:t xml:space="preserve">не распределенных настоящим Законом (зарезервированных), в составе утвержденных статьей </w:t>
      </w:r>
      <w:r w:rsidR="00C10471">
        <w:rPr>
          <w:szCs w:val="28"/>
        </w:rPr>
        <w:t>4</w:t>
      </w:r>
      <w:r w:rsidR="00C10471" w:rsidRPr="004857DC">
        <w:rPr>
          <w:szCs w:val="28"/>
        </w:rPr>
        <w:t xml:space="preserve"> настоящего Закона:</w:t>
      </w:r>
    </w:p>
    <w:p w:rsidR="00C10471" w:rsidRPr="00C10471" w:rsidRDefault="00C10471" w:rsidP="00C10471">
      <w:pPr>
        <w:pStyle w:val="affc"/>
        <w:tabs>
          <w:tab w:val="left" w:pos="1120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ED30C3">
        <w:t>1) </w:t>
      </w:r>
      <w:r w:rsidRPr="00ED30C3">
        <w:rPr>
          <w:szCs w:val="28"/>
        </w:rPr>
        <w:t>бюджетных ассигнований по объектам в рамках реализации адресной инвестиционной программы Пермского края;</w:t>
      </w:r>
    </w:p>
    <w:p w:rsidR="00C10471" w:rsidRDefault="00C10471" w:rsidP="00C10471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2) </w:t>
      </w:r>
      <w:r w:rsidRPr="00516138">
        <w:rPr>
          <w:szCs w:val="28"/>
        </w:rPr>
        <w:t xml:space="preserve">бюджетных ассигнований в объеме нераспределенных остатков субвенций между бюджетами муниципальных образований в соответствии </w:t>
      </w:r>
      <w:r>
        <w:rPr>
          <w:szCs w:val="28"/>
        </w:rPr>
        <w:br/>
      </w:r>
      <w:r w:rsidRPr="00516138">
        <w:rPr>
          <w:szCs w:val="28"/>
        </w:rPr>
        <w:t xml:space="preserve">с едиными для каждого вида субвенции методиками, утверждаемыми законами Пермского края о передаче соответствующих государственных полномочий, </w:t>
      </w:r>
      <w:r>
        <w:rPr>
          <w:szCs w:val="28"/>
        </w:rPr>
        <w:br/>
      </w:r>
      <w:r w:rsidRPr="00516138">
        <w:rPr>
          <w:szCs w:val="28"/>
        </w:rPr>
        <w:t xml:space="preserve">и в соответствии с порядками, установленными Правительством </w:t>
      </w:r>
      <w:r>
        <w:rPr>
          <w:szCs w:val="28"/>
        </w:rPr>
        <w:br/>
      </w:r>
      <w:r w:rsidRPr="00516138">
        <w:rPr>
          <w:szCs w:val="28"/>
        </w:rPr>
        <w:t>Пермского края;</w:t>
      </w:r>
      <w:proofErr w:type="gramEnd"/>
    </w:p>
    <w:p w:rsidR="00C10471" w:rsidRDefault="00C10471" w:rsidP="002D3D94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4857DC">
        <w:rPr>
          <w:szCs w:val="28"/>
        </w:rPr>
        <w:t>)</w:t>
      </w:r>
      <w:r>
        <w:rPr>
          <w:szCs w:val="28"/>
        </w:rPr>
        <w:t xml:space="preserve"> бюджетных ассигнований в объеме нераспределенного остатка субсидий между бюджетами муниципальных образований в соответствии </w:t>
      </w:r>
      <w:r w:rsidR="00705F61">
        <w:rPr>
          <w:szCs w:val="28"/>
        </w:rPr>
        <w:br/>
      </w:r>
      <w:r>
        <w:rPr>
          <w:szCs w:val="28"/>
        </w:rPr>
        <w:t>с нормативными актами Правительства Пермского края;</w:t>
      </w:r>
    </w:p>
    <w:p w:rsidR="00C10471" w:rsidRPr="004857DC" w:rsidRDefault="001424AA" w:rsidP="002D3D94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C10471" w:rsidRPr="004857DC">
        <w:rPr>
          <w:szCs w:val="28"/>
        </w:rPr>
        <w:t>)</w:t>
      </w:r>
      <w:r w:rsidR="00C10471">
        <w:rPr>
          <w:szCs w:val="28"/>
        </w:rPr>
        <w:t> </w:t>
      </w:r>
      <w:r w:rsidR="00C10471" w:rsidRPr="004857DC">
        <w:rPr>
          <w:szCs w:val="28"/>
        </w:rPr>
        <w:t xml:space="preserve">нераспределенных иных межбюджетных трансфертов между бюджетами муниципальных образований (главными распорядителями средств краевого бюджета) в соответствии с порядками, установленными </w:t>
      </w:r>
      <w:r w:rsidR="00C10471">
        <w:rPr>
          <w:szCs w:val="28"/>
        </w:rPr>
        <w:t>П</w:t>
      </w:r>
      <w:r w:rsidR="00C10471" w:rsidRPr="004857DC">
        <w:rPr>
          <w:szCs w:val="28"/>
        </w:rPr>
        <w:t xml:space="preserve">равительством Пермского края, </w:t>
      </w:r>
      <w:proofErr w:type="gramStart"/>
      <w:r w:rsidR="00C10471" w:rsidRPr="004857DC">
        <w:rPr>
          <w:szCs w:val="28"/>
        </w:rPr>
        <w:t>на</w:t>
      </w:r>
      <w:proofErr w:type="gramEnd"/>
      <w:r w:rsidR="00C10471" w:rsidRPr="004857DC">
        <w:rPr>
          <w:szCs w:val="28"/>
        </w:rPr>
        <w:t>:</w:t>
      </w:r>
    </w:p>
    <w:p w:rsidR="00722530" w:rsidRDefault="00722530" w:rsidP="002D3D94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364A9E">
        <w:rPr>
          <w:rFonts w:eastAsia="Calibri"/>
          <w:szCs w:val="28"/>
        </w:rPr>
        <w:t xml:space="preserve">возмещение хозяйствующим субъектам недополученных доходов </w:t>
      </w:r>
      <w:r w:rsidRPr="00364A9E">
        <w:rPr>
          <w:rFonts w:eastAsia="Calibri"/>
          <w:szCs w:val="28"/>
        </w:rPr>
        <w:br/>
        <w:t>от перевозки отдельных категорий граждан с использованием социальных проездных документов</w:t>
      </w:r>
      <w:r>
        <w:rPr>
          <w:rFonts w:eastAsia="Calibri"/>
          <w:szCs w:val="28"/>
        </w:rPr>
        <w:t>;</w:t>
      </w:r>
    </w:p>
    <w:p w:rsidR="00E06FF7" w:rsidRDefault="00E06FF7" w:rsidP="002D3D9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06FF7">
        <w:rPr>
          <w:szCs w:val="28"/>
        </w:rPr>
        <w:t>реализаци</w:t>
      </w:r>
      <w:r w:rsidR="00427118">
        <w:rPr>
          <w:szCs w:val="28"/>
        </w:rPr>
        <w:t>ю</w:t>
      </w:r>
      <w:r w:rsidRPr="00E06FF7">
        <w:rPr>
          <w:szCs w:val="28"/>
        </w:rPr>
        <w:t xml:space="preserve"> мероприятий, направленных на достижение целевых показателей программы регионального проекта «Безопасные и качественные автомобильные дороги Пермского края и Пермской городской агломерации»;</w:t>
      </w:r>
    </w:p>
    <w:p w:rsidR="00C10471" w:rsidRDefault="007722B0" w:rsidP="002D3D94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о</w:t>
      </w:r>
      <w:r w:rsidRPr="00243EE0">
        <w:rPr>
          <w:szCs w:val="28"/>
        </w:rPr>
        <w:t>беспечение условий для развития физической культуры и массового спорта</w:t>
      </w:r>
      <w:r>
        <w:rPr>
          <w:szCs w:val="28"/>
        </w:rPr>
        <w:t>;</w:t>
      </w:r>
    </w:p>
    <w:p w:rsidR="007722B0" w:rsidRDefault="00554795" w:rsidP="002D3D9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54795">
        <w:rPr>
          <w:szCs w:val="28"/>
        </w:rPr>
        <w:t xml:space="preserve">компенсацию расходов, связанных с формированием эффективной </w:t>
      </w:r>
      <w:proofErr w:type="gramStart"/>
      <w:r w:rsidRPr="00554795">
        <w:rPr>
          <w:szCs w:val="28"/>
        </w:rPr>
        <w:t>структуры органов местного самоуправления муниципал</w:t>
      </w:r>
      <w:r>
        <w:rPr>
          <w:szCs w:val="28"/>
        </w:rPr>
        <w:t>ьных образований Пермского края</w:t>
      </w:r>
      <w:proofErr w:type="gramEnd"/>
      <w:r>
        <w:rPr>
          <w:szCs w:val="28"/>
        </w:rPr>
        <w:t>;</w:t>
      </w:r>
    </w:p>
    <w:p w:rsidR="00BD4482" w:rsidRPr="00BD4482" w:rsidRDefault="00BD4482" w:rsidP="002D3D9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4482">
        <w:rPr>
          <w:szCs w:val="28"/>
        </w:rPr>
        <w:t>единовременную денежную выплату педагогическим работникам муниципальных общеобразовательных учреждений на приобретение (строительство) жилого помещения;</w:t>
      </w:r>
    </w:p>
    <w:p w:rsidR="007722B0" w:rsidRDefault="00BD4482" w:rsidP="002D3D9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4482">
        <w:rPr>
          <w:szCs w:val="28"/>
        </w:rPr>
        <w:t xml:space="preserve">оснащение оборудованием образовательных организаций, реализующих программы дошкольного образования, в соответствии с требованиями </w:t>
      </w:r>
      <w:r w:rsidRPr="00BD4482">
        <w:rPr>
          <w:szCs w:val="28"/>
        </w:rPr>
        <w:lastRenderedPageBreak/>
        <w:t>федерального государственного образовательного стандарта дошкольного образования;</w:t>
      </w:r>
    </w:p>
    <w:p w:rsidR="0034127C" w:rsidRDefault="0034127C" w:rsidP="002D3D9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D3A81">
        <w:rPr>
          <w:szCs w:val="28"/>
        </w:rPr>
        <w:t>реализацию мероприятий по профилактике безопасности дорожного движения;</w:t>
      </w:r>
    </w:p>
    <w:p w:rsidR="00FA3AB9" w:rsidRDefault="00FA3AB9" w:rsidP="002D3D9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A3AB9">
        <w:rPr>
          <w:szCs w:val="28"/>
        </w:rPr>
        <w:t>единовременную премию обучающимся, награжденным знаком отличия Пермского края «Гордость Пермского края»;</w:t>
      </w:r>
    </w:p>
    <w:p w:rsidR="0080281B" w:rsidRPr="0080281B" w:rsidRDefault="0080281B" w:rsidP="002D3D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</w:pPr>
      <w:r>
        <w:t>о</w:t>
      </w:r>
      <w:r w:rsidRPr="00B917B4">
        <w:t>беспечение жильем молодых семей</w:t>
      </w:r>
      <w:r>
        <w:t>;</w:t>
      </w:r>
    </w:p>
    <w:p w:rsidR="00C10471" w:rsidRPr="0023222B" w:rsidRDefault="001424AA" w:rsidP="002D3D9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B296F">
        <w:rPr>
          <w:szCs w:val="28"/>
        </w:rPr>
        <w:t>5</w:t>
      </w:r>
      <w:r w:rsidR="00772434" w:rsidRPr="003B296F">
        <w:rPr>
          <w:szCs w:val="28"/>
        </w:rPr>
        <w:t>) </w:t>
      </w:r>
      <w:r w:rsidR="003B296F" w:rsidRPr="003B296F">
        <w:rPr>
          <w:szCs w:val="28"/>
        </w:rPr>
        <w:t xml:space="preserve">бюджетных ассигнований в объеме субсидий бюджетам муниципальных образований, </w:t>
      </w:r>
      <w:r w:rsidR="00C10471" w:rsidRPr="003B296F">
        <w:rPr>
          <w:szCs w:val="28"/>
        </w:rPr>
        <w:t xml:space="preserve">нераспределенных </w:t>
      </w:r>
      <w:r w:rsidR="009B6B55" w:rsidRPr="003B296F">
        <w:rPr>
          <w:szCs w:val="28"/>
        </w:rPr>
        <w:t xml:space="preserve">между объектами, мероприятиями и направлениями расходов </w:t>
      </w:r>
      <w:r w:rsidR="00C10471" w:rsidRPr="003B296F">
        <w:rPr>
          <w:szCs w:val="28"/>
        </w:rPr>
        <w:t>в соответствии</w:t>
      </w:r>
      <w:r w:rsidR="00C10471" w:rsidRPr="0023222B">
        <w:rPr>
          <w:szCs w:val="28"/>
        </w:rPr>
        <w:t xml:space="preserve"> с нормативн</w:t>
      </w:r>
      <w:r w:rsidR="00C10471">
        <w:rPr>
          <w:szCs w:val="28"/>
        </w:rPr>
        <w:t>ыми</w:t>
      </w:r>
      <w:r w:rsidR="00C10471" w:rsidRPr="0023222B">
        <w:rPr>
          <w:szCs w:val="28"/>
        </w:rPr>
        <w:t xml:space="preserve"> правовыми актами </w:t>
      </w:r>
      <w:r w:rsidR="005C0CE7">
        <w:rPr>
          <w:szCs w:val="28"/>
        </w:rPr>
        <w:t xml:space="preserve">Правительства Пермского края, </w:t>
      </w:r>
      <w:r w:rsidR="00C10471">
        <w:rPr>
          <w:szCs w:val="28"/>
        </w:rPr>
        <w:t xml:space="preserve">исполнительных органов государственной власти </w:t>
      </w:r>
      <w:r w:rsidR="00C10471" w:rsidRPr="0023222B">
        <w:rPr>
          <w:szCs w:val="28"/>
        </w:rPr>
        <w:t xml:space="preserve">Пермского края </w:t>
      </w:r>
      <w:proofErr w:type="gramStart"/>
      <w:r w:rsidR="00C10471" w:rsidRPr="0023222B">
        <w:rPr>
          <w:szCs w:val="28"/>
        </w:rPr>
        <w:t>на</w:t>
      </w:r>
      <w:proofErr w:type="gramEnd"/>
      <w:r w:rsidR="00C10471" w:rsidRPr="0023222B">
        <w:rPr>
          <w:szCs w:val="28"/>
        </w:rPr>
        <w:t>:</w:t>
      </w:r>
    </w:p>
    <w:p w:rsidR="00C10471" w:rsidRPr="0023222B" w:rsidRDefault="00C10471" w:rsidP="002D3D9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3222B">
        <w:rPr>
          <w:szCs w:val="28"/>
        </w:rPr>
        <w:t>реализацию муниципальных программ, приоритетных муниципальных проектов в рамках приоритетных региональных проектов, инвестиционных проектов муниципальных образований;</w:t>
      </w:r>
    </w:p>
    <w:p w:rsidR="00C10471" w:rsidRDefault="00C10471" w:rsidP="002D3D9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3222B">
        <w:rPr>
          <w:szCs w:val="28"/>
        </w:rPr>
        <w:t>реализацию программ развития преобразов</w:t>
      </w:r>
      <w:r w:rsidR="00722530">
        <w:rPr>
          <w:szCs w:val="28"/>
        </w:rPr>
        <w:t>анных муниципальных образований;</w:t>
      </w:r>
    </w:p>
    <w:p w:rsidR="005C0CE7" w:rsidRPr="005C0CE7" w:rsidRDefault="005C0CE7" w:rsidP="002D3D9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0CE7">
        <w:rPr>
          <w:szCs w:val="28"/>
        </w:rPr>
        <w:t xml:space="preserve">капитальный ремонт гидротехнических сооружений муниципальной собственности, в том числе в рамках федеральной целевой программы </w:t>
      </w:r>
      <w:r w:rsidR="00521C54">
        <w:rPr>
          <w:szCs w:val="28"/>
        </w:rPr>
        <w:t>«</w:t>
      </w:r>
      <w:r w:rsidRPr="005C0CE7">
        <w:rPr>
          <w:szCs w:val="28"/>
        </w:rPr>
        <w:t>Развитие водохозяйственного комплекса Российской Федерации в 2012-2020 годах</w:t>
      </w:r>
      <w:r w:rsidR="00521C54">
        <w:rPr>
          <w:szCs w:val="28"/>
        </w:rPr>
        <w:t>»</w:t>
      </w:r>
      <w:r w:rsidRPr="005C0CE7">
        <w:rPr>
          <w:szCs w:val="28"/>
        </w:rPr>
        <w:t xml:space="preserve"> государственной программы</w:t>
      </w:r>
      <w:r w:rsidR="00521C54">
        <w:rPr>
          <w:szCs w:val="28"/>
        </w:rPr>
        <w:t xml:space="preserve"> Российской Федерации «</w:t>
      </w:r>
      <w:r w:rsidRPr="005C0CE7">
        <w:rPr>
          <w:szCs w:val="28"/>
        </w:rPr>
        <w:t xml:space="preserve">Воспроизводство </w:t>
      </w:r>
      <w:r>
        <w:rPr>
          <w:szCs w:val="28"/>
        </w:rPr>
        <w:br/>
      </w:r>
      <w:r w:rsidRPr="005C0CE7">
        <w:rPr>
          <w:szCs w:val="28"/>
        </w:rPr>
        <w:t>и использование природных ресурсов</w:t>
      </w:r>
      <w:r w:rsidR="00521C54">
        <w:rPr>
          <w:szCs w:val="28"/>
        </w:rPr>
        <w:t>»</w:t>
      </w:r>
      <w:r w:rsidRPr="005C0CE7">
        <w:rPr>
          <w:szCs w:val="28"/>
        </w:rPr>
        <w:t xml:space="preserve"> и в рамках реализации государственных программ субъектов Российской Федерации в области использования и охраны водных объектов;</w:t>
      </w:r>
    </w:p>
    <w:p w:rsidR="005C0CE7" w:rsidRPr="005C0CE7" w:rsidRDefault="005C0CE7" w:rsidP="002D3D9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0CE7">
        <w:rPr>
          <w:szCs w:val="28"/>
        </w:rPr>
        <w:t xml:space="preserve">строительство (реконструкция) гидротехнических сооружений муниципальной собственности, в том числе в рамках федеральной целевой программы </w:t>
      </w:r>
      <w:r w:rsidR="00521C54">
        <w:rPr>
          <w:szCs w:val="28"/>
        </w:rPr>
        <w:t>«</w:t>
      </w:r>
      <w:r w:rsidRPr="005C0CE7">
        <w:rPr>
          <w:szCs w:val="28"/>
        </w:rPr>
        <w:t xml:space="preserve">Развитие водохозяйственного комплекса Российской Федерации </w:t>
      </w:r>
      <w:r>
        <w:rPr>
          <w:szCs w:val="28"/>
        </w:rPr>
        <w:br/>
      </w:r>
      <w:r w:rsidRPr="005C0CE7">
        <w:rPr>
          <w:szCs w:val="28"/>
        </w:rPr>
        <w:t>в 2012-2020 годах</w:t>
      </w:r>
      <w:r w:rsidR="00521C54">
        <w:rPr>
          <w:szCs w:val="28"/>
        </w:rPr>
        <w:t>»</w:t>
      </w:r>
      <w:r w:rsidRPr="005C0CE7">
        <w:rPr>
          <w:szCs w:val="28"/>
        </w:rPr>
        <w:t xml:space="preserve"> государственной программы Российской Федерации </w:t>
      </w:r>
      <w:r w:rsidR="00521C54">
        <w:rPr>
          <w:szCs w:val="28"/>
        </w:rPr>
        <w:t>«</w:t>
      </w:r>
      <w:r w:rsidRPr="005C0CE7">
        <w:rPr>
          <w:szCs w:val="28"/>
        </w:rPr>
        <w:t>Воспроизводство и использование природных ресурсов</w:t>
      </w:r>
      <w:r w:rsidR="00521C54">
        <w:rPr>
          <w:szCs w:val="28"/>
        </w:rPr>
        <w:t>»</w:t>
      </w:r>
      <w:r w:rsidRPr="005C0CE7">
        <w:rPr>
          <w:szCs w:val="28"/>
        </w:rPr>
        <w:t>;</w:t>
      </w:r>
    </w:p>
    <w:p w:rsidR="005C0CE7" w:rsidRPr="005C0CE7" w:rsidRDefault="005C0CE7" w:rsidP="002D3D9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0CE7">
        <w:rPr>
          <w:szCs w:val="28"/>
        </w:rPr>
        <w:t>развитие городского пространства;</w:t>
      </w:r>
    </w:p>
    <w:p w:rsidR="00C3720C" w:rsidRPr="003F31A8" w:rsidRDefault="001424AA" w:rsidP="002D3D94">
      <w:pPr>
        <w:pStyle w:val="affc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>
        <w:t>6</w:t>
      </w:r>
      <w:r w:rsidR="00C3720C" w:rsidRPr="003F31A8">
        <w:t>)</w:t>
      </w:r>
      <w:r w:rsidR="00F3389D" w:rsidRPr="003F31A8">
        <w:t> </w:t>
      </w:r>
      <w:r w:rsidR="00C3720C" w:rsidRPr="003F31A8">
        <w:t xml:space="preserve">бюджетных ассигнований, предусмотренных на финансовое обеспечение непредвиденных расходов, в том числе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</w:t>
      </w:r>
      <w:r w:rsidR="00C3720C" w:rsidRPr="003F31A8">
        <w:br/>
        <w:t xml:space="preserve">в соответствии </w:t>
      </w:r>
      <w:r w:rsidR="003F31A8" w:rsidRPr="003F31A8">
        <w:t>с нормативными правовыми актами Правительства Пермского края</w:t>
      </w:r>
      <w:r w:rsidR="00C3720C" w:rsidRPr="003F31A8">
        <w:t>;</w:t>
      </w:r>
    </w:p>
    <w:p w:rsidR="00C3720C" w:rsidRPr="00554795" w:rsidRDefault="001424AA" w:rsidP="002D3D94">
      <w:pPr>
        <w:pStyle w:val="affc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>
        <w:t>7</w:t>
      </w:r>
      <w:r w:rsidR="00C3720C" w:rsidRPr="00554795">
        <w:t>)</w:t>
      </w:r>
      <w:r w:rsidR="00F3389D" w:rsidRPr="00554795">
        <w:t> </w:t>
      </w:r>
      <w:r w:rsidR="00C3720C" w:rsidRPr="00554795">
        <w:t xml:space="preserve">бюджетных ассигнований, предусмотренных на поощрение </w:t>
      </w:r>
      <w:r w:rsidR="00C3720C" w:rsidRPr="00554795">
        <w:br/>
        <w:t>за достижение наилучших результатов в организации финансового менеджмента главных распорядителей бюд</w:t>
      </w:r>
      <w:bookmarkStart w:id="2" w:name="_GoBack"/>
      <w:bookmarkEnd w:id="2"/>
      <w:r w:rsidR="00C3720C" w:rsidRPr="00554795">
        <w:t>жетных средств Пермского края;</w:t>
      </w:r>
    </w:p>
    <w:p w:rsidR="00C3720C" w:rsidRPr="002802F1" w:rsidRDefault="001424AA" w:rsidP="002D3D94">
      <w:pPr>
        <w:pStyle w:val="affc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>
        <w:t>8</w:t>
      </w:r>
      <w:r w:rsidR="00C3720C" w:rsidRPr="00554795">
        <w:t>)</w:t>
      </w:r>
      <w:r w:rsidR="00F3389D" w:rsidRPr="00554795">
        <w:t> </w:t>
      </w:r>
      <w:r w:rsidR="00C3720C" w:rsidRPr="00554795">
        <w:t>бюджетных ассигнований, предусмотренных на финансовое</w:t>
      </w:r>
      <w:r w:rsidR="00C3720C" w:rsidRPr="002802F1">
        <w:t xml:space="preserve"> обеспечение мероприятий по развитию и укреплению материально-технической базы подведомственных учреждений;</w:t>
      </w:r>
    </w:p>
    <w:p w:rsidR="00C3720C" w:rsidRPr="009F5820" w:rsidRDefault="001424AA" w:rsidP="002D3D94">
      <w:pPr>
        <w:pStyle w:val="affc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>
        <w:t>9</w:t>
      </w:r>
      <w:r w:rsidR="00C3720C" w:rsidRPr="009F5820">
        <w:t>)</w:t>
      </w:r>
      <w:r w:rsidR="00F3389D" w:rsidRPr="009F5820">
        <w:t> </w:t>
      </w:r>
      <w:r w:rsidR="00C3720C" w:rsidRPr="009F5820">
        <w:t xml:space="preserve">бюджетных ассигнований, предусмотренных на обеспечение работников учреждений бюджетной сферы Пермского края путевками </w:t>
      </w:r>
      <w:r w:rsidR="00C3720C" w:rsidRPr="009F5820">
        <w:br/>
        <w:t>на санаторно-курортное лечение и оздоровление;</w:t>
      </w:r>
    </w:p>
    <w:p w:rsidR="00C3720C" w:rsidRPr="009F5820" w:rsidRDefault="00C10471" w:rsidP="002D3D94">
      <w:pPr>
        <w:pStyle w:val="affc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9F5820">
        <w:lastRenderedPageBreak/>
        <w:t>1</w:t>
      </w:r>
      <w:r w:rsidR="001424AA">
        <w:t>0</w:t>
      </w:r>
      <w:r w:rsidR="00C3720C" w:rsidRPr="009F5820">
        <w:t>)</w:t>
      </w:r>
      <w:r w:rsidR="00F3389D" w:rsidRPr="009F5820">
        <w:t> </w:t>
      </w:r>
      <w:r w:rsidR="00C3720C" w:rsidRPr="009F5820">
        <w:t xml:space="preserve">бюджетных ассигнований, предусмотренных на мероприятия </w:t>
      </w:r>
      <w:r w:rsidR="00C3720C" w:rsidRPr="009F5820">
        <w:br/>
        <w:t>по организации оздоровления и отдыха детей;</w:t>
      </w:r>
    </w:p>
    <w:p w:rsidR="002802F1" w:rsidRPr="002802F1" w:rsidRDefault="002802F1" w:rsidP="002D3D94">
      <w:pPr>
        <w:pStyle w:val="affc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2802F1">
        <w:t>1</w:t>
      </w:r>
      <w:r w:rsidR="001424AA">
        <w:t>1</w:t>
      </w:r>
      <w:r w:rsidRPr="002802F1">
        <w:t>) бюджетных ассигнований, предусмотренных на финансовое обеспечение мероприятий по осуществлению гастрольной деятельности в Перми, Пермском крае и за его пределами</w:t>
      </w:r>
      <w:r>
        <w:t>;</w:t>
      </w:r>
    </w:p>
    <w:p w:rsidR="00C3720C" w:rsidRPr="00554795" w:rsidRDefault="00C10471" w:rsidP="002D3D94">
      <w:pPr>
        <w:pStyle w:val="affc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554795">
        <w:t>1</w:t>
      </w:r>
      <w:r w:rsidR="001424AA">
        <w:t>2</w:t>
      </w:r>
      <w:r w:rsidR="00C3720C" w:rsidRPr="00554795">
        <w:t>)</w:t>
      </w:r>
      <w:r w:rsidR="00F3389D" w:rsidRPr="00554795">
        <w:t> </w:t>
      </w:r>
      <w:r w:rsidR="00C3720C" w:rsidRPr="00554795">
        <w:t>бюджетных ассигнований, предусмотренных А</w:t>
      </w:r>
      <w:r w:rsidR="00554795" w:rsidRPr="00554795">
        <w:t>ппарату Правительства</w:t>
      </w:r>
      <w:r w:rsidR="00C3720C" w:rsidRPr="00554795">
        <w:t xml:space="preserve"> Пермского края, в соответствии с пунктом 7 статьи 16 Закона Пермского края «О денежном содержании государственных гражданских служащих Пермского края»;</w:t>
      </w:r>
    </w:p>
    <w:p w:rsidR="00C3720C" w:rsidRPr="00554795" w:rsidRDefault="00C10471" w:rsidP="002D3D94">
      <w:pPr>
        <w:pStyle w:val="affc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554795">
        <w:t>1</w:t>
      </w:r>
      <w:r w:rsidR="001424AA">
        <w:t>3</w:t>
      </w:r>
      <w:r w:rsidR="00C3720C" w:rsidRPr="00554795">
        <w:t>)</w:t>
      </w:r>
      <w:r w:rsidR="00F3389D" w:rsidRPr="00554795">
        <w:t> </w:t>
      </w:r>
      <w:r w:rsidR="00C3720C" w:rsidRPr="00554795">
        <w:t xml:space="preserve">бюджетных ассигнований, предусмотренных </w:t>
      </w:r>
      <w:r w:rsidR="00554795" w:rsidRPr="00554795">
        <w:t>И</w:t>
      </w:r>
      <w:r w:rsidR="00C3720C" w:rsidRPr="00554795">
        <w:t>збирательной комиссии Пермского края, в соответствии с пунктом 7 статьи 17 Закона Пермского края «О территориальных избирательных комиссиях Пермского края»;</w:t>
      </w:r>
    </w:p>
    <w:p w:rsidR="00C3720C" w:rsidRPr="00532DE5" w:rsidRDefault="00C10471" w:rsidP="00C3720C">
      <w:pPr>
        <w:pStyle w:val="affc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532DE5">
        <w:t>1</w:t>
      </w:r>
      <w:r w:rsidR="001424AA">
        <w:t>4</w:t>
      </w:r>
      <w:r w:rsidR="00C3720C" w:rsidRPr="00532DE5">
        <w:t>)</w:t>
      </w:r>
      <w:r w:rsidR="00F3389D" w:rsidRPr="00532DE5">
        <w:t> </w:t>
      </w:r>
      <w:r w:rsidR="00C3720C" w:rsidRPr="00532DE5">
        <w:t>бюджетных ассигнований, предусмотренных Законодательному Собранию Пермского края, на осуществление мероприятий в сфере разработки законопроектов на реализацию мероприятий, предусмотренных бюджетной сметой расходов на обеспечение деятельности Законодательного Собрания Пермского края;</w:t>
      </w:r>
    </w:p>
    <w:p w:rsidR="00C3720C" w:rsidRDefault="00C3720C" w:rsidP="00C3720C">
      <w:pPr>
        <w:pStyle w:val="affc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532DE5">
        <w:t>1</w:t>
      </w:r>
      <w:r w:rsidR="001424AA">
        <w:t>5</w:t>
      </w:r>
      <w:r w:rsidRPr="00532DE5">
        <w:t>)</w:t>
      </w:r>
      <w:r w:rsidR="00F3389D" w:rsidRPr="00532DE5">
        <w:t> </w:t>
      </w:r>
      <w:r w:rsidRPr="00532DE5">
        <w:t>бюджетных ассигнований, предусмотренных на мероприятия, связанные с оптимизацией штатной численности при централизации учета бухгалтерских, кадровых, планово-экономических служб.</w:t>
      </w:r>
    </w:p>
    <w:p w:rsidR="001F5427" w:rsidRDefault="00E06FF7" w:rsidP="00C3720C">
      <w:pPr>
        <w:pStyle w:val="affc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E06FF7">
        <w:t>2.</w:t>
      </w:r>
      <w:r w:rsidR="00427118">
        <w:t> </w:t>
      </w:r>
      <w:proofErr w:type="gramStart"/>
      <w:r w:rsidRPr="00E06FF7">
        <w:t xml:space="preserve">Установить, что в соответствии с пунктом 8 статьи 217 Бюджетного кодекса Российской Федерации, пунктом 6 статьи 45 Закона Пермского края </w:t>
      </w:r>
      <w:r>
        <w:br/>
      </w:r>
      <w:r w:rsidRPr="00E06FF7">
        <w:t>от 12</w:t>
      </w:r>
      <w:r>
        <w:t>.10.2007 №</w:t>
      </w:r>
      <w:r w:rsidRPr="00E06FF7">
        <w:t xml:space="preserve"> 111-ПК </w:t>
      </w:r>
      <w:r>
        <w:t>«</w:t>
      </w:r>
      <w:r w:rsidRPr="00E06FF7">
        <w:t>О бюджетном процессе в Пермском крае</w:t>
      </w:r>
      <w:r>
        <w:t>»</w:t>
      </w:r>
      <w:r w:rsidRPr="00E06FF7">
        <w:t xml:space="preserve"> в сводную бюджетную роспись могут быть внесены изменения в соответствии </w:t>
      </w:r>
      <w:r>
        <w:br/>
      </w:r>
      <w:r w:rsidRPr="00E06FF7">
        <w:t xml:space="preserve">с решениями министра финансов Пермского края без внесения изменений </w:t>
      </w:r>
      <w:r>
        <w:br/>
      </w:r>
      <w:r w:rsidRPr="00E06FF7">
        <w:t xml:space="preserve">в Закон Пермского края </w:t>
      </w:r>
      <w:r>
        <w:t>«О бюджете Пермского края на 2020</w:t>
      </w:r>
      <w:r w:rsidRPr="00E06FF7">
        <w:t xml:space="preserve"> год и</w:t>
      </w:r>
      <w:proofErr w:type="gramEnd"/>
      <w:r w:rsidRPr="00E06FF7">
        <w:t xml:space="preserve"> на плановый период 2021 и 2022 годов»: перераспределение бюджетных ассигнований</w:t>
      </w:r>
      <w:r w:rsidR="00D94736">
        <w:t xml:space="preserve"> между муниципальными образованиями </w:t>
      </w:r>
      <w:r w:rsidRPr="00E06FF7">
        <w:t>по субсидиям, иным межбюджетным трансфертам из бюджета Пермского края в случае изменения стоимости работ по объектам и (или) мероприятиям, изменения графика производства работ.</w:t>
      </w:r>
    </w:p>
    <w:p w:rsidR="00C3720C" w:rsidRPr="00DD61EB" w:rsidRDefault="00E06FF7" w:rsidP="00C3720C">
      <w:pPr>
        <w:pStyle w:val="affc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>
        <w:t>3</w:t>
      </w:r>
      <w:r w:rsidR="00427118">
        <w:t>. </w:t>
      </w:r>
      <w:r w:rsidR="00C3720C" w:rsidRPr="00DD61EB">
        <w:t>Установить, что расходы бюджета Пермского края могут быть увязаны с определенными доходами бюджета в части, касающейся:</w:t>
      </w:r>
    </w:p>
    <w:p w:rsidR="00C3720C" w:rsidRPr="00DD61EB" w:rsidRDefault="00C3720C" w:rsidP="00C3720C">
      <w:pPr>
        <w:pStyle w:val="affc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DD61EB">
        <w:t>безвозмездных поступлений от физических и юридических лиц, имеющих целевое назначение;</w:t>
      </w:r>
    </w:p>
    <w:p w:rsidR="00C3720C" w:rsidRPr="00DD61EB" w:rsidRDefault="00C3720C" w:rsidP="00C3720C">
      <w:pPr>
        <w:pStyle w:val="affc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DD61EB">
        <w:t>субсидий, субвенций, иных межбюджетных трансфертов, имеющих целевое назначение, в том числе их остатков, не использованных на начало текущего финансового года;</w:t>
      </w:r>
    </w:p>
    <w:p w:rsidR="00C3720C" w:rsidRPr="005A072C" w:rsidRDefault="00C3720C" w:rsidP="00C3720C">
      <w:pPr>
        <w:pStyle w:val="affc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DD61EB">
        <w:t>отдельных видов неналоговых доходов в соответствии с федеральным законодательством.</w:t>
      </w:r>
    </w:p>
    <w:p w:rsidR="00C3720C" w:rsidRPr="00F80D8A" w:rsidRDefault="00EB50BD" w:rsidP="00B75A93">
      <w:pPr>
        <w:pStyle w:val="aff2"/>
      </w:pPr>
      <w:r>
        <w:lastRenderedPageBreak/>
        <w:t>Статья 1</w:t>
      </w:r>
      <w:r w:rsidR="00554795">
        <w:t>5</w:t>
      </w:r>
      <w:r>
        <w:t>.</w:t>
      </w:r>
      <w:r>
        <w:tab/>
      </w:r>
      <w:r w:rsidR="00C3720C" w:rsidRPr="00F80D8A">
        <w:t xml:space="preserve">Предоставление субсидий юридическим лицам </w:t>
      </w:r>
      <w:r w:rsidR="00C3720C" w:rsidRPr="00F80D8A">
        <w:br/>
        <w:t>(за исключением субсидий государственным учреждениям), индивидуальным предпринимателям, физическим лицам</w:t>
      </w:r>
    </w:p>
    <w:p w:rsidR="00C3720C" w:rsidRPr="009A59AF" w:rsidRDefault="00C3720C" w:rsidP="00C3720C">
      <w:pPr>
        <w:autoSpaceDE w:val="0"/>
        <w:autoSpaceDN w:val="0"/>
        <w:adjustRightInd w:val="0"/>
        <w:ind w:firstLine="700"/>
        <w:jc w:val="both"/>
      </w:pPr>
      <w:r w:rsidRPr="009A59AF">
        <w:rPr>
          <w:bCs/>
        </w:rPr>
        <w:t>1.</w:t>
      </w:r>
      <w:r w:rsidRPr="009A59AF">
        <w:rPr>
          <w:b/>
        </w:rPr>
        <w:t xml:space="preserve"> </w:t>
      </w:r>
      <w:proofErr w:type="gramStart"/>
      <w:r w:rsidRPr="009A59AF">
        <w:t xml:space="preserve">Установить, что за счет средств краевого бюджета предоставляются субсидии юридическим лицам (за исключением субсидий государственным  (муниципальным) учреждениям), индивидуальным предпринимателям, а также физическим лицам </w:t>
      </w:r>
      <w:r w:rsidRPr="009A59AF">
        <w:sym w:font="Symbol" w:char="F02D"/>
      </w:r>
      <w:r w:rsidRPr="009A59AF">
        <w:t xml:space="preserve"> производителям товаров, работ, услуг на безвозмездной </w:t>
      </w:r>
      <w:r w:rsidRPr="009A59AF">
        <w:br/>
        <w:t xml:space="preserve">и безвозвратной основе в целях возмещения недополученных доходов </w:t>
      </w:r>
      <w:r w:rsidRPr="009A59AF">
        <w:br/>
        <w:t>и (или) финансового обеспечения (возмещения) затрат в связи с производством (реализацией) товаров (за исключением подакцизных товаров), выполнением работ, оказанием услуг в случае и</w:t>
      </w:r>
      <w:proofErr w:type="gramEnd"/>
      <w:r w:rsidRPr="009A59AF">
        <w:t xml:space="preserve"> </w:t>
      </w:r>
      <w:proofErr w:type="gramStart"/>
      <w:r w:rsidRPr="009A59AF">
        <w:t>порядке</w:t>
      </w:r>
      <w:proofErr w:type="gramEnd"/>
      <w:r w:rsidRPr="009A59AF">
        <w:t>, установленном Правительством Пермского края.</w:t>
      </w:r>
    </w:p>
    <w:p w:rsidR="00C3720C" w:rsidRPr="009A59AF" w:rsidRDefault="00C3720C" w:rsidP="00C3720C">
      <w:pPr>
        <w:autoSpaceDE w:val="0"/>
        <w:autoSpaceDN w:val="0"/>
        <w:adjustRightInd w:val="0"/>
        <w:ind w:firstLine="700"/>
        <w:jc w:val="both"/>
      </w:pPr>
      <w:r w:rsidRPr="009A59AF">
        <w:t>2. Установить, что за счет сре</w:t>
      </w:r>
      <w:proofErr w:type="gramStart"/>
      <w:r w:rsidRPr="009A59AF">
        <w:t>дств кр</w:t>
      </w:r>
      <w:proofErr w:type="gramEnd"/>
      <w:r w:rsidRPr="009A59AF">
        <w:t xml:space="preserve">аевого бюджета предоставляются </w:t>
      </w:r>
      <w:r w:rsidRPr="009A59AF">
        <w:br/>
        <w:t>в соответствии с решением губернатора или Правительства Пермского края юридическим лицам (за исключением государственных учреждений), индивидуальным предпринимателям, физическим лицам гранты в форме субсидий, в том числе предоставляемых на конкурсной основе.</w:t>
      </w:r>
    </w:p>
    <w:p w:rsidR="00C3720C" w:rsidRPr="009A59AF" w:rsidRDefault="00C3720C" w:rsidP="00C3720C">
      <w:pPr>
        <w:autoSpaceDE w:val="0"/>
        <w:autoSpaceDN w:val="0"/>
        <w:adjustRightInd w:val="0"/>
        <w:ind w:firstLine="700"/>
        <w:jc w:val="both"/>
      </w:pPr>
      <w:r w:rsidRPr="009A59AF">
        <w:t>Порядок предоставления грантов в форме субсидий из краевого бюджета устанавливается нормативными актами Правительства Пермского края.</w:t>
      </w:r>
    </w:p>
    <w:p w:rsidR="00C3720C" w:rsidRPr="009A59AF" w:rsidRDefault="001465F7" w:rsidP="00B75A93">
      <w:pPr>
        <w:pStyle w:val="aff2"/>
      </w:pPr>
      <w:r w:rsidRPr="009A59AF">
        <w:t>Статья 1</w:t>
      </w:r>
      <w:r w:rsidR="00554795">
        <w:t>6</w:t>
      </w:r>
      <w:r w:rsidRPr="009A59AF">
        <w:t>.</w:t>
      </w:r>
      <w:r w:rsidRPr="009A59AF">
        <w:tab/>
      </w:r>
      <w:r w:rsidR="00C3720C" w:rsidRPr="009A59AF">
        <w:t>Предоставление субсидий некоммерческим организациям, не являющимся казенными учреждениями</w:t>
      </w:r>
    </w:p>
    <w:p w:rsidR="00C3720C" w:rsidRPr="009A59AF" w:rsidRDefault="00C3720C" w:rsidP="00C3720C">
      <w:pPr>
        <w:autoSpaceDE w:val="0"/>
        <w:autoSpaceDN w:val="0"/>
        <w:adjustRightInd w:val="0"/>
        <w:ind w:firstLine="700"/>
        <w:jc w:val="both"/>
      </w:pPr>
      <w:r w:rsidRPr="009A59AF">
        <w:rPr>
          <w:szCs w:val="28"/>
        </w:rPr>
        <w:t xml:space="preserve">1. </w:t>
      </w:r>
      <w:r w:rsidRPr="009A59AF">
        <w:t>Установить, что некоммерческим организациям, не являющимся государственными (муниципальными) учреждениями, могут предоставляться субсидии из краевого бюджета.</w:t>
      </w:r>
    </w:p>
    <w:p w:rsidR="00C3720C" w:rsidRPr="009A59AF" w:rsidRDefault="00C3720C" w:rsidP="00C3720C">
      <w:pPr>
        <w:autoSpaceDE w:val="0"/>
        <w:autoSpaceDN w:val="0"/>
        <w:adjustRightInd w:val="0"/>
        <w:ind w:firstLine="700"/>
        <w:jc w:val="both"/>
      </w:pPr>
      <w:r w:rsidRPr="009A59AF">
        <w:t xml:space="preserve">2. </w:t>
      </w:r>
      <w:proofErr w:type="gramStart"/>
      <w:r w:rsidRPr="009A59AF">
        <w:t xml:space="preserve">Установить, что за счет средств краевого бюджета в соответствии </w:t>
      </w:r>
      <w:r w:rsidRPr="009A59AF">
        <w:br/>
        <w:t xml:space="preserve">с решениями губернатора или Правительства Пермского края могут предоставляться некоммерческим организациям, не являющимся казенными учреждениями, гранты в форме субсидий, в том числе предоставляемых органами исполнительной власти Пермского края по результатам проводимых ими конкурсов бюджетным и автономным учреждениям, включая учреждения, в отношении которых указанные органы не осуществляют функции </w:t>
      </w:r>
      <w:r w:rsidRPr="009A59AF">
        <w:br/>
        <w:t>и полномочия учредителя.</w:t>
      </w:r>
      <w:proofErr w:type="gramEnd"/>
    </w:p>
    <w:p w:rsidR="00C3720C" w:rsidRPr="00F8398C" w:rsidRDefault="00C3720C" w:rsidP="00C3720C">
      <w:pPr>
        <w:pStyle w:val="afd"/>
        <w:keepNext/>
        <w:widowControl/>
      </w:pPr>
      <w:r w:rsidRPr="009A59AF">
        <w:lastRenderedPageBreak/>
        <w:t>3. Порядок предоставления субсидий, предусмотренных настоящей статьей, устанавливается нормативными правовыми актами Правительства Пермского края.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508"/>
        <w:gridCol w:w="4346"/>
      </w:tblGrid>
      <w:tr w:rsidR="00D601D1">
        <w:tc>
          <w:tcPr>
            <w:tcW w:w="9854" w:type="dxa"/>
            <w:gridSpan w:val="2"/>
          </w:tcPr>
          <w:p w:rsidR="00D601D1" w:rsidRPr="009A782C" w:rsidRDefault="00D601D1">
            <w:pPr>
              <w:keepNext/>
              <w:keepLines/>
              <w:widowControl w:val="0"/>
              <w:spacing w:after="440"/>
              <w:rPr>
                <w:szCs w:val="28"/>
              </w:rPr>
            </w:pPr>
          </w:p>
        </w:tc>
      </w:tr>
      <w:tr w:rsidR="00D601D1">
        <w:tc>
          <w:tcPr>
            <w:tcW w:w="5508" w:type="dxa"/>
          </w:tcPr>
          <w:p w:rsidR="00D601D1" w:rsidRDefault="005B07E5" w:rsidP="00210255">
            <w:pPr>
              <w:keepNext/>
              <w:keepLines/>
              <w:widowControl w:val="0"/>
              <w:spacing w:line="240" w:lineRule="exact"/>
              <w:ind w:right="614"/>
              <w:rPr>
                <w:szCs w:val="28"/>
              </w:rPr>
            </w:pPr>
            <w:r>
              <w:rPr>
                <w:szCs w:val="28"/>
              </w:rPr>
              <w:t>Г</w:t>
            </w:r>
            <w:r w:rsidR="00E01DD2">
              <w:rPr>
                <w:szCs w:val="28"/>
              </w:rPr>
              <w:t xml:space="preserve">убернатор </w:t>
            </w:r>
            <w:r w:rsidR="000050F4">
              <w:rPr>
                <w:szCs w:val="28"/>
                <w:lang w:val="en-US"/>
              </w:rPr>
              <w:br/>
            </w:r>
            <w:r w:rsidR="00E01DD2">
              <w:rPr>
                <w:szCs w:val="28"/>
              </w:rPr>
              <w:t>Пермского края</w:t>
            </w:r>
          </w:p>
        </w:tc>
        <w:tc>
          <w:tcPr>
            <w:tcW w:w="4346" w:type="dxa"/>
            <w:vAlign w:val="bottom"/>
          </w:tcPr>
          <w:p w:rsidR="00D601D1" w:rsidRPr="008F168B" w:rsidRDefault="00210255" w:rsidP="00210255">
            <w:pPr>
              <w:keepNext/>
              <w:keepLines/>
              <w:widowControl w:val="0"/>
              <w:spacing w:line="240" w:lineRule="exact"/>
              <w:ind w:left="72"/>
              <w:jc w:val="right"/>
              <w:rPr>
                <w:szCs w:val="28"/>
              </w:rPr>
            </w:pPr>
            <w:r>
              <w:rPr>
                <w:szCs w:val="28"/>
              </w:rPr>
              <w:t>М.Г.Решетников</w:t>
            </w:r>
          </w:p>
        </w:tc>
      </w:tr>
      <w:bookmarkStart w:id="3" w:name="REGINFO" w:colFirst="0" w:colLast="0"/>
      <w:tr w:rsidR="00D601D1">
        <w:tblPrEx>
          <w:tblLook w:val="0000" w:firstRow="0" w:lastRow="0" w:firstColumn="0" w:lastColumn="0" w:noHBand="0" w:noVBand="0"/>
        </w:tblPrEx>
        <w:tc>
          <w:tcPr>
            <w:tcW w:w="9854" w:type="dxa"/>
            <w:gridSpan w:val="2"/>
          </w:tcPr>
          <w:p w:rsidR="00D601D1" w:rsidRPr="002A2E4B" w:rsidRDefault="00CA528D" w:rsidP="00EC3BE3">
            <w:pPr>
              <w:keepNext/>
              <w:keepLines/>
              <w:widowControl w:val="0"/>
              <w:spacing w:before="480" w:line="240" w:lineRule="exact"/>
              <w:rPr>
                <w:b/>
                <w:szCs w:val="28"/>
              </w:rPr>
            </w:pPr>
            <w:sdt>
              <w:sdtPr>
                <w:rPr>
                  <w:b/>
                  <w:color w:val="000000"/>
                  <w:szCs w:val="28"/>
                </w:rPr>
                <w:alias w:val="Дата"/>
                <w:tag w:val="Дата"/>
                <w:id w:val="245157730"/>
                <w:placeholder>
                  <w:docPart w:val="8ACC07BB9FD745258E029303E22F0797"/>
                </w:placeholder>
                <w:showingPlcHdr/>
                <w:dataBinding w:prefixMappings="xmlns:ns0='http://schemas.microsoft.com/office/2006/metadata/properties' xmlns:ns1='http://www.w3.org/2001/XMLSchema-instance' xmlns:ns2='8c1b5058-a2ae-4149-b16e-1a9dca267211' " w:xpath="/ns0:properties[1]/documentManagement[1]/ns2:Дата_x0020_ЗСПК[1]" w:storeItemID="{3421F745-A7ED-47B7-AC23-DDD8B39EE4EC}"/>
                <w:date w:fullDate="2018-11-29T00:00:00Z"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EC3BE3" w:rsidRPr="00E2130D">
                  <w:rPr>
                    <w:rStyle w:val="aff9"/>
                    <w:b/>
                    <w:color w:val="000000"/>
                  </w:rPr>
                  <w:t>[Дата]</w:t>
                </w:r>
              </w:sdtContent>
            </w:sdt>
            <w:r w:rsidR="005125F9" w:rsidRPr="002A2E4B">
              <w:rPr>
                <w:b/>
                <w:szCs w:val="28"/>
              </w:rPr>
              <w:t xml:space="preserve">   </w:t>
            </w:r>
            <w:sdt>
              <w:sdtPr>
                <w:rPr>
                  <w:b/>
                </w:rPr>
                <w:alias w:val="NumberText"/>
                <w:tag w:val="NumberText"/>
                <w:id w:val="1376735577"/>
                <w:placeholder>
                  <w:docPart w:val="073C39E225974189932D53925BAE04F0"/>
                </w:placeholder>
              </w:sdtPr>
              <w:sdtEndPr/>
              <w:sdtContent>
                <w:r w:rsidR="008F641D" w:rsidRPr="002A2E4B">
                  <w:rPr>
                    <w:b/>
                  </w:rPr>
                  <w:t>№</w:t>
                </w:r>
              </w:sdtContent>
            </w:sdt>
            <w:r w:rsidR="005125F9" w:rsidRPr="002A2E4B">
              <w:rPr>
                <w:b/>
                <w:szCs w:val="28"/>
              </w:rPr>
              <w:t xml:space="preserve"> </w:t>
            </w:r>
            <w:sdt>
              <w:sdtPr>
                <w:rPr>
                  <w:b/>
                  <w:color w:val="000000"/>
                  <w:szCs w:val="28"/>
                </w:rPr>
                <w:alias w:val="Рег номер"/>
                <w:tag w:val="Рег номер"/>
                <w:id w:val="245157743"/>
                <w:placeholder>
                  <w:docPart w:val="27308D1E80F846CD8DCDEF6ECBD9C200"/>
                </w:placeholder>
                <w:showingPlcHdr/>
                <w:dataBinding w:prefixMappings="xmlns:ns0='http://schemas.microsoft.com/office/2006/metadata/properties' xmlns:ns1='http://www.w3.org/2001/XMLSchema-instance' xmlns:ns2='8c1b5058-a2ae-4149-b16e-1a9dca267211' " w:xpath="/ns0:properties[1]/documentManagement[1]/ns2:Номер_x0020_ЗСПК[1]" w:storeItemID="{3421F745-A7ED-47B7-AC23-DDD8B39EE4EC}"/>
                <w:text w:multiLine="1"/>
              </w:sdtPr>
              <w:sdtEndPr/>
              <w:sdtContent>
                <w:r w:rsidR="00EC3BE3" w:rsidRPr="00503A6E">
                  <w:rPr>
                    <w:rStyle w:val="aff9"/>
                  </w:rPr>
                  <w:t>[Рег номер]</w:t>
                </w:r>
              </w:sdtContent>
            </w:sdt>
          </w:p>
        </w:tc>
      </w:tr>
      <w:bookmarkEnd w:id="3"/>
    </w:tbl>
    <w:p w:rsidR="00D601D1" w:rsidRPr="00B55C4C" w:rsidRDefault="00D601D1">
      <w:pPr>
        <w:keepNext/>
        <w:keepLines/>
        <w:widowControl w:val="0"/>
        <w:rPr>
          <w:lang w:val="en-US"/>
        </w:rPr>
      </w:pPr>
    </w:p>
    <w:sectPr w:rsidR="00D601D1" w:rsidRPr="00B55C4C" w:rsidSect="003C537C">
      <w:headerReference w:type="even" r:id="rId18"/>
      <w:headerReference w:type="default" r:id="rId19"/>
      <w:footerReference w:type="even" r:id="rId20"/>
      <w:footerReference w:type="default" r:id="rId21"/>
      <w:footerReference w:type="first" r:id="rId22"/>
      <w:pgSz w:w="11906" w:h="16838" w:code="9"/>
      <w:pgMar w:top="454" w:right="567" w:bottom="993" w:left="1701" w:header="454" w:footer="709" w:gutter="0"/>
      <w:pgNumType w:start="1"/>
      <w:cols w:space="708"/>
      <w:titlePg/>
      <w:docGrid w:linePitch="38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28D" w:rsidRDefault="00CA528D">
      <w:r>
        <w:separator/>
      </w:r>
    </w:p>
  </w:endnote>
  <w:endnote w:type="continuationSeparator" w:id="0">
    <w:p w:rsidR="00CA528D" w:rsidRDefault="00CA5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20C" w:rsidRDefault="00912C09">
    <w:pPr>
      <w:pStyle w:val="af5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3720C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C3720C" w:rsidRDefault="00C3720C">
    <w:pPr>
      <w:pStyle w:val="af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000000"/>
        <w:sz w:val="16"/>
        <w:szCs w:val="16"/>
      </w:rPr>
      <w:alias w:val="Номер проекта"/>
      <w:tag w:val="Номер проекта"/>
      <w:id w:val="-2028089253"/>
      <w:placeholder>
        <w:docPart w:val="95459AFD9AA44A19A11A3EC93B022CF4"/>
      </w:placeholder>
      <w:showingPlcHdr/>
      <w:dataBinding w:prefixMappings="xmlns:ns0='http://schemas.microsoft.com/office/2006/metadata/properties' xmlns:ns1='http://www.w3.org/2001/XMLSchema-instance' xmlns:ns2='8c1b5058-a2ae-4149-b16e-1a9dca267211' " w:xpath="/ns0:properties[1]/documentManagement[1]/ns2:Номер_x0020_проекта[1]" w:storeItemID="{3421F745-A7ED-47B7-AC23-DDD8B39EE4EC}"/>
      <w:text w:multiLine="1"/>
    </w:sdtPr>
    <w:sdtEndPr/>
    <w:sdtContent>
      <w:p w:rsidR="00C3720C" w:rsidRPr="00BE289E" w:rsidRDefault="00A60CE1" w:rsidP="00BE289E">
        <w:pPr>
          <w:pStyle w:val="af5"/>
          <w:rPr>
            <w:color w:val="000000"/>
            <w:sz w:val="16"/>
            <w:szCs w:val="16"/>
          </w:rPr>
        </w:pPr>
        <w:r w:rsidRPr="00503A6E">
          <w:rPr>
            <w:rStyle w:val="aff9"/>
          </w:rPr>
          <w:t>[Номер проекта]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000000"/>
        <w:sz w:val="16"/>
        <w:szCs w:val="16"/>
      </w:rPr>
      <w:alias w:val="Номер проекта"/>
      <w:tag w:val="Номер проекта"/>
      <w:id w:val="245157748"/>
      <w:placeholder>
        <w:docPart w:val="2A021430EB5D4973A333BE2802359577"/>
      </w:placeholder>
      <w:showingPlcHdr/>
      <w:dataBinding w:prefixMappings="xmlns:ns0='http://schemas.microsoft.com/office/2006/metadata/properties' xmlns:ns1='http://www.w3.org/2001/XMLSchema-instance' xmlns:ns2='8c1b5058-a2ae-4149-b16e-1a9dca267211' " w:xpath="/ns0:properties[1]/documentManagement[1]/ns2:Номер_x0020_проекта[1]" w:storeItemID="{3421F745-A7ED-47B7-AC23-DDD8B39EE4EC}"/>
      <w:text w:multiLine="1"/>
    </w:sdtPr>
    <w:sdtEndPr/>
    <w:sdtContent>
      <w:p w:rsidR="00C3720C" w:rsidRPr="00E01DD2" w:rsidRDefault="00A60CE1">
        <w:pPr>
          <w:pStyle w:val="af5"/>
          <w:rPr>
            <w:color w:val="000000"/>
            <w:sz w:val="16"/>
            <w:szCs w:val="16"/>
          </w:rPr>
        </w:pPr>
        <w:r w:rsidRPr="00503A6E">
          <w:rPr>
            <w:rStyle w:val="aff9"/>
          </w:rPr>
          <w:t>[Номер проекта]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28D" w:rsidRDefault="00CA528D">
      <w:r>
        <w:separator/>
      </w:r>
    </w:p>
  </w:footnote>
  <w:footnote w:type="continuationSeparator" w:id="0">
    <w:p w:rsidR="00CA528D" w:rsidRDefault="00CA52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20C" w:rsidRDefault="00912C09">
    <w:pPr>
      <w:pStyle w:val="aa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 w:rsidR="00C3720C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C3720C">
      <w:rPr>
        <w:rStyle w:val="af6"/>
        <w:noProof/>
      </w:rPr>
      <w:t>1</w:t>
    </w:r>
    <w:r>
      <w:rPr>
        <w:rStyle w:val="af6"/>
      </w:rPr>
      <w:fldChar w:fldCharType="end"/>
    </w:r>
  </w:p>
  <w:p w:rsidR="00C3720C" w:rsidRDefault="00C3720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20C" w:rsidRDefault="00912C09" w:rsidP="00C92408">
    <w:pPr>
      <w:pStyle w:val="aa"/>
      <w:framePr w:wrap="notBeside" w:vAnchor="text" w:hAnchor="margin" w:xAlign="center" w:y="1"/>
      <w:spacing w:after="283"/>
      <w:rPr>
        <w:rStyle w:val="af6"/>
      </w:rPr>
    </w:pPr>
    <w:r>
      <w:rPr>
        <w:rStyle w:val="af6"/>
      </w:rPr>
      <w:fldChar w:fldCharType="begin"/>
    </w:r>
    <w:r w:rsidR="00C3720C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53047B">
      <w:rPr>
        <w:rStyle w:val="af6"/>
        <w:noProof/>
      </w:rPr>
      <w:t>8</w:t>
    </w:r>
    <w:r>
      <w:rPr>
        <w:rStyle w:val="af6"/>
      </w:rPr>
      <w:fldChar w:fldCharType="end"/>
    </w:r>
  </w:p>
  <w:p w:rsidR="00C3720C" w:rsidRDefault="00C3720C" w:rsidP="00C92408">
    <w:pPr>
      <w:pStyle w:val="aa"/>
      <w:spacing w:after="28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Герб ЧБ" style="width:288.85pt;height:538.35pt;visibility:visible;mso-wrap-style:square" o:bullet="t">
        <v:imagedata r:id="rId1" o:title="Герб ЧБ"/>
      </v:shape>
    </w:pict>
  </w:numPicBullet>
  <w:abstractNum w:abstractNumId="0">
    <w:nsid w:val="FFFFFF7C"/>
    <w:multiLevelType w:val="singleLevel"/>
    <w:tmpl w:val="ECE25EF2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892B3F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478E8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4964050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7EB068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0FC321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029CB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592BD48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17476F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B90976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450EDB"/>
    <w:multiLevelType w:val="hybridMultilevel"/>
    <w:tmpl w:val="6302BAFE"/>
    <w:lvl w:ilvl="0" w:tplc="7B9C7EE4">
      <w:start w:val="1"/>
      <w:numFmt w:val="decimal"/>
      <w:lvlText w:val="%1."/>
      <w:lvlJc w:val="left"/>
      <w:pPr>
        <w:ind w:left="10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50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22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94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66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38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10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820" w:hanging="180"/>
      </w:pPr>
      <w:rPr>
        <w:rFonts w:ascii="Times New Roman" w:hAnsi="Times New Roman" w:cs="Times New Roman"/>
      </w:rPr>
    </w:lvl>
  </w:abstractNum>
  <w:abstractNum w:abstractNumId="11">
    <w:nsid w:val="33A32038"/>
    <w:multiLevelType w:val="hybridMultilevel"/>
    <w:tmpl w:val="0E1E1B6A"/>
    <w:lvl w:ilvl="0" w:tplc="29983ACC">
      <w:start w:val="1"/>
      <w:numFmt w:val="upperRoman"/>
      <w:pStyle w:val="a1"/>
      <w:lvlText w:val="Раздел %1."/>
      <w:lvlJc w:val="left"/>
      <w:pPr>
        <w:tabs>
          <w:tab w:val="num" w:pos="709"/>
        </w:tabs>
        <w:ind w:left="0" w:firstLine="0"/>
      </w:pPr>
      <w:rPr>
        <w:rFonts w:ascii="Times New Roman" w:hAnsi="Times New Roman" w:hint="default"/>
        <w:b/>
        <w:i w:val="0"/>
        <w:cap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C770C4"/>
    <w:multiLevelType w:val="hybridMultilevel"/>
    <w:tmpl w:val="C2802CDC"/>
    <w:lvl w:ilvl="0" w:tplc="995CE820">
      <w:start w:val="1"/>
      <w:numFmt w:val="upperRoman"/>
      <w:pStyle w:val="a2"/>
      <w:lvlText w:val="Подраздел %1."/>
      <w:lvlJc w:val="left"/>
      <w:pPr>
        <w:tabs>
          <w:tab w:val="num" w:pos="709"/>
        </w:tabs>
        <w:ind w:left="0" w:firstLine="0"/>
      </w:pPr>
      <w:rPr>
        <w:rFonts w:hint="default"/>
        <w:b/>
        <w:i w:val="0"/>
        <w:cap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EF96088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3D313B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>
    <w:nsid w:val="55B54824"/>
    <w:multiLevelType w:val="hybridMultilevel"/>
    <w:tmpl w:val="07BE7F96"/>
    <w:lvl w:ilvl="0" w:tplc="F992DC82">
      <w:start w:val="1"/>
      <w:numFmt w:val="decimal"/>
      <w:lvlText w:val="%1)"/>
      <w:lvlJc w:val="left"/>
      <w:pPr>
        <w:ind w:left="10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50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22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94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66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38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10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820" w:hanging="180"/>
      </w:pPr>
      <w:rPr>
        <w:rFonts w:ascii="Times New Roman" w:hAnsi="Times New Roman" w:cs="Times New Roman"/>
      </w:rPr>
    </w:lvl>
  </w:abstractNum>
  <w:abstractNum w:abstractNumId="16">
    <w:nsid w:val="5D3B6D3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E96764B"/>
    <w:multiLevelType w:val="hybridMultilevel"/>
    <w:tmpl w:val="E0640C9C"/>
    <w:lvl w:ilvl="0" w:tplc="C12A00FA">
      <w:start w:val="1"/>
      <w:numFmt w:val="upperRoman"/>
      <w:pStyle w:val="a3"/>
      <w:lvlText w:val="Глава %1."/>
      <w:lvlJc w:val="center"/>
      <w:pPr>
        <w:tabs>
          <w:tab w:val="num" w:pos="709"/>
        </w:tabs>
        <w:ind w:left="0" w:firstLine="0"/>
      </w:pPr>
      <w:rPr>
        <w:rFonts w:ascii="Times New Roman" w:hAnsi="Times New Roman" w:hint="default"/>
        <w:b/>
        <w:i w:val="0"/>
        <w:cap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4A077E"/>
    <w:multiLevelType w:val="hybridMultilevel"/>
    <w:tmpl w:val="6FE07D54"/>
    <w:lvl w:ilvl="0" w:tplc="792C0254">
      <w:start w:val="1"/>
      <w:numFmt w:val="decimal"/>
      <w:pStyle w:val="a4"/>
      <w:lvlText w:val="Статья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3521007"/>
    <w:multiLevelType w:val="hybridMultilevel"/>
    <w:tmpl w:val="17AEEC36"/>
    <w:lvl w:ilvl="0" w:tplc="78EA0780">
      <w:start w:val="1"/>
      <w:numFmt w:val="decimal"/>
      <w:lvlText w:val="Статья %1"/>
      <w:lvlJc w:val="left"/>
      <w:pPr>
        <w:tabs>
          <w:tab w:val="num" w:pos="1985"/>
        </w:tabs>
        <w:ind w:left="1985" w:hanging="1276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3756E1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798821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>
    <w:nsid w:val="7E2E7F3E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7E6541B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1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1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1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21"/>
  </w:num>
  <w:num w:numId="2">
    <w:abstractNumId w:val="14"/>
  </w:num>
  <w:num w:numId="3">
    <w:abstractNumId w:val="20"/>
  </w:num>
  <w:num w:numId="4">
    <w:abstractNumId w:val="16"/>
  </w:num>
  <w:num w:numId="5">
    <w:abstractNumId w:val="11"/>
  </w:num>
  <w:num w:numId="6">
    <w:abstractNumId w:val="17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13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9"/>
  </w:num>
  <w:num w:numId="17">
    <w:abstractNumId w:val="9"/>
  </w:num>
  <w:num w:numId="18">
    <w:abstractNumId w:val="7"/>
  </w:num>
  <w:num w:numId="19">
    <w:abstractNumId w:val="7"/>
  </w:num>
  <w:num w:numId="20">
    <w:abstractNumId w:val="6"/>
  </w:num>
  <w:num w:numId="21">
    <w:abstractNumId w:val="6"/>
  </w:num>
  <w:num w:numId="22">
    <w:abstractNumId w:val="5"/>
  </w:num>
  <w:num w:numId="23">
    <w:abstractNumId w:val="5"/>
  </w:num>
  <w:num w:numId="24">
    <w:abstractNumId w:val="4"/>
  </w:num>
  <w:num w:numId="25">
    <w:abstractNumId w:val="4"/>
  </w:num>
  <w:num w:numId="26">
    <w:abstractNumId w:val="8"/>
  </w:num>
  <w:num w:numId="27">
    <w:abstractNumId w:val="8"/>
  </w:num>
  <w:num w:numId="28">
    <w:abstractNumId w:val="3"/>
  </w:num>
  <w:num w:numId="29">
    <w:abstractNumId w:val="3"/>
  </w:num>
  <w:num w:numId="30">
    <w:abstractNumId w:val="2"/>
  </w:num>
  <w:num w:numId="31">
    <w:abstractNumId w:val="2"/>
  </w:num>
  <w:num w:numId="32">
    <w:abstractNumId w:val="1"/>
  </w:num>
  <w:num w:numId="33">
    <w:abstractNumId w:val="1"/>
  </w:num>
  <w:num w:numId="34">
    <w:abstractNumId w:val="0"/>
  </w:num>
  <w:num w:numId="35">
    <w:abstractNumId w:val="0"/>
  </w:num>
  <w:num w:numId="36">
    <w:abstractNumId w:val="12"/>
  </w:num>
  <w:num w:numId="37">
    <w:abstractNumId w:val="19"/>
  </w:num>
  <w:num w:numId="38">
    <w:abstractNumId w:val="22"/>
  </w:num>
  <w:num w:numId="39">
    <w:abstractNumId w:val="23"/>
  </w:num>
  <w:num w:numId="40">
    <w:abstractNumId w:val="18"/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  <w:num w:numId="44">
    <w:abstractNumId w:val="19"/>
    <w:lvlOverride w:ilvl="0">
      <w:startOverride w:val="1"/>
    </w:lvlOverride>
  </w:num>
  <w:num w:numId="45">
    <w:abstractNumId w:val="19"/>
    <w:lvlOverride w:ilvl="0">
      <w:startOverride w:val="1"/>
    </w:lvlOverride>
  </w:num>
  <w:num w:numId="46">
    <w:abstractNumId w:val="19"/>
  </w:num>
  <w:num w:numId="47">
    <w:abstractNumId w:val="19"/>
    <w:lvlOverride w:ilvl="0">
      <w:startOverride w:val="1"/>
    </w:lvlOverride>
  </w:num>
  <w:num w:numId="48">
    <w:abstractNumId w:val="1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25F9"/>
    <w:rsid w:val="00002EAB"/>
    <w:rsid w:val="000034A1"/>
    <w:rsid w:val="000036E8"/>
    <w:rsid w:val="00004610"/>
    <w:rsid w:val="000050F4"/>
    <w:rsid w:val="000051CB"/>
    <w:rsid w:val="000108D2"/>
    <w:rsid w:val="00042CEF"/>
    <w:rsid w:val="00055E3F"/>
    <w:rsid w:val="00060DE7"/>
    <w:rsid w:val="000623A6"/>
    <w:rsid w:val="00087210"/>
    <w:rsid w:val="00097851"/>
    <w:rsid w:val="000B6768"/>
    <w:rsid w:val="000B7523"/>
    <w:rsid w:val="000C4AA7"/>
    <w:rsid w:val="000E0761"/>
    <w:rsid w:val="000E30FA"/>
    <w:rsid w:val="000F2670"/>
    <w:rsid w:val="000F2852"/>
    <w:rsid w:val="00121D71"/>
    <w:rsid w:val="00122C7F"/>
    <w:rsid w:val="00130A89"/>
    <w:rsid w:val="001312EE"/>
    <w:rsid w:val="00136E40"/>
    <w:rsid w:val="001371CC"/>
    <w:rsid w:val="0014129A"/>
    <w:rsid w:val="00141C7E"/>
    <w:rsid w:val="001424AA"/>
    <w:rsid w:val="001465F7"/>
    <w:rsid w:val="0015495F"/>
    <w:rsid w:val="00155E44"/>
    <w:rsid w:val="00180272"/>
    <w:rsid w:val="00181382"/>
    <w:rsid w:val="00192D9D"/>
    <w:rsid w:val="00195E4A"/>
    <w:rsid w:val="001A0E6B"/>
    <w:rsid w:val="001A652D"/>
    <w:rsid w:val="001B1FAD"/>
    <w:rsid w:val="001C0AE8"/>
    <w:rsid w:val="001C2AE1"/>
    <w:rsid w:val="001C40A6"/>
    <w:rsid w:val="001D20B5"/>
    <w:rsid w:val="001F4E89"/>
    <w:rsid w:val="001F5427"/>
    <w:rsid w:val="001F7FBA"/>
    <w:rsid w:val="00206C00"/>
    <w:rsid w:val="00210255"/>
    <w:rsid w:val="002105C2"/>
    <w:rsid w:val="00222B12"/>
    <w:rsid w:val="00274708"/>
    <w:rsid w:val="002775BD"/>
    <w:rsid w:val="002802F1"/>
    <w:rsid w:val="00292CDC"/>
    <w:rsid w:val="00297746"/>
    <w:rsid w:val="002A2E4B"/>
    <w:rsid w:val="002C2098"/>
    <w:rsid w:val="002D3D94"/>
    <w:rsid w:val="002D679B"/>
    <w:rsid w:val="002E7836"/>
    <w:rsid w:val="002F4246"/>
    <w:rsid w:val="002F641C"/>
    <w:rsid w:val="002F7EDE"/>
    <w:rsid w:val="00307685"/>
    <w:rsid w:val="00324EBA"/>
    <w:rsid w:val="00330E88"/>
    <w:rsid w:val="0034127C"/>
    <w:rsid w:val="0035041E"/>
    <w:rsid w:val="00360F3B"/>
    <w:rsid w:val="00383112"/>
    <w:rsid w:val="00393B94"/>
    <w:rsid w:val="003B296F"/>
    <w:rsid w:val="003B74F4"/>
    <w:rsid w:val="003C537C"/>
    <w:rsid w:val="003C676C"/>
    <w:rsid w:val="003E33D9"/>
    <w:rsid w:val="003F0F4A"/>
    <w:rsid w:val="003F31A8"/>
    <w:rsid w:val="004005AE"/>
    <w:rsid w:val="00427118"/>
    <w:rsid w:val="00464566"/>
    <w:rsid w:val="0046461F"/>
    <w:rsid w:val="00470E01"/>
    <w:rsid w:val="0049779B"/>
    <w:rsid w:val="004D3FA8"/>
    <w:rsid w:val="004D42DB"/>
    <w:rsid w:val="004E0B31"/>
    <w:rsid w:val="004E0EF2"/>
    <w:rsid w:val="004E3320"/>
    <w:rsid w:val="0050261E"/>
    <w:rsid w:val="005101FD"/>
    <w:rsid w:val="005103FB"/>
    <w:rsid w:val="005125F9"/>
    <w:rsid w:val="00512901"/>
    <w:rsid w:val="0051751E"/>
    <w:rsid w:val="00521C54"/>
    <w:rsid w:val="0053047B"/>
    <w:rsid w:val="00532DE5"/>
    <w:rsid w:val="005354FF"/>
    <w:rsid w:val="005426E7"/>
    <w:rsid w:val="00554795"/>
    <w:rsid w:val="005634C8"/>
    <w:rsid w:val="00564EF6"/>
    <w:rsid w:val="00571EDB"/>
    <w:rsid w:val="0057372C"/>
    <w:rsid w:val="005742A7"/>
    <w:rsid w:val="005A58A7"/>
    <w:rsid w:val="005A7228"/>
    <w:rsid w:val="005B07E5"/>
    <w:rsid w:val="005B2935"/>
    <w:rsid w:val="005B4948"/>
    <w:rsid w:val="005C0CE7"/>
    <w:rsid w:val="00611636"/>
    <w:rsid w:val="00611F1F"/>
    <w:rsid w:val="006126AA"/>
    <w:rsid w:val="00615D2B"/>
    <w:rsid w:val="006346F1"/>
    <w:rsid w:val="00657F6A"/>
    <w:rsid w:val="00661161"/>
    <w:rsid w:val="0067685C"/>
    <w:rsid w:val="00680737"/>
    <w:rsid w:val="00680752"/>
    <w:rsid w:val="00694286"/>
    <w:rsid w:val="006A6F7A"/>
    <w:rsid w:val="006D144C"/>
    <w:rsid w:val="006D1455"/>
    <w:rsid w:val="006D16D7"/>
    <w:rsid w:val="006E2946"/>
    <w:rsid w:val="006F7E58"/>
    <w:rsid w:val="007033DE"/>
    <w:rsid w:val="00703FC4"/>
    <w:rsid w:val="00705F61"/>
    <w:rsid w:val="00711E33"/>
    <w:rsid w:val="00712A51"/>
    <w:rsid w:val="0072156B"/>
    <w:rsid w:val="00722530"/>
    <w:rsid w:val="007246E5"/>
    <w:rsid w:val="00747CAB"/>
    <w:rsid w:val="00761481"/>
    <w:rsid w:val="00762C88"/>
    <w:rsid w:val="007634EC"/>
    <w:rsid w:val="007674D6"/>
    <w:rsid w:val="007722B0"/>
    <w:rsid w:val="00772434"/>
    <w:rsid w:val="00772E1B"/>
    <w:rsid w:val="007817E4"/>
    <w:rsid w:val="0078391A"/>
    <w:rsid w:val="007879F4"/>
    <w:rsid w:val="00792B1E"/>
    <w:rsid w:val="00792E03"/>
    <w:rsid w:val="007B76EB"/>
    <w:rsid w:val="007D21F4"/>
    <w:rsid w:val="007D5BF8"/>
    <w:rsid w:val="007E1F28"/>
    <w:rsid w:val="007E2710"/>
    <w:rsid w:val="007F1F7C"/>
    <w:rsid w:val="007F59A1"/>
    <w:rsid w:val="00800718"/>
    <w:rsid w:val="0080086E"/>
    <w:rsid w:val="0080281B"/>
    <w:rsid w:val="00802A7B"/>
    <w:rsid w:val="00807E2C"/>
    <w:rsid w:val="00830D8E"/>
    <w:rsid w:val="00833898"/>
    <w:rsid w:val="00837028"/>
    <w:rsid w:val="00846DA3"/>
    <w:rsid w:val="00850D4F"/>
    <w:rsid w:val="00857644"/>
    <w:rsid w:val="00881013"/>
    <w:rsid w:val="00895182"/>
    <w:rsid w:val="00897D00"/>
    <w:rsid w:val="008A36B9"/>
    <w:rsid w:val="008A5122"/>
    <w:rsid w:val="008A6A80"/>
    <w:rsid w:val="008B4E08"/>
    <w:rsid w:val="008C0355"/>
    <w:rsid w:val="008D052C"/>
    <w:rsid w:val="008D45E7"/>
    <w:rsid w:val="008E05EC"/>
    <w:rsid w:val="008F168B"/>
    <w:rsid w:val="008F641D"/>
    <w:rsid w:val="009025B4"/>
    <w:rsid w:val="00912C09"/>
    <w:rsid w:val="0091432C"/>
    <w:rsid w:val="0091674A"/>
    <w:rsid w:val="0092583E"/>
    <w:rsid w:val="00937757"/>
    <w:rsid w:val="00945D42"/>
    <w:rsid w:val="00954FC5"/>
    <w:rsid w:val="00957DFA"/>
    <w:rsid w:val="00967BED"/>
    <w:rsid w:val="00984967"/>
    <w:rsid w:val="009852B2"/>
    <w:rsid w:val="009A04C5"/>
    <w:rsid w:val="009A318F"/>
    <w:rsid w:val="009A4FEC"/>
    <w:rsid w:val="009A59AF"/>
    <w:rsid w:val="009A782C"/>
    <w:rsid w:val="009B0A42"/>
    <w:rsid w:val="009B240A"/>
    <w:rsid w:val="009B39D1"/>
    <w:rsid w:val="009B6B55"/>
    <w:rsid w:val="009B7D95"/>
    <w:rsid w:val="009C6C07"/>
    <w:rsid w:val="009E3E79"/>
    <w:rsid w:val="009F02E5"/>
    <w:rsid w:val="009F10F8"/>
    <w:rsid w:val="009F5414"/>
    <w:rsid w:val="009F5820"/>
    <w:rsid w:val="00A14CDF"/>
    <w:rsid w:val="00A17A63"/>
    <w:rsid w:val="00A236CB"/>
    <w:rsid w:val="00A40E76"/>
    <w:rsid w:val="00A42186"/>
    <w:rsid w:val="00A60CE1"/>
    <w:rsid w:val="00A745A0"/>
    <w:rsid w:val="00A83459"/>
    <w:rsid w:val="00A84A3C"/>
    <w:rsid w:val="00A85B1F"/>
    <w:rsid w:val="00AA36FF"/>
    <w:rsid w:val="00AA7465"/>
    <w:rsid w:val="00AD0FAA"/>
    <w:rsid w:val="00AD73A3"/>
    <w:rsid w:val="00AE078B"/>
    <w:rsid w:val="00AF58DE"/>
    <w:rsid w:val="00B03B72"/>
    <w:rsid w:val="00B043FA"/>
    <w:rsid w:val="00B05B77"/>
    <w:rsid w:val="00B07BE7"/>
    <w:rsid w:val="00B22610"/>
    <w:rsid w:val="00B22737"/>
    <w:rsid w:val="00B23C31"/>
    <w:rsid w:val="00B258AB"/>
    <w:rsid w:val="00B30FB6"/>
    <w:rsid w:val="00B348C8"/>
    <w:rsid w:val="00B375D4"/>
    <w:rsid w:val="00B55C4C"/>
    <w:rsid w:val="00B7356D"/>
    <w:rsid w:val="00B75A93"/>
    <w:rsid w:val="00B76DB7"/>
    <w:rsid w:val="00B77C0F"/>
    <w:rsid w:val="00B8211B"/>
    <w:rsid w:val="00B821CF"/>
    <w:rsid w:val="00B87FE0"/>
    <w:rsid w:val="00B94A7D"/>
    <w:rsid w:val="00BC649F"/>
    <w:rsid w:val="00BD0E4A"/>
    <w:rsid w:val="00BD4482"/>
    <w:rsid w:val="00BE0420"/>
    <w:rsid w:val="00BE289E"/>
    <w:rsid w:val="00BF621C"/>
    <w:rsid w:val="00C05064"/>
    <w:rsid w:val="00C10471"/>
    <w:rsid w:val="00C14A1B"/>
    <w:rsid w:val="00C2289B"/>
    <w:rsid w:val="00C3720C"/>
    <w:rsid w:val="00C43DCD"/>
    <w:rsid w:val="00C441BF"/>
    <w:rsid w:val="00C6587C"/>
    <w:rsid w:val="00C67BEB"/>
    <w:rsid w:val="00C76846"/>
    <w:rsid w:val="00C91B17"/>
    <w:rsid w:val="00C92408"/>
    <w:rsid w:val="00CA528D"/>
    <w:rsid w:val="00CD2766"/>
    <w:rsid w:val="00CF2216"/>
    <w:rsid w:val="00D136EF"/>
    <w:rsid w:val="00D214BD"/>
    <w:rsid w:val="00D317EB"/>
    <w:rsid w:val="00D413CD"/>
    <w:rsid w:val="00D446A5"/>
    <w:rsid w:val="00D555A6"/>
    <w:rsid w:val="00D601D1"/>
    <w:rsid w:val="00D63334"/>
    <w:rsid w:val="00D67F81"/>
    <w:rsid w:val="00D71D7C"/>
    <w:rsid w:val="00D83499"/>
    <w:rsid w:val="00D94736"/>
    <w:rsid w:val="00DB6A9B"/>
    <w:rsid w:val="00DC035D"/>
    <w:rsid w:val="00DD254C"/>
    <w:rsid w:val="00DD61EB"/>
    <w:rsid w:val="00DF126C"/>
    <w:rsid w:val="00E01DD2"/>
    <w:rsid w:val="00E06FF7"/>
    <w:rsid w:val="00E1628A"/>
    <w:rsid w:val="00E2130D"/>
    <w:rsid w:val="00E2183F"/>
    <w:rsid w:val="00E22954"/>
    <w:rsid w:val="00E279C4"/>
    <w:rsid w:val="00E349CB"/>
    <w:rsid w:val="00E4327E"/>
    <w:rsid w:val="00E442E4"/>
    <w:rsid w:val="00E51218"/>
    <w:rsid w:val="00E52D56"/>
    <w:rsid w:val="00E74FD7"/>
    <w:rsid w:val="00E96234"/>
    <w:rsid w:val="00E967CB"/>
    <w:rsid w:val="00EB50BD"/>
    <w:rsid w:val="00EC3BE3"/>
    <w:rsid w:val="00EC40E2"/>
    <w:rsid w:val="00ED0037"/>
    <w:rsid w:val="00ED30C3"/>
    <w:rsid w:val="00EF4BB0"/>
    <w:rsid w:val="00F055C3"/>
    <w:rsid w:val="00F05705"/>
    <w:rsid w:val="00F24FDF"/>
    <w:rsid w:val="00F3389D"/>
    <w:rsid w:val="00F713ED"/>
    <w:rsid w:val="00F91CF5"/>
    <w:rsid w:val="00FA3AB9"/>
    <w:rsid w:val="00FA761C"/>
    <w:rsid w:val="00FA78D0"/>
    <w:rsid w:val="00FD2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5">
    <w:name w:val="Normal"/>
    <w:rsid w:val="00D601D1"/>
    <w:rPr>
      <w:sz w:val="28"/>
      <w:szCs w:val="24"/>
    </w:rPr>
  </w:style>
  <w:style w:type="paragraph" w:styleId="1">
    <w:name w:val="heading 1"/>
    <w:basedOn w:val="a5"/>
    <w:next w:val="a5"/>
    <w:qFormat/>
    <w:rsid w:val="00D601D1"/>
    <w:pPr>
      <w:keepNext/>
      <w:pageBreakBefore/>
      <w:numPr>
        <w:numId w:val="15"/>
      </w:numPr>
      <w:tabs>
        <w:tab w:val="clear" w:pos="1800"/>
        <w:tab w:val="num" w:pos="709"/>
      </w:tabs>
      <w:jc w:val="both"/>
      <w:outlineLvl w:val="0"/>
    </w:pPr>
  </w:style>
  <w:style w:type="paragraph" w:styleId="21">
    <w:name w:val="heading 2"/>
    <w:basedOn w:val="a5"/>
    <w:next w:val="a5"/>
    <w:qFormat/>
    <w:rsid w:val="00D601D1"/>
    <w:pPr>
      <w:keepNext/>
      <w:numPr>
        <w:ilvl w:val="1"/>
        <w:numId w:val="39"/>
      </w:numPr>
      <w:tabs>
        <w:tab w:val="num" w:pos="360"/>
      </w:tabs>
      <w:spacing w:before="240" w:after="60"/>
      <w:ind w:left="1440"/>
      <w:jc w:val="both"/>
      <w:outlineLvl w:val="1"/>
    </w:pPr>
    <w:rPr>
      <w:rFonts w:cs="Arial"/>
      <w:bCs/>
      <w:iCs/>
      <w:szCs w:val="28"/>
    </w:rPr>
  </w:style>
  <w:style w:type="paragraph" w:styleId="31">
    <w:name w:val="heading 3"/>
    <w:basedOn w:val="a5"/>
    <w:next w:val="a5"/>
    <w:rsid w:val="00D601D1"/>
    <w:pPr>
      <w:keepNext/>
      <w:numPr>
        <w:ilvl w:val="2"/>
        <w:numId w:val="39"/>
      </w:numPr>
      <w:tabs>
        <w:tab w:val="num" w:pos="360"/>
      </w:tabs>
      <w:ind w:left="2160" w:hanging="180"/>
      <w:jc w:val="both"/>
      <w:outlineLvl w:val="2"/>
    </w:pPr>
    <w:rPr>
      <w:szCs w:val="28"/>
    </w:rPr>
  </w:style>
  <w:style w:type="paragraph" w:styleId="41">
    <w:name w:val="heading 4"/>
    <w:basedOn w:val="a5"/>
    <w:next w:val="a5"/>
    <w:rsid w:val="00D601D1"/>
    <w:pPr>
      <w:keepNext/>
      <w:numPr>
        <w:ilvl w:val="3"/>
        <w:numId w:val="39"/>
      </w:numPr>
      <w:tabs>
        <w:tab w:val="num" w:pos="360"/>
      </w:tabs>
      <w:spacing w:before="240" w:after="60"/>
      <w:ind w:left="2880"/>
      <w:jc w:val="both"/>
      <w:outlineLvl w:val="3"/>
    </w:pPr>
    <w:rPr>
      <w:bCs/>
      <w:szCs w:val="28"/>
    </w:rPr>
  </w:style>
  <w:style w:type="paragraph" w:styleId="51">
    <w:name w:val="heading 5"/>
    <w:basedOn w:val="a5"/>
    <w:next w:val="a5"/>
    <w:rsid w:val="00D601D1"/>
    <w:pPr>
      <w:numPr>
        <w:ilvl w:val="4"/>
        <w:numId w:val="39"/>
      </w:numPr>
      <w:tabs>
        <w:tab w:val="num" w:pos="360"/>
      </w:tabs>
      <w:spacing w:before="240" w:after="60"/>
      <w:ind w:left="3600"/>
      <w:jc w:val="both"/>
      <w:outlineLvl w:val="4"/>
    </w:pPr>
    <w:rPr>
      <w:bCs/>
      <w:iCs/>
      <w:szCs w:val="26"/>
    </w:rPr>
  </w:style>
  <w:style w:type="paragraph" w:styleId="6">
    <w:name w:val="heading 6"/>
    <w:basedOn w:val="a5"/>
    <w:next w:val="a5"/>
    <w:rsid w:val="00D601D1"/>
    <w:pPr>
      <w:numPr>
        <w:ilvl w:val="5"/>
        <w:numId w:val="39"/>
      </w:numPr>
      <w:tabs>
        <w:tab w:val="num" w:pos="360"/>
      </w:tabs>
      <w:spacing w:before="240" w:after="60"/>
      <w:ind w:left="4320" w:hanging="180"/>
      <w:jc w:val="both"/>
      <w:outlineLvl w:val="5"/>
    </w:pPr>
    <w:rPr>
      <w:bCs/>
      <w:szCs w:val="22"/>
    </w:rPr>
  </w:style>
  <w:style w:type="paragraph" w:styleId="7">
    <w:name w:val="heading 7"/>
    <w:basedOn w:val="a5"/>
    <w:next w:val="a5"/>
    <w:rsid w:val="00D601D1"/>
    <w:pPr>
      <w:numPr>
        <w:ilvl w:val="6"/>
        <w:numId w:val="39"/>
      </w:numPr>
      <w:tabs>
        <w:tab w:val="num" w:pos="360"/>
      </w:tabs>
      <w:spacing w:before="240" w:after="60"/>
      <w:ind w:left="5040"/>
      <w:outlineLvl w:val="6"/>
    </w:pPr>
    <w:rPr>
      <w:sz w:val="24"/>
    </w:rPr>
  </w:style>
  <w:style w:type="paragraph" w:styleId="8">
    <w:name w:val="heading 8"/>
    <w:basedOn w:val="a5"/>
    <w:next w:val="a5"/>
    <w:rsid w:val="00D601D1"/>
    <w:pPr>
      <w:numPr>
        <w:ilvl w:val="7"/>
        <w:numId w:val="39"/>
      </w:numPr>
      <w:tabs>
        <w:tab w:val="num" w:pos="360"/>
      </w:tabs>
      <w:spacing w:before="240" w:after="60"/>
      <w:ind w:left="5760"/>
      <w:outlineLvl w:val="7"/>
    </w:pPr>
    <w:rPr>
      <w:i/>
      <w:iCs/>
      <w:sz w:val="24"/>
    </w:rPr>
  </w:style>
  <w:style w:type="paragraph" w:styleId="9">
    <w:name w:val="heading 9"/>
    <w:basedOn w:val="a5"/>
    <w:next w:val="a5"/>
    <w:rsid w:val="00D601D1"/>
    <w:pPr>
      <w:numPr>
        <w:ilvl w:val="8"/>
        <w:numId w:val="39"/>
      </w:numPr>
      <w:tabs>
        <w:tab w:val="num" w:pos="360"/>
      </w:tabs>
      <w:spacing w:before="240" w:after="60"/>
      <w:ind w:left="6480" w:hanging="18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HTML">
    <w:name w:val="HTML Address"/>
    <w:basedOn w:val="a5"/>
    <w:semiHidden/>
    <w:rsid w:val="00D601D1"/>
    <w:rPr>
      <w:i/>
      <w:iCs/>
    </w:rPr>
  </w:style>
  <w:style w:type="paragraph" w:styleId="a9">
    <w:name w:val="envelope address"/>
    <w:basedOn w:val="a5"/>
    <w:semiHidden/>
    <w:rsid w:val="00D601D1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character" w:styleId="HTML0">
    <w:name w:val="HTML Acronym"/>
    <w:basedOn w:val="a6"/>
    <w:semiHidden/>
    <w:rsid w:val="00D601D1"/>
  </w:style>
  <w:style w:type="paragraph" w:styleId="aa">
    <w:name w:val="header"/>
    <w:basedOn w:val="a5"/>
    <w:link w:val="ab"/>
    <w:semiHidden/>
    <w:rsid w:val="00D601D1"/>
    <w:pPr>
      <w:tabs>
        <w:tab w:val="center" w:pos="4677"/>
        <w:tab w:val="right" w:pos="9355"/>
      </w:tabs>
    </w:pPr>
  </w:style>
  <w:style w:type="character" w:styleId="ac">
    <w:name w:val="Emphasis"/>
    <w:basedOn w:val="a6"/>
    <w:rsid w:val="00D601D1"/>
    <w:rPr>
      <w:i/>
      <w:iCs/>
    </w:rPr>
  </w:style>
  <w:style w:type="character" w:styleId="ad">
    <w:name w:val="Hyperlink"/>
    <w:basedOn w:val="a6"/>
    <w:semiHidden/>
    <w:rsid w:val="00D601D1"/>
    <w:rPr>
      <w:rFonts w:ascii="Times New Roman" w:hAnsi="Times New Roman"/>
      <w:color w:val="auto"/>
      <w:sz w:val="28"/>
      <w:u w:val="none"/>
    </w:rPr>
  </w:style>
  <w:style w:type="paragraph" w:customStyle="1" w:styleId="a1">
    <w:name w:val="Раздел закона"/>
    <w:next w:val="a5"/>
    <w:qFormat/>
    <w:rsid w:val="00D601D1"/>
    <w:pPr>
      <w:numPr>
        <w:numId w:val="5"/>
      </w:numPr>
      <w:tabs>
        <w:tab w:val="clear" w:pos="709"/>
        <w:tab w:val="num" w:pos="1492"/>
      </w:tabs>
      <w:spacing w:before="480" w:after="480" w:line="240" w:lineRule="exact"/>
      <w:ind w:left="1492" w:hanging="360"/>
      <w:jc w:val="center"/>
    </w:pPr>
    <w:rPr>
      <w:b/>
      <w:caps/>
      <w:sz w:val="28"/>
      <w:szCs w:val="28"/>
    </w:rPr>
  </w:style>
  <w:style w:type="paragraph" w:customStyle="1" w:styleId="a3">
    <w:name w:val="Глава закона"/>
    <w:basedOn w:val="a1"/>
    <w:next w:val="a5"/>
    <w:qFormat/>
    <w:rsid w:val="00D601D1"/>
    <w:pPr>
      <w:numPr>
        <w:numId w:val="6"/>
      </w:numPr>
      <w:tabs>
        <w:tab w:val="clear" w:pos="709"/>
        <w:tab w:val="num" w:pos="360"/>
      </w:tabs>
      <w:ind w:left="360" w:hanging="360"/>
    </w:pPr>
  </w:style>
  <w:style w:type="paragraph" w:styleId="ae">
    <w:name w:val="Date"/>
    <w:basedOn w:val="a5"/>
    <w:next w:val="a5"/>
    <w:semiHidden/>
    <w:rsid w:val="00D601D1"/>
  </w:style>
  <w:style w:type="paragraph" w:styleId="af">
    <w:name w:val="Note Heading"/>
    <w:basedOn w:val="a5"/>
    <w:next w:val="a5"/>
    <w:semiHidden/>
    <w:rsid w:val="00D601D1"/>
  </w:style>
  <w:style w:type="paragraph" w:styleId="af0">
    <w:name w:val="Closing"/>
    <w:basedOn w:val="a5"/>
    <w:semiHidden/>
    <w:rsid w:val="00D601D1"/>
    <w:pPr>
      <w:ind w:left="4252"/>
    </w:pPr>
  </w:style>
  <w:style w:type="character" w:styleId="HTML1">
    <w:name w:val="HTML Keyboard"/>
    <w:basedOn w:val="a6"/>
    <w:semiHidden/>
    <w:rsid w:val="00D601D1"/>
    <w:rPr>
      <w:rFonts w:ascii="Courier New" w:hAnsi="Courier New" w:cs="Courier New"/>
      <w:sz w:val="20"/>
      <w:szCs w:val="20"/>
    </w:rPr>
  </w:style>
  <w:style w:type="character" w:styleId="HTML2">
    <w:name w:val="HTML Code"/>
    <w:basedOn w:val="a6"/>
    <w:semiHidden/>
    <w:rsid w:val="00D601D1"/>
    <w:rPr>
      <w:rFonts w:ascii="Courier New" w:hAnsi="Courier New" w:cs="Courier New"/>
      <w:sz w:val="20"/>
      <w:szCs w:val="20"/>
    </w:rPr>
  </w:style>
  <w:style w:type="paragraph" w:styleId="af1">
    <w:name w:val="Body Text"/>
    <w:basedOn w:val="a5"/>
    <w:semiHidden/>
    <w:rsid w:val="00D601D1"/>
    <w:pPr>
      <w:spacing w:after="120"/>
    </w:pPr>
  </w:style>
  <w:style w:type="paragraph" w:styleId="af2">
    <w:name w:val="Body Text First Indent"/>
    <w:basedOn w:val="af1"/>
    <w:semiHidden/>
    <w:rsid w:val="00D601D1"/>
    <w:pPr>
      <w:ind w:firstLine="210"/>
    </w:pPr>
  </w:style>
  <w:style w:type="paragraph" w:styleId="af3">
    <w:name w:val="Body Text Indent"/>
    <w:basedOn w:val="a5"/>
    <w:semiHidden/>
    <w:rsid w:val="00D601D1"/>
    <w:pPr>
      <w:ind w:firstLine="709"/>
      <w:jc w:val="both"/>
    </w:pPr>
    <w:rPr>
      <w:szCs w:val="20"/>
    </w:rPr>
  </w:style>
  <w:style w:type="paragraph" w:styleId="22">
    <w:name w:val="Body Text First Indent 2"/>
    <w:basedOn w:val="af3"/>
    <w:semiHidden/>
    <w:rsid w:val="00D601D1"/>
    <w:pPr>
      <w:spacing w:after="120"/>
      <w:ind w:left="283" w:firstLine="210"/>
      <w:jc w:val="left"/>
    </w:pPr>
    <w:rPr>
      <w:szCs w:val="24"/>
    </w:rPr>
  </w:style>
  <w:style w:type="paragraph" w:styleId="a0">
    <w:name w:val="List Bullet"/>
    <w:basedOn w:val="a5"/>
    <w:autoRedefine/>
    <w:semiHidden/>
    <w:rsid w:val="00D601D1"/>
    <w:pPr>
      <w:numPr>
        <w:numId w:val="17"/>
      </w:numPr>
    </w:pPr>
  </w:style>
  <w:style w:type="paragraph" w:styleId="20">
    <w:name w:val="List Bullet 2"/>
    <w:basedOn w:val="a5"/>
    <w:autoRedefine/>
    <w:semiHidden/>
    <w:rsid w:val="00D601D1"/>
    <w:pPr>
      <w:numPr>
        <w:numId w:val="19"/>
      </w:numPr>
      <w:tabs>
        <w:tab w:val="clear" w:pos="643"/>
        <w:tab w:val="num" w:pos="1800"/>
      </w:tabs>
      <w:ind w:left="0" w:firstLine="0"/>
    </w:pPr>
  </w:style>
  <w:style w:type="paragraph" w:styleId="30">
    <w:name w:val="List Bullet 3"/>
    <w:basedOn w:val="a5"/>
    <w:autoRedefine/>
    <w:semiHidden/>
    <w:rsid w:val="00D601D1"/>
    <w:pPr>
      <w:numPr>
        <w:numId w:val="21"/>
      </w:numPr>
      <w:tabs>
        <w:tab w:val="clear" w:pos="926"/>
        <w:tab w:val="num" w:pos="1800"/>
      </w:tabs>
      <w:ind w:left="0" w:firstLine="0"/>
    </w:pPr>
  </w:style>
  <w:style w:type="paragraph" w:styleId="40">
    <w:name w:val="List Bullet 4"/>
    <w:basedOn w:val="a5"/>
    <w:autoRedefine/>
    <w:semiHidden/>
    <w:rsid w:val="00D601D1"/>
    <w:pPr>
      <w:numPr>
        <w:numId w:val="23"/>
      </w:numPr>
      <w:tabs>
        <w:tab w:val="clear" w:pos="1209"/>
        <w:tab w:val="num" w:pos="1800"/>
      </w:tabs>
      <w:ind w:left="0" w:firstLine="0"/>
    </w:pPr>
  </w:style>
  <w:style w:type="paragraph" w:styleId="50">
    <w:name w:val="List Bullet 5"/>
    <w:basedOn w:val="a5"/>
    <w:autoRedefine/>
    <w:semiHidden/>
    <w:rsid w:val="00D601D1"/>
    <w:pPr>
      <w:numPr>
        <w:numId w:val="25"/>
      </w:numPr>
      <w:tabs>
        <w:tab w:val="clear" w:pos="1492"/>
        <w:tab w:val="num" w:pos="709"/>
      </w:tabs>
      <w:ind w:left="0" w:firstLine="0"/>
    </w:pPr>
  </w:style>
  <w:style w:type="paragraph" w:styleId="af4">
    <w:name w:val="Title"/>
    <w:basedOn w:val="a5"/>
    <w:rsid w:val="00D601D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5">
    <w:name w:val="footer"/>
    <w:basedOn w:val="a5"/>
    <w:semiHidden/>
    <w:rsid w:val="00D601D1"/>
    <w:pPr>
      <w:tabs>
        <w:tab w:val="center" w:pos="4677"/>
        <w:tab w:val="right" w:pos="9355"/>
      </w:tabs>
    </w:pPr>
  </w:style>
  <w:style w:type="character" w:styleId="af6">
    <w:name w:val="page number"/>
    <w:basedOn w:val="a6"/>
    <w:semiHidden/>
    <w:rsid w:val="00D601D1"/>
  </w:style>
  <w:style w:type="character" w:styleId="af7">
    <w:name w:val="line number"/>
    <w:basedOn w:val="a6"/>
    <w:semiHidden/>
    <w:rsid w:val="00D601D1"/>
  </w:style>
  <w:style w:type="paragraph" w:styleId="a">
    <w:name w:val="List Number"/>
    <w:basedOn w:val="a5"/>
    <w:semiHidden/>
    <w:rsid w:val="00D601D1"/>
    <w:pPr>
      <w:numPr>
        <w:numId w:val="27"/>
      </w:numPr>
      <w:tabs>
        <w:tab w:val="clear" w:pos="360"/>
        <w:tab w:val="num" w:pos="709"/>
      </w:tabs>
      <w:ind w:left="0" w:firstLine="0"/>
    </w:pPr>
  </w:style>
  <w:style w:type="paragraph" w:styleId="2">
    <w:name w:val="List Number 2"/>
    <w:basedOn w:val="a5"/>
    <w:semiHidden/>
    <w:rsid w:val="00D601D1"/>
    <w:pPr>
      <w:numPr>
        <w:numId w:val="29"/>
      </w:numPr>
      <w:tabs>
        <w:tab w:val="clear" w:pos="643"/>
        <w:tab w:val="num" w:pos="360"/>
      </w:tabs>
      <w:ind w:left="0" w:firstLine="0"/>
    </w:pPr>
  </w:style>
  <w:style w:type="paragraph" w:styleId="3">
    <w:name w:val="List Number 3"/>
    <w:basedOn w:val="a5"/>
    <w:semiHidden/>
    <w:rsid w:val="00D601D1"/>
    <w:pPr>
      <w:numPr>
        <w:numId w:val="31"/>
      </w:numPr>
      <w:tabs>
        <w:tab w:val="clear" w:pos="926"/>
        <w:tab w:val="num" w:pos="360"/>
      </w:tabs>
      <w:ind w:left="0" w:firstLine="0"/>
    </w:pPr>
  </w:style>
  <w:style w:type="paragraph" w:styleId="4">
    <w:name w:val="List Number 4"/>
    <w:basedOn w:val="a5"/>
    <w:semiHidden/>
    <w:rsid w:val="00D601D1"/>
    <w:pPr>
      <w:numPr>
        <w:numId w:val="33"/>
      </w:numPr>
      <w:tabs>
        <w:tab w:val="clear" w:pos="1209"/>
        <w:tab w:val="num" w:pos="360"/>
      </w:tabs>
      <w:ind w:left="0" w:firstLine="0"/>
    </w:pPr>
  </w:style>
  <w:style w:type="paragraph" w:styleId="5">
    <w:name w:val="List Number 5"/>
    <w:basedOn w:val="a5"/>
    <w:semiHidden/>
    <w:rsid w:val="00D601D1"/>
    <w:pPr>
      <w:numPr>
        <w:numId w:val="35"/>
      </w:numPr>
      <w:tabs>
        <w:tab w:val="clear" w:pos="1492"/>
        <w:tab w:val="num" w:pos="360"/>
      </w:tabs>
      <w:ind w:left="0" w:firstLine="0"/>
    </w:pPr>
  </w:style>
  <w:style w:type="character" w:styleId="HTML3">
    <w:name w:val="HTML Sample"/>
    <w:basedOn w:val="a6"/>
    <w:semiHidden/>
    <w:rsid w:val="00D601D1"/>
    <w:rPr>
      <w:rFonts w:ascii="Courier New" w:hAnsi="Courier New" w:cs="Courier New"/>
    </w:rPr>
  </w:style>
  <w:style w:type="paragraph" w:styleId="23">
    <w:name w:val="envelope return"/>
    <w:basedOn w:val="a5"/>
    <w:semiHidden/>
    <w:rsid w:val="00D601D1"/>
    <w:rPr>
      <w:rFonts w:ascii="Arial" w:hAnsi="Arial" w:cs="Arial"/>
      <w:sz w:val="20"/>
      <w:szCs w:val="20"/>
    </w:rPr>
  </w:style>
  <w:style w:type="paragraph" w:styleId="af8">
    <w:name w:val="Normal (Web)"/>
    <w:basedOn w:val="a5"/>
    <w:semiHidden/>
    <w:rsid w:val="00D601D1"/>
    <w:rPr>
      <w:sz w:val="24"/>
    </w:rPr>
  </w:style>
  <w:style w:type="paragraph" w:styleId="af9">
    <w:name w:val="Normal Indent"/>
    <w:basedOn w:val="a5"/>
    <w:semiHidden/>
    <w:rsid w:val="00D601D1"/>
    <w:pPr>
      <w:ind w:left="708"/>
    </w:pPr>
  </w:style>
  <w:style w:type="character" w:styleId="HTML4">
    <w:name w:val="HTML Definition"/>
    <w:basedOn w:val="a6"/>
    <w:semiHidden/>
    <w:rsid w:val="00D601D1"/>
    <w:rPr>
      <w:i/>
      <w:iCs/>
    </w:rPr>
  </w:style>
  <w:style w:type="paragraph" w:styleId="24">
    <w:name w:val="Body Text 2"/>
    <w:basedOn w:val="a5"/>
    <w:semiHidden/>
    <w:rsid w:val="00D601D1"/>
    <w:pPr>
      <w:spacing w:after="120" w:line="480" w:lineRule="auto"/>
    </w:pPr>
  </w:style>
  <w:style w:type="paragraph" w:styleId="32">
    <w:name w:val="Body Text 3"/>
    <w:basedOn w:val="a5"/>
    <w:semiHidden/>
    <w:rsid w:val="00D601D1"/>
    <w:pPr>
      <w:spacing w:after="120"/>
    </w:pPr>
    <w:rPr>
      <w:sz w:val="16"/>
      <w:szCs w:val="16"/>
    </w:rPr>
  </w:style>
  <w:style w:type="paragraph" w:styleId="25">
    <w:name w:val="Body Text Indent 2"/>
    <w:basedOn w:val="a5"/>
    <w:semiHidden/>
    <w:rsid w:val="00D601D1"/>
    <w:pPr>
      <w:spacing w:after="120" w:line="480" w:lineRule="auto"/>
      <w:ind w:left="283"/>
    </w:pPr>
  </w:style>
  <w:style w:type="paragraph" w:styleId="33">
    <w:name w:val="Body Text Indent 3"/>
    <w:basedOn w:val="a5"/>
    <w:semiHidden/>
    <w:rsid w:val="00D601D1"/>
    <w:pPr>
      <w:spacing w:after="120"/>
      <w:ind w:left="283"/>
    </w:pPr>
    <w:rPr>
      <w:sz w:val="16"/>
      <w:szCs w:val="16"/>
    </w:rPr>
  </w:style>
  <w:style w:type="character" w:styleId="HTML5">
    <w:name w:val="HTML Variable"/>
    <w:basedOn w:val="a6"/>
    <w:semiHidden/>
    <w:rsid w:val="00D601D1"/>
    <w:rPr>
      <w:i/>
      <w:iCs/>
    </w:rPr>
  </w:style>
  <w:style w:type="character" w:styleId="HTML6">
    <w:name w:val="HTML Typewriter"/>
    <w:basedOn w:val="a6"/>
    <w:semiHidden/>
    <w:rsid w:val="00D601D1"/>
    <w:rPr>
      <w:rFonts w:ascii="Courier New" w:hAnsi="Courier New" w:cs="Courier New"/>
      <w:sz w:val="20"/>
      <w:szCs w:val="20"/>
    </w:rPr>
  </w:style>
  <w:style w:type="paragraph" w:styleId="afa">
    <w:name w:val="Subtitle"/>
    <w:basedOn w:val="a5"/>
    <w:rsid w:val="00D601D1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afb">
    <w:name w:val="Signature"/>
    <w:basedOn w:val="a5"/>
    <w:semiHidden/>
    <w:rsid w:val="00D601D1"/>
    <w:pPr>
      <w:ind w:left="4252"/>
    </w:pPr>
  </w:style>
  <w:style w:type="paragraph" w:customStyle="1" w:styleId="a2">
    <w:name w:val="Подраздел закона"/>
    <w:basedOn w:val="a1"/>
    <w:next w:val="a5"/>
    <w:qFormat/>
    <w:rsid w:val="00D601D1"/>
    <w:pPr>
      <w:numPr>
        <w:numId w:val="36"/>
      </w:numPr>
      <w:tabs>
        <w:tab w:val="clear" w:pos="709"/>
        <w:tab w:val="num" w:pos="360"/>
      </w:tabs>
    </w:pPr>
    <w:rPr>
      <w:caps w:val="0"/>
    </w:rPr>
  </w:style>
  <w:style w:type="paragraph" w:styleId="afc">
    <w:name w:val="Salutation"/>
    <w:basedOn w:val="a5"/>
    <w:next w:val="a5"/>
    <w:semiHidden/>
    <w:rsid w:val="00D601D1"/>
  </w:style>
  <w:style w:type="paragraph" w:customStyle="1" w:styleId="afd">
    <w:name w:val="Текст акта"/>
    <w:qFormat/>
    <w:rsid w:val="00D601D1"/>
    <w:pPr>
      <w:widowControl w:val="0"/>
      <w:ind w:firstLine="709"/>
      <w:jc w:val="both"/>
    </w:pPr>
    <w:rPr>
      <w:sz w:val="28"/>
      <w:szCs w:val="24"/>
    </w:rPr>
  </w:style>
  <w:style w:type="paragraph" w:customStyle="1" w:styleId="afe">
    <w:name w:val="Приложение"/>
    <w:basedOn w:val="afd"/>
    <w:next w:val="afd"/>
    <w:qFormat/>
    <w:rsid w:val="00D601D1"/>
    <w:pPr>
      <w:spacing w:line="240" w:lineRule="exact"/>
      <w:ind w:left="5670" w:firstLine="0"/>
    </w:pPr>
  </w:style>
  <w:style w:type="paragraph" w:styleId="aff">
    <w:name w:val="List Continue"/>
    <w:basedOn w:val="a5"/>
    <w:semiHidden/>
    <w:rsid w:val="00D601D1"/>
    <w:pPr>
      <w:spacing w:after="120"/>
      <w:ind w:left="283"/>
    </w:pPr>
  </w:style>
  <w:style w:type="paragraph" w:styleId="26">
    <w:name w:val="List Continue 2"/>
    <w:basedOn w:val="a5"/>
    <w:semiHidden/>
    <w:rsid w:val="00D601D1"/>
    <w:pPr>
      <w:spacing w:after="120"/>
      <w:ind w:left="566"/>
    </w:pPr>
  </w:style>
  <w:style w:type="paragraph" w:styleId="34">
    <w:name w:val="List Continue 3"/>
    <w:basedOn w:val="a5"/>
    <w:semiHidden/>
    <w:rsid w:val="00D601D1"/>
    <w:pPr>
      <w:spacing w:after="120"/>
      <w:ind w:left="849"/>
    </w:pPr>
  </w:style>
  <w:style w:type="paragraph" w:styleId="42">
    <w:name w:val="List Continue 4"/>
    <w:basedOn w:val="a5"/>
    <w:semiHidden/>
    <w:rsid w:val="00D601D1"/>
    <w:pPr>
      <w:spacing w:after="120"/>
      <w:ind w:left="1132"/>
    </w:pPr>
  </w:style>
  <w:style w:type="paragraph" w:styleId="52">
    <w:name w:val="List Continue 5"/>
    <w:basedOn w:val="a5"/>
    <w:semiHidden/>
    <w:rsid w:val="00D601D1"/>
    <w:pPr>
      <w:spacing w:after="120"/>
      <w:ind w:left="1415"/>
    </w:pPr>
  </w:style>
  <w:style w:type="character" w:styleId="aff0">
    <w:name w:val="FollowedHyperlink"/>
    <w:basedOn w:val="a6"/>
    <w:semiHidden/>
    <w:rsid w:val="00D601D1"/>
    <w:rPr>
      <w:rFonts w:ascii="Times New Roman" w:hAnsi="Times New Roman"/>
      <w:color w:val="auto"/>
      <w:sz w:val="28"/>
      <w:u w:val="none"/>
    </w:rPr>
  </w:style>
  <w:style w:type="paragraph" w:styleId="aff1">
    <w:name w:val="List"/>
    <w:basedOn w:val="a5"/>
    <w:semiHidden/>
    <w:rsid w:val="00D601D1"/>
    <w:pPr>
      <w:ind w:left="283" w:hanging="283"/>
    </w:pPr>
  </w:style>
  <w:style w:type="paragraph" w:styleId="27">
    <w:name w:val="List 2"/>
    <w:basedOn w:val="a5"/>
    <w:semiHidden/>
    <w:rsid w:val="00D601D1"/>
    <w:pPr>
      <w:ind w:left="566" w:hanging="283"/>
    </w:pPr>
  </w:style>
  <w:style w:type="paragraph" w:styleId="35">
    <w:name w:val="List 3"/>
    <w:basedOn w:val="a5"/>
    <w:semiHidden/>
    <w:rsid w:val="00D601D1"/>
    <w:pPr>
      <w:ind w:left="849" w:hanging="283"/>
    </w:pPr>
  </w:style>
  <w:style w:type="paragraph" w:styleId="43">
    <w:name w:val="List 4"/>
    <w:basedOn w:val="a5"/>
    <w:semiHidden/>
    <w:rsid w:val="00D601D1"/>
    <w:pPr>
      <w:ind w:left="1132" w:hanging="283"/>
    </w:pPr>
  </w:style>
  <w:style w:type="paragraph" w:styleId="53">
    <w:name w:val="List 5"/>
    <w:basedOn w:val="a5"/>
    <w:semiHidden/>
    <w:rsid w:val="00D601D1"/>
    <w:pPr>
      <w:ind w:left="1415" w:hanging="283"/>
    </w:pPr>
  </w:style>
  <w:style w:type="paragraph" w:styleId="HTML7">
    <w:name w:val="HTML Preformatted"/>
    <w:basedOn w:val="a5"/>
    <w:semiHidden/>
    <w:rsid w:val="00D601D1"/>
    <w:rPr>
      <w:rFonts w:ascii="Courier New" w:hAnsi="Courier New" w:cs="Courier New"/>
      <w:sz w:val="20"/>
      <w:szCs w:val="20"/>
    </w:rPr>
  </w:style>
  <w:style w:type="paragraph" w:customStyle="1" w:styleId="aff2">
    <w:name w:val="Статья закона"/>
    <w:next w:val="afd"/>
    <w:autoRedefine/>
    <w:qFormat/>
    <w:rsid w:val="00B75A93"/>
    <w:pPr>
      <w:keepNext/>
      <w:keepLines/>
      <w:spacing w:before="360" w:after="360" w:line="240" w:lineRule="exact"/>
      <w:ind w:left="2127" w:hanging="1418"/>
    </w:pPr>
    <w:rPr>
      <w:b/>
      <w:sz w:val="28"/>
      <w:szCs w:val="28"/>
    </w:rPr>
  </w:style>
  <w:style w:type="character" w:styleId="aff3">
    <w:name w:val="Strong"/>
    <w:basedOn w:val="a6"/>
    <w:rsid w:val="00D601D1"/>
    <w:rPr>
      <w:b/>
      <w:bCs/>
    </w:rPr>
  </w:style>
  <w:style w:type="paragraph" w:styleId="aff4">
    <w:name w:val="Plain Text"/>
    <w:basedOn w:val="a5"/>
    <w:semiHidden/>
    <w:rsid w:val="00D601D1"/>
    <w:rPr>
      <w:rFonts w:ascii="Courier New" w:hAnsi="Courier New" w:cs="Courier New"/>
      <w:sz w:val="20"/>
      <w:szCs w:val="20"/>
    </w:rPr>
  </w:style>
  <w:style w:type="paragraph" w:customStyle="1" w:styleId="aff5">
    <w:name w:val="Текст закона"/>
    <w:basedOn w:val="aff4"/>
    <w:semiHidden/>
    <w:rsid w:val="00D601D1"/>
    <w:pPr>
      <w:ind w:firstLine="709"/>
      <w:jc w:val="both"/>
    </w:pPr>
    <w:rPr>
      <w:rFonts w:ascii="Times New Roman" w:hAnsi="Times New Roman"/>
      <w:sz w:val="24"/>
      <w:lang w:val="en-US"/>
    </w:rPr>
  </w:style>
  <w:style w:type="paragraph" w:styleId="aff6">
    <w:name w:val="Block Text"/>
    <w:basedOn w:val="a5"/>
    <w:semiHidden/>
    <w:rsid w:val="00D601D1"/>
    <w:pPr>
      <w:spacing w:after="120"/>
      <w:ind w:left="1440" w:right="1440"/>
    </w:pPr>
  </w:style>
  <w:style w:type="character" w:styleId="HTML8">
    <w:name w:val="HTML Cite"/>
    <w:basedOn w:val="a6"/>
    <w:semiHidden/>
    <w:rsid w:val="00D601D1"/>
    <w:rPr>
      <w:i/>
      <w:iCs/>
    </w:rPr>
  </w:style>
  <w:style w:type="paragraph" w:styleId="aff7">
    <w:name w:val="Message Header"/>
    <w:basedOn w:val="a5"/>
    <w:semiHidden/>
    <w:rsid w:val="00D601D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aff8">
    <w:name w:val="E-mail Signature"/>
    <w:basedOn w:val="a5"/>
    <w:semiHidden/>
    <w:rsid w:val="00D601D1"/>
  </w:style>
  <w:style w:type="character" w:styleId="aff9">
    <w:name w:val="Placeholder Text"/>
    <w:basedOn w:val="a6"/>
    <w:uiPriority w:val="99"/>
    <w:semiHidden/>
    <w:rsid w:val="00E01DD2"/>
    <w:rPr>
      <w:color w:val="808080"/>
    </w:rPr>
  </w:style>
  <w:style w:type="paragraph" w:styleId="affa">
    <w:name w:val="Balloon Text"/>
    <w:basedOn w:val="a5"/>
    <w:link w:val="affb"/>
    <w:uiPriority w:val="99"/>
    <w:semiHidden/>
    <w:unhideWhenUsed/>
    <w:rsid w:val="00E01DD2"/>
    <w:rPr>
      <w:rFonts w:ascii="Tahoma" w:hAnsi="Tahoma" w:cs="Tahoma"/>
      <w:sz w:val="16"/>
      <w:szCs w:val="16"/>
    </w:rPr>
  </w:style>
  <w:style w:type="character" w:customStyle="1" w:styleId="affb">
    <w:name w:val="Текст выноски Знак"/>
    <w:basedOn w:val="a6"/>
    <w:link w:val="affa"/>
    <w:uiPriority w:val="99"/>
    <w:semiHidden/>
    <w:rsid w:val="00E01DD2"/>
    <w:rPr>
      <w:rFonts w:ascii="Tahoma" w:hAnsi="Tahoma" w:cs="Tahoma"/>
      <w:sz w:val="16"/>
      <w:szCs w:val="16"/>
    </w:rPr>
  </w:style>
  <w:style w:type="paragraph" w:customStyle="1" w:styleId="a4">
    <w:name w:val="Статья закона с точкой"/>
    <w:basedOn w:val="aff2"/>
    <w:next w:val="afd"/>
    <w:autoRedefine/>
    <w:qFormat/>
    <w:rsid w:val="005426E7"/>
    <w:pPr>
      <w:numPr>
        <w:numId w:val="40"/>
      </w:numPr>
      <w:ind w:left="1985" w:hanging="1276"/>
    </w:pPr>
  </w:style>
  <w:style w:type="paragraph" w:styleId="affc">
    <w:name w:val="List Paragraph"/>
    <w:basedOn w:val="a5"/>
    <w:qFormat/>
    <w:rsid w:val="009A782C"/>
    <w:pPr>
      <w:ind w:left="720"/>
    </w:pPr>
  </w:style>
  <w:style w:type="character" w:customStyle="1" w:styleId="ab">
    <w:name w:val="Верхний колонтитул Знак"/>
    <w:basedOn w:val="a6"/>
    <w:link w:val="aa"/>
    <w:semiHidden/>
    <w:rsid w:val="00D63334"/>
    <w:rPr>
      <w:sz w:val="28"/>
      <w:szCs w:val="24"/>
    </w:rPr>
  </w:style>
  <w:style w:type="paragraph" w:customStyle="1" w:styleId="ConsPlusNormal">
    <w:name w:val="ConsPlusNormal"/>
    <w:rsid w:val="00C05064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5">
    <w:name w:val="Normal"/>
    <w:rsid w:val="00D601D1"/>
    <w:rPr>
      <w:sz w:val="28"/>
      <w:szCs w:val="24"/>
    </w:rPr>
  </w:style>
  <w:style w:type="paragraph" w:styleId="1">
    <w:name w:val="heading 1"/>
    <w:basedOn w:val="a5"/>
    <w:next w:val="a5"/>
    <w:qFormat/>
    <w:rsid w:val="00D601D1"/>
    <w:pPr>
      <w:keepNext/>
      <w:pageBreakBefore/>
      <w:numPr>
        <w:numId w:val="15"/>
      </w:numPr>
      <w:tabs>
        <w:tab w:val="clear" w:pos="1800"/>
        <w:tab w:val="num" w:pos="709"/>
      </w:tabs>
      <w:jc w:val="both"/>
      <w:outlineLvl w:val="0"/>
    </w:pPr>
  </w:style>
  <w:style w:type="paragraph" w:styleId="21">
    <w:name w:val="heading 2"/>
    <w:basedOn w:val="a5"/>
    <w:next w:val="a5"/>
    <w:qFormat/>
    <w:rsid w:val="00D601D1"/>
    <w:pPr>
      <w:keepNext/>
      <w:numPr>
        <w:ilvl w:val="1"/>
        <w:numId w:val="39"/>
      </w:numPr>
      <w:tabs>
        <w:tab w:val="num" w:pos="360"/>
      </w:tabs>
      <w:spacing w:before="240" w:after="60"/>
      <w:ind w:left="1440"/>
      <w:jc w:val="both"/>
      <w:outlineLvl w:val="1"/>
    </w:pPr>
    <w:rPr>
      <w:rFonts w:cs="Arial"/>
      <w:bCs/>
      <w:iCs/>
      <w:szCs w:val="28"/>
    </w:rPr>
  </w:style>
  <w:style w:type="paragraph" w:styleId="31">
    <w:name w:val="heading 3"/>
    <w:basedOn w:val="a5"/>
    <w:next w:val="a5"/>
    <w:rsid w:val="00D601D1"/>
    <w:pPr>
      <w:keepNext/>
      <w:numPr>
        <w:ilvl w:val="2"/>
        <w:numId w:val="39"/>
      </w:numPr>
      <w:tabs>
        <w:tab w:val="num" w:pos="360"/>
      </w:tabs>
      <w:ind w:left="2160" w:hanging="180"/>
      <w:jc w:val="both"/>
      <w:outlineLvl w:val="2"/>
    </w:pPr>
    <w:rPr>
      <w:szCs w:val="28"/>
    </w:rPr>
  </w:style>
  <w:style w:type="paragraph" w:styleId="41">
    <w:name w:val="heading 4"/>
    <w:basedOn w:val="a5"/>
    <w:next w:val="a5"/>
    <w:rsid w:val="00D601D1"/>
    <w:pPr>
      <w:keepNext/>
      <w:numPr>
        <w:ilvl w:val="3"/>
        <w:numId w:val="39"/>
      </w:numPr>
      <w:tabs>
        <w:tab w:val="num" w:pos="360"/>
      </w:tabs>
      <w:spacing w:before="240" w:after="60"/>
      <w:ind w:left="2880"/>
      <w:jc w:val="both"/>
      <w:outlineLvl w:val="3"/>
    </w:pPr>
    <w:rPr>
      <w:bCs/>
      <w:szCs w:val="28"/>
    </w:rPr>
  </w:style>
  <w:style w:type="paragraph" w:styleId="51">
    <w:name w:val="heading 5"/>
    <w:basedOn w:val="a5"/>
    <w:next w:val="a5"/>
    <w:rsid w:val="00D601D1"/>
    <w:pPr>
      <w:numPr>
        <w:ilvl w:val="4"/>
        <w:numId w:val="39"/>
      </w:numPr>
      <w:tabs>
        <w:tab w:val="num" w:pos="360"/>
      </w:tabs>
      <w:spacing w:before="240" w:after="60"/>
      <w:ind w:left="3600"/>
      <w:jc w:val="both"/>
      <w:outlineLvl w:val="4"/>
    </w:pPr>
    <w:rPr>
      <w:bCs/>
      <w:iCs/>
      <w:szCs w:val="26"/>
    </w:rPr>
  </w:style>
  <w:style w:type="paragraph" w:styleId="6">
    <w:name w:val="heading 6"/>
    <w:basedOn w:val="a5"/>
    <w:next w:val="a5"/>
    <w:rsid w:val="00D601D1"/>
    <w:pPr>
      <w:numPr>
        <w:ilvl w:val="5"/>
        <w:numId w:val="39"/>
      </w:numPr>
      <w:tabs>
        <w:tab w:val="num" w:pos="360"/>
      </w:tabs>
      <w:spacing w:before="240" w:after="60"/>
      <w:ind w:left="4320" w:hanging="180"/>
      <w:jc w:val="both"/>
      <w:outlineLvl w:val="5"/>
    </w:pPr>
    <w:rPr>
      <w:bCs/>
      <w:szCs w:val="22"/>
    </w:rPr>
  </w:style>
  <w:style w:type="paragraph" w:styleId="7">
    <w:name w:val="heading 7"/>
    <w:basedOn w:val="a5"/>
    <w:next w:val="a5"/>
    <w:rsid w:val="00D601D1"/>
    <w:pPr>
      <w:numPr>
        <w:ilvl w:val="6"/>
        <w:numId w:val="39"/>
      </w:numPr>
      <w:tabs>
        <w:tab w:val="num" w:pos="360"/>
      </w:tabs>
      <w:spacing w:before="240" w:after="60"/>
      <w:ind w:left="5040"/>
      <w:outlineLvl w:val="6"/>
    </w:pPr>
    <w:rPr>
      <w:sz w:val="24"/>
    </w:rPr>
  </w:style>
  <w:style w:type="paragraph" w:styleId="8">
    <w:name w:val="heading 8"/>
    <w:basedOn w:val="a5"/>
    <w:next w:val="a5"/>
    <w:rsid w:val="00D601D1"/>
    <w:pPr>
      <w:numPr>
        <w:ilvl w:val="7"/>
        <w:numId w:val="39"/>
      </w:numPr>
      <w:tabs>
        <w:tab w:val="num" w:pos="360"/>
      </w:tabs>
      <w:spacing w:before="240" w:after="60"/>
      <w:ind w:left="5760"/>
      <w:outlineLvl w:val="7"/>
    </w:pPr>
    <w:rPr>
      <w:i/>
      <w:iCs/>
      <w:sz w:val="24"/>
    </w:rPr>
  </w:style>
  <w:style w:type="paragraph" w:styleId="9">
    <w:name w:val="heading 9"/>
    <w:basedOn w:val="a5"/>
    <w:next w:val="a5"/>
    <w:rsid w:val="00D601D1"/>
    <w:pPr>
      <w:numPr>
        <w:ilvl w:val="8"/>
        <w:numId w:val="39"/>
      </w:numPr>
      <w:tabs>
        <w:tab w:val="num" w:pos="360"/>
      </w:tabs>
      <w:spacing w:before="240" w:after="60"/>
      <w:ind w:left="6480" w:hanging="18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HTML">
    <w:name w:val="HTML Address"/>
    <w:basedOn w:val="a5"/>
    <w:semiHidden/>
    <w:rsid w:val="00D601D1"/>
    <w:rPr>
      <w:i/>
      <w:iCs/>
    </w:rPr>
  </w:style>
  <w:style w:type="paragraph" w:styleId="a9">
    <w:name w:val="envelope address"/>
    <w:basedOn w:val="a5"/>
    <w:semiHidden/>
    <w:rsid w:val="00D601D1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character" w:styleId="HTML0">
    <w:name w:val="HTML Acronym"/>
    <w:basedOn w:val="a6"/>
    <w:semiHidden/>
    <w:rsid w:val="00D601D1"/>
  </w:style>
  <w:style w:type="paragraph" w:styleId="aa">
    <w:name w:val="header"/>
    <w:basedOn w:val="a5"/>
    <w:semiHidden/>
    <w:rsid w:val="00D601D1"/>
    <w:pPr>
      <w:tabs>
        <w:tab w:val="center" w:pos="4677"/>
        <w:tab w:val="right" w:pos="9355"/>
      </w:tabs>
    </w:pPr>
  </w:style>
  <w:style w:type="character" w:styleId="ac">
    <w:name w:val="Emphasis"/>
    <w:basedOn w:val="a6"/>
    <w:rsid w:val="00D601D1"/>
    <w:rPr>
      <w:i/>
      <w:iCs/>
    </w:rPr>
  </w:style>
  <w:style w:type="character" w:styleId="ad">
    <w:name w:val="Hyperlink"/>
    <w:basedOn w:val="a6"/>
    <w:semiHidden/>
    <w:rsid w:val="00D601D1"/>
    <w:rPr>
      <w:rFonts w:ascii="Times New Roman" w:hAnsi="Times New Roman"/>
      <w:color w:val="auto"/>
      <w:sz w:val="28"/>
      <w:u w:val="none"/>
    </w:rPr>
  </w:style>
  <w:style w:type="paragraph" w:customStyle="1" w:styleId="a1">
    <w:name w:val="Раздел закона"/>
    <w:next w:val="a5"/>
    <w:qFormat/>
    <w:rsid w:val="00D601D1"/>
    <w:pPr>
      <w:numPr>
        <w:numId w:val="5"/>
      </w:numPr>
      <w:tabs>
        <w:tab w:val="clear" w:pos="709"/>
        <w:tab w:val="num" w:pos="1492"/>
      </w:tabs>
      <w:spacing w:before="480" w:after="480" w:line="240" w:lineRule="exact"/>
      <w:ind w:left="1492" w:hanging="360"/>
      <w:jc w:val="center"/>
    </w:pPr>
    <w:rPr>
      <w:b/>
      <w:caps/>
      <w:sz w:val="28"/>
      <w:szCs w:val="28"/>
    </w:rPr>
  </w:style>
  <w:style w:type="paragraph" w:customStyle="1" w:styleId="a3">
    <w:name w:val="Глава закона"/>
    <w:basedOn w:val="a1"/>
    <w:next w:val="a5"/>
    <w:qFormat/>
    <w:rsid w:val="00D601D1"/>
    <w:pPr>
      <w:numPr>
        <w:numId w:val="6"/>
      </w:numPr>
      <w:tabs>
        <w:tab w:val="clear" w:pos="709"/>
        <w:tab w:val="num" w:pos="360"/>
      </w:tabs>
      <w:ind w:left="360" w:hanging="360"/>
    </w:pPr>
  </w:style>
  <w:style w:type="paragraph" w:styleId="ae">
    <w:name w:val="Date"/>
    <w:basedOn w:val="a5"/>
    <w:next w:val="a5"/>
    <w:semiHidden/>
    <w:rsid w:val="00D601D1"/>
  </w:style>
  <w:style w:type="paragraph" w:styleId="af">
    <w:name w:val="Note Heading"/>
    <w:basedOn w:val="a5"/>
    <w:next w:val="a5"/>
    <w:semiHidden/>
    <w:rsid w:val="00D601D1"/>
  </w:style>
  <w:style w:type="paragraph" w:styleId="af0">
    <w:name w:val="Closing"/>
    <w:basedOn w:val="a5"/>
    <w:semiHidden/>
    <w:rsid w:val="00D601D1"/>
    <w:pPr>
      <w:ind w:left="4252"/>
    </w:pPr>
  </w:style>
  <w:style w:type="character" w:styleId="HTML1">
    <w:name w:val="HTML Keyboard"/>
    <w:basedOn w:val="a6"/>
    <w:semiHidden/>
    <w:rsid w:val="00D601D1"/>
    <w:rPr>
      <w:rFonts w:ascii="Courier New" w:hAnsi="Courier New" w:cs="Courier New"/>
      <w:sz w:val="20"/>
      <w:szCs w:val="20"/>
    </w:rPr>
  </w:style>
  <w:style w:type="character" w:styleId="HTML2">
    <w:name w:val="HTML Code"/>
    <w:basedOn w:val="a6"/>
    <w:semiHidden/>
    <w:rsid w:val="00D601D1"/>
    <w:rPr>
      <w:rFonts w:ascii="Courier New" w:hAnsi="Courier New" w:cs="Courier New"/>
      <w:sz w:val="20"/>
      <w:szCs w:val="20"/>
    </w:rPr>
  </w:style>
  <w:style w:type="paragraph" w:styleId="af1">
    <w:name w:val="Body Text"/>
    <w:basedOn w:val="a5"/>
    <w:semiHidden/>
    <w:rsid w:val="00D601D1"/>
    <w:pPr>
      <w:spacing w:after="120"/>
    </w:pPr>
  </w:style>
  <w:style w:type="paragraph" w:styleId="af2">
    <w:name w:val="Body Text First Indent"/>
    <w:basedOn w:val="af1"/>
    <w:semiHidden/>
    <w:rsid w:val="00D601D1"/>
    <w:pPr>
      <w:ind w:firstLine="210"/>
    </w:pPr>
  </w:style>
  <w:style w:type="paragraph" w:styleId="af3">
    <w:name w:val="Body Text Indent"/>
    <w:basedOn w:val="a5"/>
    <w:semiHidden/>
    <w:rsid w:val="00D601D1"/>
    <w:pPr>
      <w:ind w:firstLine="709"/>
      <w:jc w:val="both"/>
    </w:pPr>
    <w:rPr>
      <w:szCs w:val="20"/>
    </w:rPr>
  </w:style>
  <w:style w:type="paragraph" w:styleId="22">
    <w:name w:val="Body Text First Indent 2"/>
    <w:basedOn w:val="af3"/>
    <w:semiHidden/>
    <w:rsid w:val="00D601D1"/>
    <w:pPr>
      <w:spacing w:after="120"/>
      <w:ind w:left="283" w:firstLine="210"/>
      <w:jc w:val="left"/>
    </w:pPr>
    <w:rPr>
      <w:szCs w:val="24"/>
    </w:rPr>
  </w:style>
  <w:style w:type="paragraph" w:styleId="a0">
    <w:name w:val="List Bullet"/>
    <w:basedOn w:val="a5"/>
    <w:autoRedefine/>
    <w:semiHidden/>
    <w:rsid w:val="00D601D1"/>
    <w:pPr>
      <w:numPr>
        <w:numId w:val="17"/>
      </w:numPr>
    </w:pPr>
  </w:style>
  <w:style w:type="paragraph" w:styleId="20">
    <w:name w:val="List Bullet 2"/>
    <w:basedOn w:val="a5"/>
    <w:autoRedefine/>
    <w:semiHidden/>
    <w:rsid w:val="00D601D1"/>
    <w:pPr>
      <w:numPr>
        <w:numId w:val="19"/>
      </w:numPr>
      <w:tabs>
        <w:tab w:val="clear" w:pos="643"/>
        <w:tab w:val="num" w:pos="1800"/>
      </w:tabs>
      <w:ind w:left="0" w:firstLine="0"/>
    </w:pPr>
  </w:style>
  <w:style w:type="paragraph" w:styleId="30">
    <w:name w:val="List Bullet 3"/>
    <w:basedOn w:val="a5"/>
    <w:autoRedefine/>
    <w:semiHidden/>
    <w:rsid w:val="00D601D1"/>
    <w:pPr>
      <w:numPr>
        <w:numId w:val="21"/>
      </w:numPr>
      <w:tabs>
        <w:tab w:val="clear" w:pos="926"/>
        <w:tab w:val="num" w:pos="1800"/>
      </w:tabs>
      <w:ind w:left="0" w:firstLine="0"/>
    </w:pPr>
  </w:style>
  <w:style w:type="paragraph" w:styleId="40">
    <w:name w:val="List Bullet 4"/>
    <w:basedOn w:val="a5"/>
    <w:autoRedefine/>
    <w:semiHidden/>
    <w:rsid w:val="00D601D1"/>
    <w:pPr>
      <w:numPr>
        <w:numId w:val="23"/>
      </w:numPr>
      <w:tabs>
        <w:tab w:val="clear" w:pos="1209"/>
        <w:tab w:val="num" w:pos="1800"/>
      </w:tabs>
      <w:ind w:left="0" w:firstLine="0"/>
    </w:pPr>
  </w:style>
  <w:style w:type="paragraph" w:styleId="50">
    <w:name w:val="List Bullet 5"/>
    <w:basedOn w:val="a5"/>
    <w:autoRedefine/>
    <w:semiHidden/>
    <w:rsid w:val="00D601D1"/>
    <w:pPr>
      <w:numPr>
        <w:numId w:val="25"/>
      </w:numPr>
      <w:tabs>
        <w:tab w:val="clear" w:pos="1492"/>
        <w:tab w:val="num" w:pos="709"/>
      </w:tabs>
      <w:ind w:left="0" w:firstLine="0"/>
    </w:pPr>
  </w:style>
  <w:style w:type="paragraph" w:styleId="af4">
    <w:name w:val="Title"/>
    <w:basedOn w:val="a5"/>
    <w:rsid w:val="00D601D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5">
    <w:name w:val="footer"/>
    <w:basedOn w:val="a5"/>
    <w:semiHidden/>
    <w:rsid w:val="00D601D1"/>
    <w:pPr>
      <w:tabs>
        <w:tab w:val="center" w:pos="4677"/>
        <w:tab w:val="right" w:pos="9355"/>
      </w:tabs>
    </w:pPr>
  </w:style>
  <w:style w:type="character" w:styleId="af6">
    <w:name w:val="page number"/>
    <w:basedOn w:val="a6"/>
    <w:semiHidden/>
    <w:rsid w:val="00D601D1"/>
  </w:style>
  <w:style w:type="character" w:styleId="af7">
    <w:name w:val="line number"/>
    <w:basedOn w:val="a6"/>
    <w:semiHidden/>
    <w:rsid w:val="00D601D1"/>
  </w:style>
  <w:style w:type="paragraph" w:styleId="a">
    <w:name w:val="List Number"/>
    <w:basedOn w:val="a5"/>
    <w:semiHidden/>
    <w:rsid w:val="00D601D1"/>
    <w:pPr>
      <w:numPr>
        <w:numId w:val="27"/>
      </w:numPr>
      <w:tabs>
        <w:tab w:val="clear" w:pos="360"/>
        <w:tab w:val="num" w:pos="709"/>
      </w:tabs>
      <w:ind w:left="0" w:firstLine="0"/>
    </w:pPr>
  </w:style>
  <w:style w:type="paragraph" w:styleId="2">
    <w:name w:val="List Number 2"/>
    <w:basedOn w:val="a5"/>
    <w:semiHidden/>
    <w:rsid w:val="00D601D1"/>
    <w:pPr>
      <w:numPr>
        <w:numId w:val="29"/>
      </w:numPr>
      <w:tabs>
        <w:tab w:val="clear" w:pos="643"/>
        <w:tab w:val="num" w:pos="360"/>
      </w:tabs>
      <w:ind w:left="0" w:firstLine="0"/>
    </w:pPr>
  </w:style>
  <w:style w:type="paragraph" w:styleId="3">
    <w:name w:val="List Number 3"/>
    <w:basedOn w:val="a5"/>
    <w:semiHidden/>
    <w:rsid w:val="00D601D1"/>
    <w:pPr>
      <w:numPr>
        <w:numId w:val="31"/>
      </w:numPr>
      <w:tabs>
        <w:tab w:val="clear" w:pos="926"/>
        <w:tab w:val="num" w:pos="360"/>
      </w:tabs>
      <w:ind w:left="0" w:firstLine="0"/>
    </w:pPr>
  </w:style>
  <w:style w:type="paragraph" w:styleId="4">
    <w:name w:val="List Number 4"/>
    <w:basedOn w:val="a5"/>
    <w:semiHidden/>
    <w:rsid w:val="00D601D1"/>
    <w:pPr>
      <w:numPr>
        <w:numId w:val="33"/>
      </w:numPr>
      <w:tabs>
        <w:tab w:val="clear" w:pos="1209"/>
        <w:tab w:val="num" w:pos="360"/>
      </w:tabs>
      <w:ind w:left="0" w:firstLine="0"/>
    </w:pPr>
  </w:style>
  <w:style w:type="paragraph" w:styleId="5">
    <w:name w:val="List Number 5"/>
    <w:basedOn w:val="a5"/>
    <w:semiHidden/>
    <w:rsid w:val="00D601D1"/>
    <w:pPr>
      <w:numPr>
        <w:numId w:val="35"/>
      </w:numPr>
      <w:tabs>
        <w:tab w:val="clear" w:pos="1492"/>
        <w:tab w:val="num" w:pos="360"/>
      </w:tabs>
      <w:ind w:left="0" w:firstLine="0"/>
    </w:pPr>
  </w:style>
  <w:style w:type="character" w:styleId="HTML3">
    <w:name w:val="HTML Sample"/>
    <w:basedOn w:val="a6"/>
    <w:semiHidden/>
    <w:rsid w:val="00D601D1"/>
    <w:rPr>
      <w:rFonts w:ascii="Courier New" w:hAnsi="Courier New" w:cs="Courier New"/>
    </w:rPr>
  </w:style>
  <w:style w:type="paragraph" w:styleId="23">
    <w:name w:val="envelope return"/>
    <w:basedOn w:val="a5"/>
    <w:semiHidden/>
    <w:rsid w:val="00D601D1"/>
    <w:rPr>
      <w:rFonts w:ascii="Arial" w:hAnsi="Arial" w:cs="Arial"/>
      <w:sz w:val="20"/>
      <w:szCs w:val="20"/>
    </w:rPr>
  </w:style>
  <w:style w:type="paragraph" w:styleId="af8">
    <w:name w:val="Normal (Web)"/>
    <w:basedOn w:val="a5"/>
    <w:semiHidden/>
    <w:rsid w:val="00D601D1"/>
    <w:rPr>
      <w:sz w:val="24"/>
    </w:rPr>
  </w:style>
  <w:style w:type="paragraph" w:styleId="af9">
    <w:name w:val="Normal Indent"/>
    <w:basedOn w:val="a5"/>
    <w:semiHidden/>
    <w:rsid w:val="00D601D1"/>
    <w:pPr>
      <w:ind w:left="708"/>
    </w:pPr>
  </w:style>
  <w:style w:type="character" w:styleId="HTML4">
    <w:name w:val="HTML Definition"/>
    <w:basedOn w:val="a6"/>
    <w:semiHidden/>
    <w:rsid w:val="00D601D1"/>
    <w:rPr>
      <w:i/>
      <w:iCs/>
    </w:rPr>
  </w:style>
  <w:style w:type="paragraph" w:styleId="24">
    <w:name w:val="Body Text 2"/>
    <w:basedOn w:val="a5"/>
    <w:semiHidden/>
    <w:rsid w:val="00D601D1"/>
    <w:pPr>
      <w:spacing w:after="120" w:line="480" w:lineRule="auto"/>
    </w:pPr>
  </w:style>
  <w:style w:type="paragraph" w:styleId="32">
    <w:name w:val="Body Text 3"/>
    <w:basedOn w:val="a5"/>
    <w:semiHidden/>
    <w:rsid w:val="00D601D1"/>
    <w:pPr>
      <w:spacing w:after="120"/>
    </w:pPr>
    <w:rPr>
      <w:sz w:val="16"/>
      <w:szCs w:val="16"/>
    </w:rPr>
  </w:style>
  <w:style w:type="paragraph" w:styleId="25">
    <w:name w:val="Body Text Indent 2"/>
    <w:basedOn w:val="a5"/>
    <w:semiHidden/>
    <w:rsid w:val="00D601D1"/>
    <w:pPr>
      <w:spacing w:after="120" w:line="480" w:lineRule="auto"/>
      <w:ind w:left="283"/>
    </w:pPr>
  </w:style>
  <w:style w:type="paragraph" w:styleId="33">
    <w:name w:val="Body Text Indent 3"/>
    <w:basedOn w:val="a5"/>
    <w:semiHidden/>
    <w:rsid w:val="00D601D1"/>
    <w:pPr>
      <w:spacing w:after="120"/>
      <w:ind w:left="283"/>
    </w:pPr>
    <w:rPr>
      <w:sz w:val="16"/>
      <w:szCs w:val="16"/>
    </w:rPr>
  </w:style>
  <w:style w:type="character" w:styleId="HTML5">
    <w:name w:val="HTML Variable"/>
    <w:basedOn w:val="a6"/>
    <w:semiHidden/>
    <w:rsid w:val="00D601D1"/>
    <w:rPr>
      <w:i/>
      <w:iCs/>
    </w:rPr>
  </w:style>
  <w:style w:type="character" w:styleId="HTML6">
    <w:name w:val="HTML Typewriter"/>
    <w:basedOn w:val="a6"/>
    <w:semiHidden/>
    <w:rsid w:val="00D601D1"/>
    <w:rPr>
      <w:rFonts w:ascii="Courier New" w:hAnsi="Courier New" w:cs="Courier New"/>
      <w:sz w:val="20"/>
      <w:szCs w:val="20"/>
    </w:rPr>
  </w:style>
  <w:style w:type="paragraph" w:styleId="afa">
    <w:name w:val="Subtitle"/>
    <w:basedOn w:val="a5"/>
    <w:rsid w:val="00D601D1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afb">
    <w:name w:val="Signature"/>
    <w:basedOn w:val="a5"/>
    <w:semiHidden/>
    <w:rsid w:val="00D601D1"/>
    <w:pPr>
      <w:ind w:left="4252"/>
    </w:pPr>
  </w:style>
  <w:style w:type="paragraph" w:customStyle="1" w:styleId="a2">
    <w:name w:val="Подраздел закона"/>
    <w:basedOn w:val="a1"/>
    <w:next w:val="a5"/>
    <w:qFormat/>
    <w:rsid w:val="00D601D1"/>
    <w:pPr>
      <w:numPr>
        <w:numId w:val="36"/>
      </w:numPr>
      <w:tabs>
        <w:tab w:val="clear" w:pos="709"/>
        <w:tab w:val="num" w:pos="360"/>
      </w:tabs>
    </w:pPr>
    <w:rPr>
      <w:caps w:val="0"/>
    </w:rPr>
  </w:style>
  <w:style w:type="paragraph" w:styleId="afc">
    <w:name w:val="Salutation"/>
    <w:basedOn w:val="a5"/>
    <w:next w:val="a5"/>
    <w:semiHidden/>
    <w:rsid w:val="00D601D1"/>
  </w:style>
  <w:style w:type="paragraph" w:customStyle="1" w:styleId="afd">
    <w:name w:val="Текст акта"/>
    <w:qFormat/>
    <w:rsid w:val="00D601D1"/>
    <w:pPr>
      <w:widowControl w:val="0"/>
      <w:ind w:firstLine="709"/>
      <w:jc w:val="both"/>
    </w:pPr>
    <w:rPr>
      <w:sz w:val="28"/>
      <w:szCs w:val="24"/>
    </w:rPr>
  </w:style>
  <w:style w:type="paragraph" w:customStyle="1" w:styleId="afe">
    <w:name w:val="Приложение"/>
    <w:basedOn w:val="afd"/>
    <w:next w:val="afd"/>
    <w:qFormat/>
    <w:rsid w:val="00D601D1"/>
    <w:pPr>
      <w:spacing w:line="240" w:lineRule="exact"/>
      <w:ind w:left="5670" w:firstLine="0"/>
    </w:pPr>
  </w:style>
  <w:style w:type="paragraph" w:styleId="aff">
    <w:name w:val="List Continue"/>
    <w:basedOn w:val="a5"/>
    <w:semiHidden/>
    <w:rsid w:val="00D601D1"/>
    <w:pPr>
      <w:spacing w:after="120"/>
      <w:ind w:left="283"/>
    </w:pPr>
  </w:style>
  <w:style w:type="paragraph" w:styleId="26">
    <w:name w:val="List Continue 2"/>
    <w:basedOn w:val="a5"/>
    <w:semiHidden/>
    <w:rsid w:val="00D601D1"/>
    <w:pPr>
      <w:spacing w:after="120"/>
      <w:ind w:left="566"/>
    </w:pPr>
  </w:style>
  <w:style w:type="paragraph" w:styleId="34">
    <w:name w:val="List Continue 3"/>
    <w:basedOn w:val="a5"/>
    <w:semiHidden/>
    <w:rsid w:val="00D601D1"/>
    <w:pPr>
      <w:spacing w:after="120"/>
      <w:ind w:left="849"/>
    </w:pPr>
  </w:style>
  <w:style w:type="paragraph" w:styleId="42">
    <w:name w:val="List Continue 4"/>
    <w:basedOn w:val="a5"/>
    <w:semiHidden/>
    <w:rsid w:val="00D601D1"/>
    <w:pPr>
      <w:spacing w:after="120"/>
      <w:ind w:left="1132"/>
    </w:pPr>
  </w:style>
  <w:style w:type="paragraph" w:styleId="52">
    <w:name w:val="List Continue 5"/>
    <w:basedOn w:val="a5"/>
    <w:semiHidden/>
    <w:rsid w:val="00D601D1"/>
    <w:pPr>
      <w:spacing w:after="120"/>
      <w:ind w:left="1415"/>
    </w:pPr>
  </w:style>
  <w:style w:type="character" w:styleId="aff0">
    <w:name w:val="FollowedHyperlink"/>
    <w:basedOn w:val="a6"/>
    <w:semiHidden/>
    <w:rsid w:val="00D601D1"/>
    <w:rPr>
      <w:rFonts w:ascii="Times New Roman" w:hAnsi="Times New Roman"/>
      <w:color w:val="auto"/>
      <w:sz w:val="28"/>
      <w:u w:val="none"/>
    </w:rPr>
  </w:style>
  <w:style w:type="paragraph" w:styleId="aff1">
    <w:name w:val="List"/>
    <w:basedOn w:val="a5"/>
    <w:semiHidden/>
    <w:rsid w:val="00D601D1"/>
    <w:pPr>
      <w:ind w:left="283" w:hanging="283"/>
    </w:pPr>
  </w:style>
  <w:style w:type="paragraph" w:styleId="27">
    <w:name w:val="List 2"/>
    <w:basedOn w:val="a5"/>
    <w:semiHidden/>
    <w:rsid w:val="00D601D1"/>
    <w:pPr>
      <w:ind w:left="566" w:hanging="283"/>
    </w:pPr>
  </w:style>
  <w:style w:type="paragraph" w:styleId="35">
    <w:name w:val="List 3"/>
    <w:basedOn w:val="a5"/>
    <w:semiHidden/>
    <w:rsid w:val="00D601D1"/>
    <w:pPr>
      <w:ind w:left="849" w:hanging="283"/>
    </w:pPr>
  </w:style>
  <w:style w:type="paragraph" w:styleId="43">
    <w:name w:val="List 4"/>
    <w:basedOn w:val="a5"/>
    <w:semiHidden/>
    <w:rsid w:val="00D601D1"/>
    <w:pPr>
      <w:ind w:left="1132" w:hanging="283"/>
    </w:pPr>
  </w:style>
  <w:style w:type="paragraph" w:styleId="53">
    <w:name w:val="List 5"/>
    <w:basedOn w:val="a5"/>
    <w:semiHidden/>
    <w:rsid w:val="00D601D1"/>
    <w:pPr>
      <w:ind w:left="1415" w:hanging="283"/>
    </w:pPr>
  </w:style>
  <w:style w:type="paragraph" w:styleId="HTML7">
    <w:name w:val="HTML Preformatted"/>
    <w:basedOn w:val="a5"/>
    <w:semiHidden/>
    <w:rsid w:val="00D601D1"/>
    <w:rPr>
      <w:rFonts w:ascii="Courier New" w:hAnsi="Courier New" w:cs="Courier New"/>
      <w:sz w:val="20"/>
      <w:szCs w:val="20"/>
    </w:rPr>
  </w:style>
  <w:style w:type="paragraph" w:customStyle="1" w:styleId="aff2">
    <w:name w:val="Статья закона"/>
    <w:next w:val="afd"/>
    <w:autoRedefine/>
    <w:qFormat/>
    <w:rsid w:val="00FA78D0"/>
    <w:pPr>
      <w:keepNext/>
      <w:keepLines/>
      <w:numPr>
        <w:numId w:val="37"/>
      </w:numPr>
      <w:spacing w:before="360" w:after="360" w:line="240" w:lineRule="exact"/>
    </w:pPr>
    <w:rPr>
      <w:b/>
      <w:sz w:val="28"/>
      <w:szCs w:val="28"/>
    </w:rPr>
  </w:style>
  <w:style w:type="character" w:styleId="aff3">
    <w:name w:val="Strong"/>
    <w:basedOn w:val="a6"/>
    <w:rsid w:val="00D601D1"/>
    <w:rPr>
      <w:b/>
      <w:bCs/>
    </w:rPr>
  </w:style>
  <w:style w:type="paragraph" w:styleId="aff4">
    <w:name w:val="Plain Text"/>
    <w:basedOn w:val="a5"/>
    <w:semiHidden/>
    <w:rsid w:val="00D601D1"/>
    <w:rPr>
      <w:rFonts w:ascii="Courier New" w:hAnsi="Courier New" w:cs="Courier New"/>
      <w:sz w:val="20"/>
      <w:szCs w:val="20"/>
    </w:rPr>
  </w:style>
  <w:style w:type="paragraph" w:customStyle="1" w:styleId="aff5">
    <w:name w:val="Текст закона"/>
    <w:basedOn w:val="aff4"/>
    <w:semiHidden/>
    <w:rsid w:val="00D601D1"/>
    <w:pPr>
      <w:ind w:firstLine="709"/>
      <w:jc w:val="both"/>
    </w:pPr>
    <w:rPr>
      <w:rFonts w:ascii="Times New Roman" w:hAnsi="Times New Roman"/>
      <w:sz w:val="24"/>
      <w:lang w:val="en-US"/>
    </w:rPr>
  </w:style>
  <w:style w:type="paragraph" w:styleId="aff6">
    <w:name w:val="Block Text"/>
    <w:basedOn w:val="a5"/>
    <w:semiHidden/>
    <w:rsid w:val="00D601D1"/>
    <w:pPr>
      <w:spacing w:after="120"/>
      <w:ind w:left="1440" w:right="1440"/>
    </w:pPr>
  </w:style>
  <w:style w:type="character" w:styleId="HTML8">
    <w:name w:val="HTML Cite"/>
    <w:basedOn w:val="a6"/>
    <w:semiHidden/>
    <w:rsid w:val="00D601D1"/>
    <w:rPr>
      <w:i/>
      <w:iCs/>
    </w:rPr>
  </w:style>
  <w:style w:type="paragraph" w:styleId="aff7">
    <w:name w:val="Message Header"/>
    <w:basedOn w:val="a5"/>
    <w:semiHidden/>
    <w:rsid w:val="00D601D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aff8">
    <w:name w:val="E-mail Signature"/>
    <w:basedOn w:val="a5"/>
    <w:semiHidden/>
    <w:rsid w:val="00D601D1"/>
  </w:style>
  <w:style w:type="character" w:styleId="aff9">
    <w:name w:val="Placeholder Text"/>
    <w:basedOn w:val="a6"/>
    <w:uiPriority w:val="99"/>
    <w:semiHidden/>
    <w:rsid w:val="00E01DD2"/>
    <w:rPr>
      <w:color w:val="808080"/>
    </w:rPr>
  </w:style>
  <w:style w:type="paragraph" w:styleId="affa">
    <w:name w:val="Balloon Text"/>
    <w:basedOn w:val="a5"/>
    <w:link w:val="affb"/>
    <w:uiPriority w:val="99"/>
    <w:semiHidden/>
    <w:unhideWhenUsed/>
    <w:rsid w:val="00E01DD2"/>
    <w:rPr>
      <w:rFonts w:ascii="Tahoma" w:hAnsi="Tahoma" w:cs="Tahoma"/>
      <w:sz w:val="16"/>
      <w:szCs w:val="16"/>
    </w:rPr>
  </w:style>
  <w:style w:type="character" w:customStyle="1" w:styleId="affb">
    <w:name w:val="Текст выноски Знак"/>
    <w:basedOn w:val="a6"/>
    <w:link w:val="affa"/>
    <w:uiPriority w:val="99"/>
    <w:semiHidden/>
    <w:rsid w:val="00E01DD2"/>
    <w:rPr>
      <w:rFonts w:ascii="Tahoma" w:hAnsi="Tahoma" w:cs="Tahoma"/>
      <w:sz w:val="16"/>
      <w:szCs w:val="16"/>
    </w:rPr>
  </w:style>
  <w:style w:type="paragraph" w:customStyle="1" w:styleId="a4">
    <w:name w:val="Статья закона с точкой"/>
    <w:basedOn w:val="aff2"/>
    <w:next w:val="afd"/>
    <w:autoRedefine/>
    <w:qFormat/>
    <w:rsid w:val="005426E7"/>
    <w:pPr>
      <w:numPr>
        <w:numId w:val="40"/>
      </w:numPr>
      <w:ind w:left="1985" w:hanging="12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4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consultantplus://offline/ref=A49595BAE0458B2657183A7692906F01DD0908FB961F41A8C0F1A1EC7068BF9FF069417C712A362F7EDC51F0R0G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2.xml"/><Relationship Id="rId21" Type="http://schemas.openxmlformats.org/officeDocument/2006/relationships/footer" Target="footer2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yperlink" Target="consultantplus://offline/ref=2948A3FD647C03241B0A50295AB4D49F61CDFBB42614E104BAA6DA825F3E19B8CEE802F1243AE08E91ADE9t2cDL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hyperlink" Target="consultantplus://offline/ref=A49595BAE0458B2657183A7692906F01DD0908FB901E45A2C3F1A1EC7068BF9FF069417C712A362F7EDC56F0R3G" TargetMode="External"/><Relationship Id="rId20" Type="http://schemas.openxmlformats.org/officeDocument/2006/relationships/footer" Target="footer1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24" Type="http://schemas.openxmlformats.org/officeDocument/2006/relationships/glossaryDocument" Target="glossary/document.xml"/><Relationship Id="rId5" Type="http://schemas.openxmlformats.org/officeDocument/2006/relationships/customXml" Target="../customXml/item4.xml"/><Relationship Id="rId15" Type="http://schemas.openxmlformats.org/officeDocument/2006/relationships/hyperlink" Target="consultantplus://offline/ref=A49595BAE0458B2657183A7692906F01DD0908FB901E4AAFC7F1A1EC7068BF9FF069417C712A362F7EDC52F0R5G" TargetMode="External"/><Relationship Id="rId23" Type="http://schemas.openxmlformats.org/officeDocument/2006/relationships/fontTable" Target="fontTable.xml"/><Relationship Id="rId10" Type="http://schemas.openxmlformats.org/officeDocument/2006/relationships/webSettings" Target="webSettings.xml"/><Relationship Id="rId19" Type="http://schemas.openxmlformats.org/officeDocument/2006/relationships/header" Target="header2.xml"/><Relationship Id="rId4" Type="http://schemas.openxmlformats.org/officeDocument/2006/relationships/customXml" Target="../customXml/item3.xml"/><Relationship Id="rId9" Type="http://schemas.openxmlformats.org/officeDocument/2006/relationships/settings" Target="settings.xml"/><Relationship Id="rId14" Type="http://schemas.openxmlformats.org/officeDocument/2006/relationships/hyperlink" Target="consultantplus://offline/ref=A49595BAE0458B2657183A7692906F01DD0908FB971B43AEC1F1A1EC7068BF9FF069417C712A35F2RBG" TargetMode="External"/><Relationship Id="rId22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CC158148F274E6A8558179A939E2A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A04462D-3500-4F30-8E87-3A085959AA88}"/>
      </w:docPartPr>
      <w:docPartBody>
        <w:p w:rsidR="009609A8" w:rsidRDefault="00625EEB">
          <w:r w:rsidRPr="00503A6E">
            <w:rPr>
              <w:rStyle w:val="a3"/>
            </w:rPr>
            <w:t>[Название]</w:t>
          </w:r>
        </w:p>
      </w:docPartBody>
    </w:docPart>
    <w:docPart>
      <w:docPartPr>
        <w:name w:val="AB913A9C537949EFB6505C8700B7B8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933770-D923-414F-9671-EAAB4E312DEB}"/>
      </w:docPartPr>
      <w:docPartBody>
        <w:p w:rsidR="009609A8" w:rsidRDefault="004B2321" w:rsidP="004B2321">
          <w:pPr>
            <w:pStyle w:val="AB913A9C537949EFB6505C8700B7B8A4"/>
          </w:pPr>
          <w:r w:rsidRPr="00E01DD2">
            <w:rPr>
              <w:rStyle w:val="a3"/>
              <w:color w:val="000000"/>
            </w:rPr>
            <w:t>[Дата_принятия]</w:t>
          </w:r>
        </w:p>
      </w:docPartBody>
    </w:docPart>
    <w:docPart>
      <w:docPartPr>
        <w:name w:val="8ACC07BB9FD745258E029303E22F07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ED1691-C56C-44B4-874D-CE65772B1777}"/>
      </w:docPartPr>
      <w:docPartBody>
        <w:p w:rsidR="009609A8" w:rsidRDefault="004B2321" w:rsidP="004B2321">
          <w:pPr>
            <w:pStyle w:val="8ACC07BB9FD745258E029303E22F0797"/>
          </w:pPr>
          <w:r w:rsidRPr="00E2130D">
            <w:rPr>
              <w:rStyle w:val="a3"/>
              <w:b/>
              <w:color w:val="000000"/>
            </w:rPr>
            <w:t>[Дата]</w:t>
          </w:r>
        </w:p>
      </w:docPartBody>
    </w:docPart>
    <w:docPart>
      <w:docPartPr>
        <w:name w:val="27308D1E80F846CD8DCDEF6ECBD9C2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6DFA48C-4A3A-478C-805A-E9C96DE10A11}"/>
      </w:docPartPr>
      <w:docPartBody>
        <w:p w:rsidR="009609A8" w:rsidRDefault="00625EEB">
          <w:r w:rsidRPr="00503A6E">
            <w:rPr>
              <w:rStyle w:val="a3"/>
            </w:rPr>
            <w:t>[Рег номер]</w:t>
          </w:r>
        </w:p>
      </w:docPartBody>
    </w:docPart>
    <w:docPart>
      <w:docPartPr>
        <w:name w:val="2A021430EB5D4973A333BE280235957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6A544CA-833C-449D-8C6D-A7D10C139C42}"/>
      </w:docPartPr>
      <w:docPartBody>
        <w:p w:rsidR="009609A8" w:rsidRDefault="00625EEB">
          <w:r w:rsidRPr="00503A6E">
            <w:rPr>
              <w:rStyle w:val="a3"/>
            </w:rPr>
            <w:t>[Номер проекта]</w:t>
          </w:r>
        </w:p>
      </w:docPartBody>
    </w:docPart>
    <w:docPart>
      <w:docPartPr>
        <w:name w:val="073C39E225974189932D53925BAE04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B1DD99-40B0-42A5-9FEB-6F6F4B8A9366}"/>
      </w:docPartPr>
      <w:docPartBody>
        <w:p w:rsidR="00171181" w:rsidRDefault="00E819AD" w:rsidP="00E819AD">
          <w:pPr>
            <w:pStyle w:val="073C39E225974189932D53925BAE04F0"/>
          </w:pPr>
          <w:r w:rsidRPr="0013605A">
            <w:rPr>
              <w:rStyle w:val="a3"/>
            </w:rPr>
            <w:t>Место для ввода текста.</w:t>
          </w:r>
        </w:p>
      </w:docPartBody>
    </w:docPart>
    <w:docPart>
      <w:docPartPr>
        <w:name w:val="95459AFD9AA44A19A11A3EC93B022C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A0032E-3588-490B-98D8-2F8E16A6FBD1}"/>
      </w:docPartPr>
      <w:docPartBody>
        <w:p w:rsidR="00E960EB" w:rsidRDefault="00F01B52" w:rsidP="00F01B52">
          <w:pPr>
            <w:pStyle w:val="95459AFD9AA44A19A11A3EC93B022CF4"/>
          </w:pPr>
          <w:r w:rsidRPr="00503A6E">
            <w:rPr>
              <w:rStyle w:val="a3"/>
            </w:rPr>
            <w:t>[Номер проекта]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25EEB"/>
    <w:rsid w:val="00060528"/>
    <w:rsid w:val="00075286"/>
    <w:rsid w:val="000B7A3B"/>
    <w:rsid w:val="000E726D"/>
    <w:rsid w:val="001072F6"/>
    <w:rsid w:val="00121BD7"/>
    <w:rsid w:val="00124A07"/>
    <w:rsid w:val="00126FE3"/>
    <w:rsid w:val="00171181"/>
    <w:rsid w:val="001A49C8"/>
    <w:rsid w:val="002B6EDE"/>
    <w:rsid w:val="002C1D32"/>
    <w:rsid w:val="002E00E2"/>
    <w:rsid w:val="00375D75"/>
    <w:rsid w:val="00380537"/>
    <w:rsid w:val="003F6214"/>
    <w:rsid w:val="003F6648"/>
    <w:rsid w:val="00454782"/>
    <w:rsid w:val="004B2321"/>
    <w:rsid w:val="00546874"/>
    <w:rsid w:val="00546AF5"/>
    <w:rsid w:val="00585CE7"/>
    <w:rsid w:val="00625EEB"/>
    <w:rsid w:val="00671A03"/>
    <w:rsid w:val="00671EB1"/>
    <w:rsid w:val="006772F9"/>
    <w:rsid w:val="006812D7"/>
    <w:rsid w:val="006D5100"/>
    <w:rsid w:val="006F4B87"/>
    <w:rsid w:val="00925BDE"/>
    <w:rsid w:val="009609A8"/>
    <w:rsid w:val="009B6DCE"/>
    <w:rsid w:val="009B7CCD"/>
    <w:rsid w:val="009C50DD"/>
    <w:rsid w:val="009D74D8"/>
    <w:rsid w:val="00A3210E"/>
    <w:rsid w:val="00A350BB"/>
    <w:rsid w:val="00A63774"/>
    <w:rsid w:val="00A73804"/>
    <w:rsid w:val="00A858DD"/>
    <w:rsid w:val="00B82B08"/>
    <w:rsid w:val="00BD4A4D"/>
    <w:rsid w:val="00C6729B"/>
    <w:rsid w:val="00C74A63"/>
    <w:rsid w:val="00DC08B5"/>
    <w:rsid w:val="00E819AD"/>
    <w:rsid w:val="00E82677"/>
    <w:rsid w:val="00E960EB"/>
    <w:rsid w:val="00F01B52"/>
    <w:rsid w:val="00F5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9A8"/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01B52"/>
    <w:rPr>
      <w:color w:val="808080"/>
    </w:rPr>
  </w:style>
  <w:style w:type="paragraph" w:customStyle="1" w:styleId="6C87A3BBC600475B9BE3C1827AC82EE8">
    <w:name w:val="6C87A3BBC600475B9BE3C1827AC82EE8"/>
    <w:rsid w:val="00625EEB"/>
  </w:style>
  <w:style w:type="paragraph" w:customStyle="1" w:styleId="555B3E4D21054C748721D394CF61C74A">
    <w:name w:val="555B3E4D21054C748721D394CF61C74A"/>
    <w:rsid w:val="00625EEB"/>
  </w:style>
  <w:style w:type="paragraph" w:customStyle="1" w:styleId="AB913A9C537949EFB6505C8700B7B8A4">
    <w:name w:val="AB913A9C537949EFB6505C8700B7B8A4"/>
    <w:rsid w:val="004B2321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8ACC07BB9FD745258E029303E22F0797">
    <w:name w:val="8ACC07BB9FD745258E029303E22F0797"/>
    <w:rsid w:val="004B232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73C39E225974189932D53925BAE04F0">
    <w:name w:val="073C39E225974189932D53925BAE04F0"/>
    <w:rsid w:val="00E819AD"/>
  </w:style>
  <w:style w:type="paragraph" w:customStyle="1" w:styleId="95459AFD9AA44A19A11A3EC93B022CF4">
    <w:name w:val="95459AFD9AA44A19A11A3EC93B022CF4"/>
    <w:rsid w:val="00F01B5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UI/customUI.xml><?xml version="1.0" encoding="utf-8"?>
<customUI xmlns="http://schemas.microsoft.com/office/2006/01/customui">
  <ribbon>
    <tabs>
      <tab id="Template" label="Шаблон">
        <group id="ManageTemplate" label="Управление шаблоном">
          <button id="ChangeView" label="Сменить вид" imageMso="ReviewAcceptChange" size="large" onAction="Tools.ChangeView"/>
          <button id="HideRegistration" label="Показать/скрыть регистрационные данные" imageMso="FileWorkflowTasks" size="large" onAction="Tools.HideRegistration"/>
          <button id="PrintOnBlank" label="Печать на бланке" imageMso="PrintOptionsMenuWord" size="large" onAction="Tools.PrintOnBlank"/>
        </group>
        <group id="ManageAtt" label="Приложения">
          <button id="AttInThis" label="Создать раздел-приложение в этом файле" imageMso="ReviewCombineRevisions" size="large" onAction="Tools.CreateAttachment"/>
          <button id="CreateAtt" label="Вставить приложение-файл" imageMso="CrossReferenceInsert" size="large" onAction="Tools.CreateAttachment_out"/>
        </group>
      </tab>
    </tabs>
  </ribbon>
</customUI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Закон Пермского края" ma:contentTypeID="0x010100C190E29949208341A7B40303277118F83C0056DE96D7CABA1C47840BB78F2651F62F" ma:contentTypeVersion="50" ma:contentTypeDescription="" ma:contentTypeScope="" ma:versionID="597e0d12395e73243564a03937849e0f">
  <xsd:schema xmlns:xsd="http://www.w3.org/2001/XMLSchema" xmlns:p="http://schemas.microsoft.com/office/2006/metadata/properties" xmlns:ns2="8c1b5058-a2ae-4149-b16e-1a9dca267211" xmlns:ns3="35f8c18c-50d1-4a57-ae68-5f5b4dfddd1e" targetNamespace="http://schemas.microsoft.com/office/2006/metadata/properties" ma:root="true" ma:fieldsID="364e79c9f2c320e02e9e31d783cf47db" ns2:_="" ns3:_="">
    <xsd:import namespace="8c1b5058-a2ae-4149-b16e-1a9dca267211"/>
    <xsd:import namespace="35f8c18c-50d1-4a57-ae68-5f5b4dfddd1e"/>
    <xsd:element name="properties">
      <xsd:complexType>
        <xsd:sequence>
          <xsd:element name="documentManagement">
            <xsd:complexType>
              <xsd:all>
                <xsd:element ref="ns2:Summary" minOccurs="0"/>
                <xsd:element ref="ns2:Status" minOccurs="0"/>
                <xsd:element ref="ns2:Дата_x0020_ЗСПК" minOccurs="0"/>
                <xsd:element ref="ns2:Должность_x0020_подписанта" minOccurs="0"/>
                <xsd:element ref="ns2:Номер_x0020_ЗСПК" minOccurs="0"/>
                <xsd:element ref="ns2:Подписант" minOccurs="0"/>
                <xsd:element ref="ns2:Дата_x0020_проекта" minOccurs="0"/>
                <xsd:element ref="ns2:Номер_x0020_проекта" minOccurs="0"/>
                <xsd:element ref="ns2:Год02" minOccurs="0"/>
                <xsd:element ref="ns2:Индекс_x0020_дела" minOccurs="0"/>
                <xsd:element ref="ns2:Кому_" minOccurs="0"/>
                <xsd:element ref="ns2:Исполнитель_x0020_документа" minOccurs="0"/>
                <xsd:element ref="ns2:Телефон_x0020_исполнителя" minOccurs="0"/>
                <xsd:element ref="ns2:NumberIncoming" minOccurs="0"/>
                <xsd:element ref="ns2:DateIncoming" minOccurs="0"/>
                <xsd:element ref="ns2:FIO_Sign" minOccurs="0"/>
                <xsd:element ref="ns2:FIO_Execute" minOccurs="0"/>
                <xsd:element ref="ns2:Index_counter" minOccurs="0"/>
                <xsd:element ref="ns2:PR_PA" minOccurs="0"/>
                <xsd:element ref="ns2:HeadComitet" minOccurs="0"/>
                <xsd:element ref="ns2:Subject1" minOccurs="0"/>
                <xsd:element ref="ns2:AcceptionDate" minOccurs="0"/>
                <xsd:element ref="ns2:Дата_x0020_заседания" minOccurs="0"/>
                <xsd:element ref="ns2:Chairman_FIO" minOccurs="0"/>
                <xsd:element ref="ns2:Chairman_ID" minOccurs="0"/>
                <xsd:element ref="ns2:Chairman_post" minOccurs="0"/>
                <xsd:element ref="ns2:Secretary_ID" minOccurs="0"/>
                <xsd:element ref="ns2:Secretary_FIO" minOccurs="0"/>
                <xsd:element ref="ns2:Secretary_post" minOccurs="0"/>
                <xsd:element ref="ns2:Attended" minOccurs="0"/>
                <xsd:element ref="ns2:ChairmanWG_ID" minOccurs="0"/>
                <xsd:element ref="ns2:ChairmanWG_FIO" minOccurs="0"/>
                <xsd:element ref="ns2:NameWG" minOccurs="0"/>
                <xsd:element ref="ns2:DateOfEntry" minOccurs="0"/>
                <xsd:element ref="ns2:org_structure" minOccurs="0"/>
                <xsd:element ref="ns2:DeadlineForAmendments" minOccurs="0"/>
                <xsd:element ref="ns2:Sign_Dep" minOccurs="0"/>
                <xsd:element ref="ns3:_x0412__x0445__x043e__x0434__x044f__x0449__x0438__x0439__ID" minOccurs="0"/>
                <xsd:element ref="ns2:IsProject" minOccurs="0"/>
                <xsd:element ref="ns2:Исполнитель_документа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c1b5058-a2ae-4149-b16e-1a9dca267211" elementFormDefault="qualified">
    <xsd:import namespace="http://schemas.microsoft.com/office/2006/documentManagement/types"/>
    <xsd:element name="Summary" ma:index="2" nillable="true" ma:displayName="Краткое содержание" ma:internalName="Summary">
      <xsd:simpleType>
        <xsd:restriction base="dms:Note"/>
      </xsd:simpleType>
    </xsd:element>
    <xsd:element name="Status" ma:index="3" nillable="true" ma:displayName="Статус" ma:format="Dropdown" ma:internalName="Status">
      <xsd:simpleType>
        <xsd:restriction base="dms:Choice">
          <xsd:enumeration value="На утверждении"/>
          <xsd:enumeration value="На доработке"/>
          <xsd:enumeration value="Утверждено"/>
          <xsd:enumeration value="Отклонено"/>
        </xsd:restriction>
      </xsd:simpleType>
    </xsd:element>
    <xsd:element name="Дата_x0020_ЗСПК" ma:index="12" nillable="true" ma:displayName="Дата" ma:format="DateOnly" ma:internalName="_x0414__x0430__x0442__x0430__x0020__x0417__x0421__x041f__x041a_">
      <xsd:simpleType>
        <xsd:restriction base="dms:DateTime"/>
      </xsd:simpleType>
    </xsd:element>
    <xsd:element name="Должность_x0020_подписанта" ma:index="13" nillable="true" ma:displayName="Должность подписанта" ma:internalName="_x0414__x043e__x043b__x0436__x043d__x043e__x0441__x0442__x044c__x0020__x043f__x043e__x0434__x043f__x0438__x0441__x0430__x043d__x0442__x0430_">
      <xsd:simpleType>
        <xsd:restriction base="dms:Text">
          <xsd:maxLength value="255"/>
        </xsd:restriction>
      </xsd:simpleType>
    </xsd:element>
    <xsd:element name="Номер_x0020_ЗСПК" ma:index="14" nillable="true" ma:displayName="Рег номер" ma:internalName="_x041d__x043e__x043c__x0435__x0440__x0020__x0417__x0421__x041f__x041a_">
      <xsd:simpleType>
        <xsd:restriction base="dms:Text">
          <xsd:maxLength value="255"/>
        </xsd:restriction>
      </xsd:simpleType>
    </xsd:element>
    <xsd:element name="Подписант" ma:index="15" nillable="true" ma:displayName="Подписант" ma:list="UserInfo" ma:internalName="_x041f__x043e__x0434__x043f__x0438__x0441__x0430__x043d__x0442_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Дата_x0020_проекта" ma:index="16" nillable="true" ma:displayName="Дата проекта" ma:format="DateOnly" ma:internalName="_x0414__x0430__x0442__x0430__x0020__x043f__x0440__x043e__x0435__x043a__x0442__x0430_">
      <xsd:simpleType>
        <xsd:restriction base="dms:DateTime"/>
      </xsd:simpleType>
    </xsd:element>
    <xsd:element name="Номер_x0020_проекта" ma:index="17" nillable="true" ma:displayName="Номер проекта" ma:internalName="_x041d__x043e__x043c__x0435__x0440__x0020__x043f__x0440__x043e__x0435__x043a__x0442__x0430_">
      <xsd:simpleType>
        <xsd:restriction base="dms:Text">
          <xsd:maxLength value="255"/>
        </xsd:restriction>
      </xsd:simpleType>
    </xsd:element>
    <xsd:element name="Год02" ma:index="18" nillable="true" ma:displayName="Год02" ma:internalName="_x0413__x043e__x0434_02">
      <xsd:simpleType>
        <xsd:restriction base="dms:Text">
          <xsd:maxLength value="255"/>
        </xsd:restriction>
      </xsd:simpleType>
    </xsd:element>
    <xsd:element name="Индекс_x0020_дела" ma:index="19" nillable="true" ma:displayName="Индекс дела" ma:internalName="_x0418__x043d__x0434__x0435__x043a__x0441__x0020__x0434__x0435__x043b__x0430_">
      <xsd:simpleType>
        <xsd:restriction base="dms:Text">
          <xsd:maxLength value="255"/>
        </xsd:restriction>
      </xsd:simpleType>
    </xsd:element>
    <xsd:element name="Кому_" ma:index="20" nillable="true" ma:displayName="Кому_" ma:internalName="_x041a__x043e__x043c__x0443__">
      <xsd:simpleType>
        <xsd:restriction base="dms:Text">
          <xsd:maxLength value="255"/>
        </xsd:restriction>
      </xsd:simpleType>
    </xsd:element>
    <xsd:element name="Исполнитель_x0020_документа" ma:index="21" nillable="true" ma:displayName="Исполнитель документа" ma:list="UserInfo" ma:internalName="_x0418__x0441__x043f__x043e__x043b__x043d__x0438__x0442__x0435__x043b__x044c__x0020__x0434__x043e__x043a__x0443__x043c__x0435__x043d__x0442__x0430_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Телефон_x0020_исполнителя" ma:index="22" nillable="true" ma:displayName="Телефон исполнителя" ma:internalName="_x0422__x0435__x043b__x0435__x0444__x043e__x043d__x0020__x0438__x0441__x043f__x043e__x043b__x043d__x0438__x0442__x0435__x043b__x044f_">
      <xsd:simpleType>
        <xsd:restriction base="dms:Text">
          <xsd:maxLength value="255"/>
        </xsd:restriction>
      </xsd:simpleType>
    </xsd:element>
    <xsd:element name="NumberIncoming" ma:index="23" nillable="true" ma:displayName="Номер &quot;в ответ на&quot;" ma:internalName="NumberIncoming">
      <xsd:simpleType>
        <xsd:restriction base="dms:Text">
          <xsd:maxLength value="255"/>
        </xsd:restriction>
      </xsd:simpleType>
    </xsd:element>
    <xsd:element name="DateIncoming" ma:index="24" nillable="true" ma:displayName="Дата &quot;в ответ на&quot;" ma:format="DateOnly" ma:internalName="DateIncoming">
      <xsd:simpleType>
        <xsd:restriction base="dms:DateTime"/>
      </xsd:simpleType>
    </xsd:element>
    <xsd:element name="FIO_Sign" ma:index="25" nillable="true" ma:displayName="Подписант ФИО" ma:internalName="FIO_Sign">
      <xsd:simpleType>
        <xsd:restriction base="dms:Text">
          <xsd:maxLength value="255"/>
        </xsd:restriction>
      </xsd:simpleType>
    </xsd:element>
    <xsd:element name="FIO_Execute" ma:index="26" nillable="true" ma:displayName="Исполнитель ФИО" ma:internalName="FIO_Execute">
      <xsd:simpleType>
        <xsd:restriction base="dms:Text">
          <xsd:maxLength value="255"/>
        </xsd:restriction>
      </xsd:simpleType>
    </xsd:element>
    <xsd:element name="Index_counter" ma:index="27" nillable="true" ma:displayName="Индекс_счетчик" ma:internalName="Index_counter">
      <xsd:simpleType>
        <xsd:restriction base="dms:Text">
          <xsd:maxLength value="255"/>
        </xsd:restriction>
      </xsd:simpleType>
    </xsd:element>
    <xsd:element name="PR_PA" ma:index="28" nillable="true" ma:displayName="На ПЗ\ПП" ma:internalName="PR_PA">
      <xsd:simpleType>
        <xsd:restriction base="dms:Text">
          <xsd:maxLength value="255"/>
        </xsd:restriction>
      </xsd:simpleType>
    </xsd:element>
    <xsd:element name="HeadComitet" ma:index="29" nillable="true" ma:displayName="Головной комитет" ma:internalName="HeadComitet">
      <xsd:simpleType>
        <xsd:restriction base="dms:Text">
          <xsd:maxLength value="255"/>
        </xsd:restriction>
      </xsd:simpleType>
    </xsd:element>
    <xsd:element name="Subject1" ma:index="30" nillable="true" ma:displayName="Субъект права" ma:internalName="Subject1">
      <xsd:simpleType>
        <xsd:restriction base="dms:Text">
          <xsd:maxLength value="255"/>
        </xsd:restriction>
      </xsd:simpleType>
    </xsd:element>
    <xsd:element name="AcceptionDate" ma:index="31" nillable="true" ma:displayName="Дата_принятия" ma:format="DateOnly" ma:internalName="AcceptionDate">
      <xsd:simpleType>
        <xsd:restriction base="dms:DateTime"/>
      </xsd:simpleType>
    </xsd:element>
    <xsd:element name="Дата_x0020_заседания" ma:index="32" nillable="true" ma:displayName="Дата заседания" ma:internalName="_x0414__x0430__x0442__x0430__x0020__x0437__x0430__x0441__x0435__x0434__x0430__x043d__x0438__x044f_">
      <xsd:simpleType>
        <xsd:restriction base="dms:Text">
          <xsd:maxLength value="255"/>
        </xsd:restriction>
      </xsd:simpleType>
    </xsd:element>
    <xsd:element name="Chairman_FIO" ma:index="33" nillable="true" ma:displayName="Председатель ФИО" ma:internalName="Chairman_FIO">
      <xsd:simpleType>
        <xsd:restriction base="dms:Text">
          <xsd:maxLength value="255"/>
        </xsd:restriction>
      </xsd:simpleType>
    </xsd:element>
    <xsd:element name="Chairman_ID" ma:index="34" nillable="true" ma:displayName="Председательствующий" ma:list="UserInfo" ma:internalName="Chairman_ID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hairman_post" ma:index="35" nillable="true" ma:displayName="Председатель должность" ma:internalName="Chairman_post">
      <xsd:simpleType>
        <xsd:restriction base="dms:Text">
          <xsd:maxLength value="255"/>
        </xsd:restriction>
      </xsd:simpleType>
    </xsd:element>
    <xsd:element name="Secretary_ID" ma:index="36" nillable="true" ma:displayName="Секретарь" ma:list="UserInfo" ma:internalName="Secretary_ID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ecretary_FIO" ma:index="37" nillable="true" ma:displayName="Секретарь ФИО" ma:internalName="Secretary_FIO">
      <xsd:simpleType>
        <xsd:restriction base="dms:Text">
          <xsd:maxLength value="255"/>
        </xsd:restriction>
      </xsd:simpleType>
    </xsd:element>
    <xsd:element name="Secretary_post" ma:index="38" nillable="true" ma:displayName="Секретарь должность" ma:internalName="Secretary_post">
      <xsd:simpleType>
        <xsd:restriction base="dms:Text">
          <xsd:maxLength value="255"/>
        </xsd:restriction>
      </xsd:simpleType>
    </xsd:element>
    <xsd:element name="Attended" ma:index="39" nillable="true" ma:displayName="Присутствовали" ma:internalName="Attended">
      <xsd:simpleType>
        <xsd:restriction base="dms:Note"/>
      </xsd:simpleType>
    </xsd:element>
    <xsd:element name="ChairmanWG_ID" ma:index="40" nillable="true" ma:displayName="Председатель РГ" ma:list="UserInfo" ma:internalName="ChairmanWG_ID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hairmanWG_FIO" ma:index="41" nillable="true" ma:displayName="Председатель РГ ФИО" ma:internalName="ChairmanWG_FIO">
      <xsd:simpleType>
        <xsd:restriction base="dms:Text">
          <xsd:maxLength value="255"/>
        </xsd:restriction>
      </xsd:simpleType>
    </xsd:element>
    <xsd:element name="NameWG" ma:index="42" nillable="true" ma:displayName="Наименование РГ" ma:internalName="NameWG">
      <xsd:simpleType>
        <xsd:restriction base="dms:Text">
          <xsd:maxLength value="255"/>
        </xsd:restriction>
      </xsd:simpleType>
    </xsd:element>
    <xsd:element name="DateOfEntry" ma:index="43" nillable="true" ma:displayName="Дата вступления в силу" ma:internalName="DateOfEntry">
      <xsd:simpleType>
        <xsd:restriction base="dms:Note"/>
      </xsd:simpleType>
    </xsd:element>
    <xsd:element name="org_structure" ma:index="44" nillable="true" ma:displayName="Номер оргструктуры" ma:internalName="org_structure">
      <xsd:simpleType>
        <xsd:restriction base="dms:Text">
          <xsd:maxLength value="255"/>
        </xsd:restriction>
      </xsd:simpleType>
    </xsd:element>
    <xsd:element name="DeadlineForAmendments" ma:index="45" nillable="true" ma:displayName="Срок подачи поправок" ma:format="DateOnly" ma:internalName="DeadlineForAmendments">
      <xsd:simpleType>
        <xsd:restriction base="dms:DateTime"/>
      </xsd:simpleType>
    </xsd:element>
    <xsd:element name="Sign_Dep" ma:index="46" nillable="true" ma:displayName="Подписант подразделение" ma:internalName="Sign_Dep">
      <xsd:simpleType>
        <xsd:restriction base="dms:Text">
          <xsd:maxLength value="255"/>
        </xsd:restriction>
      </xsd:simpleType>
    </xsd:element>
    <xsd:element name="IsProject" ma:index="48" nillable="true" ma:displayName="IsProject" ma:internalName="IsProject">
      <xsd:simpleType>
        <xsd:restriction base="dms:Text">
          <xsd:maxLength value="255"/>
        </xsd:restriction>
      </xsd:simpleType>
    </xsd:element>
    <xsd:element name="Исполнитель_документа" ma:index="49" nillable="true" ma:displayName="Исполнитель_документа" ma:internalName="_x0418__x0441__x043f__x043e__x043b__x043d__x0438__x0442__x0435__x043b__x044c___x0434__x043e__x043a__x0443__x043c__x0435__x043d__x0442__x0430_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35f8c18c-50d1-4a57-ae68-5f5b4dfddd1e" elementFormDefault="qualified">
    <xsd:import namespace="http://schemas.microsoft.com/office/2006/documentManagement/types"/>
    <xsd:element name="_x0412__x0445__x043e__x0434__x044f__x0449__x0438__x0439__ID" ma:index="47" nillable="true" ma:displayName="Входящий_ID" ma:internalName="_x0412__x0445__x043e__x0434__x044f__x0449__x0438__x0439__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Тип содержимого"/>
        <xsd:element ref="dc:title" minOccurs="0" maxOccurs="1" ma:index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Summary xmlns="8c1b5058-a2ae-4149-b16e-1a9dca267211" xsi:nil="true"/>
    <Исполнитель_документа xmlns="8c1b5058-a2ae-4149-b16e-1a9dca267211" xsi:nil="true"/>
    <Subject1 xmlns="8c1b5058-a2ae-4149-b16e-1a9dca267211">Подготовлен рабочей группой 
ко второму чтению</Subject1>
    <AcceptionDate xmlns="8c1b5058-a2ae-4149-b16e-1a9dca267211" xsi:nil="true"/>
    <Дата_x0020_заседания xmlns="8c1b5058-a2ae-4149-b16e-1a9dca267211" xsi:nil="true"/>
    <Должность_x0020_подписанта xmlns="8c1b5058-a2ae-4149-b16e-1a9dca267211" xsi:nil="true"/>
    <Телефон_x0020_исполнителя xmlns="8c1b5058-a2ae-4149-b16e-1a9dca267211" xsi:nil="true"/>
    <Chairman_ID xmlns="8c1b5058-a2ae-4149-b16e-1a9dca267211">
      <UserInfo>
        <DisplayName/>
        <AccountId xsi:nil="true"/>
        <AccountType/>
      </UserInfo>
    </Chairman_ID>
    <Secretary_post xmlns="8c1b5058-a2ae-4149-b16e-1a9dca267211" xsi:nil="true"/>
    <Sign_Dep xmlns="8c1b5058-a2ae-4149-b16e-1a9dca267211" xsi:nil="true"/>
    <Дата_x0020_ЗСПК xmlns="8c1b5058-a2ae-4149-b16e-1a9dca267211" xsi:nil="true"/>
    <DateOfEntry xmlns="8c1b5058-a2ae-4149-b16e-1a9dca267211">.</DateOfEntry>
    <Индекс_x0020_дела xmlns="8c1b5058-a2ae-4149-b16e-1a9dca267211" xsi:nil="true"/>
    <Index_counter xmlns="8c1b5058-a2ae-4149-b16e-1a9dca267211" xsi:nil="true"/>
    <ChairmanWG_ID xmlns="8c1b5058-a2ae-4149-b16e-1a9dca267211">
      <UserInfo>
        <DisplayName/>
        <AccountId xsi:nil="true"/>
        <AccountType/>
      </UserInfo>
    </ChairmanWG_ID>
    <Номер_x0020_проекта xmlns="8c1b5058-a2ae-4149-b16e-1a9dca267211" xsi:nil="true"/>
    <NumberIncoming xmlns="8c1b5058-a2ae-4149-b16e-1a9dca267211" xsi:nil="true"/>
    <IsProject xmlns="8c1b5058-a2ae-4149-b16e-1a9dca267211" xsi:nil="true"/>
    <Secretary_FIO xmlns="8c1b5058-a2ae-4149-b16e-1a9dca267211" xsi:nil="true"/>
    <DateIncoming xmlns="8c1b5058-a2ae-4149-b16e-1a9dca267211" xsi:nil="true"/>
    <Исполнитель_x0020_документа xmlns="8c1b5058-a2ae-4149-b16e-1a9dca267211">
      <UserInfo>
        <DisplayName/>
        <AccountId xsi:nil="true"/>
        <AccountType/>
      </UserInfo>
    </Исполнитель_x0020_документа>
    <org_structure xmlns="8c1b5058-a2ae-4149-b16e-1a9dca267211" xsi:nil="true"/>
    <HeadComitet xmlns="8c1b5058-a2ae-4149-b16e-1a9dca267211" xsi:nil="true"/>
    <DeadlineForAmendments xmlns="8c1b5058-a2ae-4149-b16e-1a9dca267211" xsi:nil="true"/>
    <Номер_x0020_ЗСПК xmlns="8c1b5058-a2ae-4149-b16e-1a9dca267211" xsi:nil="true"/>
    <Подписант xmlns="8c1b5058-a2ae-4149-b16e-1a9dca267211">
      <UserInfo>
        <DisplayName/>
        <AccountId xsi:nil="true"/>
        <AccountType/>
      </UserInfo>
    </Подписант>
    <Год02 xmlns="8c1b5058-a2ae-4149-b16e-1a9dca267211">18</Год02>
    <Кому_ xmlns="8c1b5058-a2ae-4149-b16e-1a9dca267211" xsi:nil="true"/>
    <FIO_Sign xmlns="8c1b5058-a2ae-4149-b16e-1a9dca267211" xsi:nil="true"/>
    <FIO_Execute xmlns="8c1b5058-a2ae-4149-b16e-1a9dca267211" xsi:nil="true"/>
    <Chairman_post xmlns="8c1b5058-a2ae-4149-b16e-1a9dca267211" xsi:nil="true"/>
    <Attended xmlns="8c1b5058-a2ae-4149-b16e-1a9dca267211" xsi:nil="true"/>
    <Status xmlns="8c1b5058-a2ae-4149-b16e-1a9dca267211" xsi:nil="true"/>
    <Дата_x0020_проекта xmlns="8c1b5058-a2ae-4149-b16e-1a9dca267211">2018-09-30T19:00:00+00:00</Дата_x0020_проекта>
    <Chairman_FIO xmlns="8c1b5058-a2ae-4149-b16e-1a9dca267211" xsi:nil="true"/>
    <Secretary_ID xmlns="8c1b5058-a2ae-4149-b16e-1a9dca267211">
      <UserInfo>
        <DisplayName/>
        <AccountId xsi:nil="true"/>
        <AccountType/>
      </UserInfo>
    </Secretary_ID>
    <ChairmanWG_FIO xmlns="8c1b5058-a2ae-4149-b16e-1a9dca267211" xsi:nil="true"/>
    <NameWG xmlns="8c1b5058-a2ae-4149-b16e-1a9dca267211" xsi:nil="true"/>
    <_x0412__x0445__x043e__x0434__x044f__x0449__x0438__x0439__ID xmlns="35f8c18c-50d1-4a57-ae68-5f5b4dfddd1e">7520649</_x0412__x0445__x043e__x0434__x044f__x0449__x0438__x0439__ID>
    <PR_PA xmlns="8c1b5058-a2ae-4149-b16e-1a9dca26721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A766A-FFDD-4D5D-82E3-CF9C79F727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1b5058-a2ae-4149-b16e-1a9dca267211"/>
    <ds:schemaRef ds:uri="35f8c18c-50d1-4a57-ae68-5f5b4dfddd1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421F745-A7ED-47B7-AC23-DDD8B39EE4EC}">
  <ds:schemaRefs>
    <ds:schemaRef ds:uri="http://schemas.microsoft.com/office/2006/metadata/properties"/>
    <ds:schemaRef ds:uri="8c1b5058-a2ae-4149-b16e-1a9dca267211"/>
    <ds:schemaRef ds:uri="35f8c18c-50d1-4a57-ae68-5f5b4dfddd1e"/>
  </ds:schemaRefs>
</ds:datastoreItem>
</file>

<file path=customXml/itemProps3.xml><?xml version="1.0" encoding="utf-8"?>
<ds:datastoreItem xmlns:ds="http://schemas.openxmlformats.org/officeDocument/2006/customXml" ds:itemID="{80AF928F-708C-4BCE-A0C5-A36D6F86D3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17FC53-DAC7-4DC8-801A-CA7FCD4C6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1344</TotalTime>
  <Pages>14</Pages>
  <Words>4728</Words>
  <Characters>26956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бюджете Пермского края на 2020 год и на плановый период 
2021 и 2022 годов</vt:lpstr>
    </vt:vector>
  </TitlesOfParts>
  <Company>Минфин ПК</Company>
  <LinksUpToDate>false</LinksUpToDate>
  <CharactersWithSpaces>31621</CharactersWithSpaces>
  <SharedDoc>false</SharedDoc>
  <HLinks>
    <vt:vector size="6" baseType="variant">
      <vt:variant>
        <vt:i4>262229</vt:i4>
      </vt:variant>
      <vt:variant>
        <vt:i4>1082</vt:i4>
      </vt:variant>
      <vt:variant>
        <vt:i4>1025</vt:i4>
      </vt:variant>
      <vt:variant>
        <vt:i4>1</vt:i4>
      </vt:variant>
      <vt:variant>
        <vt:lpwstr>D:\work\Герб ПК\Герб ЧБ.bmp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бюджете Пермского края на 2020 год и на плановый период 
2021 и 2022 годов</dc:title>
  <cp:lastModifiedBy>Ерёмина Анна Николаевна</cp:lastModifiedBy>
  <cp:revision>154</cp:revision>
  <cp:lastPrinted>2019-09-29T11:44:00Z</cp:lastPrinted>
  <dcterms:created xsi:type="dcterms:W3CDTF">2018-11-29T10:05:00Z</dcterms:created>
  <dcterms:modified xsi:type="dcterms:W3CDTF">2019-10-01T05:19:00Z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N">
    <vt:lpwstr>-</vt:lpwstr>
  </property>
  <property fmtid="{D5CDD505-2E9C-101B-9397-08002B2CF9AE}" pid="3" name="ISPROJECT">
    <vt:bool>true</vt:bool>
  </property>
  <property fmtid="{D5CDD505-2E9C-101B-9397-08002B2CF9AE}" pid="4" name="APPID">
    <vt:lpwstr>MS WORD 2007</vt:lpwstr>
  </property>
  <property fmtid="{D5CDD505-2E9C-101B-9397-08002B2CF9AE}" pid="5" name="LINKTO">
    <vt:lpwstr>-</vt:lpwstr>
  </property>
  <property fmtid="{D5CDD505-2E9C-101B-9397-08002B2CF9AE}" pid="6" name="LINKTO_US">
    <vt:lpwstr>-</vt:lpwstr>
  </property>
  <property fmtid="{D5CDD505-2E9C-101B-9397-08002B2CF9AE}" pid="7" name="LINKTO_NR">
    <vt:lpwstr>-</vt:lpwstr>
  </property>
  <property fmtid="{D5CDD505-2E9C-101B-9397-08002B2CF9AE}" pid="8" name="LINKTYPE">
    <vt:lpwstr>172384</vt:lpwstr>
  </property>
  <property fmtid="{D5CDD505-2E9C-101B-9397-08002B2CF9AE}" pid="9" name="FEEDBACKLINKTYPE">
    <vt:lpwstr>172385</vt:lpwstr>
  </property>
  <property fmtid="{D5CDD505-2E9C-101B-9397-08002B2CF9AE}" pid="10" name="SAVED">
    <vt:bool>false</vt:bool>
  </property>
  <property fmtid="{D5CDD505-2E9C-101B-9397-08002B2CF9AE}" pid="11" name="ContentTypeId">
    <vt:lpwstr>0x010100C190E29949208341A7B40303277118F83C0056DE96D7CABA1C47840BB78F2651F62F</vt:lpwstr>
  </property>
  <property fmtid="{D5CDD505-2E9C-101B-9397-08002B2CF9AE}" pid="12" name="Подписант">
    <vt:lpwstr/>
  </property>
  <property fmtid="{D5CDD505-2E9C-101B-9397-08002B2CF9AE}" pid="13" name="Исполнитель документа">
    <vt:lpwstr/>
  </property>
  <property fmtid="{D5CDD505-2E9C-101B-9397-08002B2CF9AE}" pid="14" name="Chairman_ID">
    <vt:lpwstr/>
  </property>
  <property fmtid="{D5CDD505-2E9C-101B-9397-08002B2CF9AE}" pid="15" name="Secretary_ID">
    <vt:lpwstr/>
  </property>
  <property fmtid="{D5CDD505-2E9C-101B-9397-08002B2CF9AE}" pid="16" name="Applicant">
    <vt:lpwstr/>
  </property>
  <property fmtid="{D5CDD505-2E9C-101B-9397-08002B2CF9AE}" pid="17" name="ChairmanWG_ID1">
    <vt:lpwstr/>
  </property>
  <property fmtid="{D5CDD505-2E9C-101B-9397-08002B2CF9AE}" pid="18" name="Workflow">
    <vt:lpwstr>80</vt:lpwstr>
  </property>
  <property fmtid="{D5CDD505-2E9C-101B-9397-08002B2CF9AE}" pid="19" name="Два_подписанта">
    <vt:lpwstr>нет</vt:lpwstr>
  </property>
  <property fmtid="{D5CDD505-2E9C-101B-9397-08002B2CF9AE}" pid="20" name="Subject1">
    <vt:lpwstr>[Субъект права]</vt:lpwstr>
  </property>
  <property fmtid="{D5CDD505-2E9C-101B-9397-08002B2CF9AE}" pid="21" name="Номер ЗСПК">
    <vt:lpwstr>[Рег номер]</vt:lpwstr>
  </property>
  <property fmtid="{D5CDD505-2E9C-101B-9397-08002B2CF9AE}" pid="22" name="Номер проекта">
    <vt:lpwstr>[Номер проекта]</vt:lpwstr>
  </property>
  <property fmtid="{D5CDD505-2E9C-101B-9397-08002B2CF9AE}" pid="23" name="DateOfEntry">
    <vt:lpwstr>[Дата вступления в силу]</vt:lpwstr>
  </property>
  <property fmtid="{D5CDD505-2E9C-101B-9397-08002B2CF9AE}" pid="24" name="Извлечен">
    <vt:lpwstr>Не извлечен</vt:lpwstr>
  </property>
  <property fmtid="{D5CDD505-2E9C-101B-9397-08002B2CF9AE}" pid="25" name="ChairmanWG_ID">
    <vt:lpwstr/>
  </property>
  <property fmtid="{D5CDD505-2E9C-101B-9397-08002B2CF9AE}" pid="26" name="WorkflowVersion">
    <vt:i4>1</vt:i4>
  </property>
</Properties>
</file>