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EB8" w:rsidRDefault="00117EB8" w:rsidP="00E918B3">
      <w:pPr>
        <w:jc w:val="right"/>
      </w:pPr>
      <w:r>
        <w:t>Приложение 2</w:t>
      </w:r>
    </w:p>
    <w:p w:rsidR="00117EB8" w:rsidRDefault="00117EB8" w:rsidP="00117EB8">
      <w:pPr>
        <w:jc w:val="right"/>
      </w:pPr>
      <w:r>
        <w:t>к пояснительной записке</w:t>
      </w:r>
    </w:p>
    <w:p w:rsidR="00117EB8" w:rsidRDefault="00117EB8" w:rsidP="00117EB8">
      <w:pPr>
        <w:jc w:val="right"/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134"/>
        <w:gridCol w:w="1175"/>
        <w:gridCol w:w="1093"/>
        <w:gridCol w:w="1134"/>
        <w:gridCol w:w="2578"/>
        <w:gridCol w:w="1249"/>
        <w:gridCol w:w="1278"/>
        <w:gridCol w:w="1557"/>
      </w:tblGrid>
      <w:tr w:rsidR="00E338F5" w:rsidRPr="001F2CD2" w:rsidTr="00E918B3">
        <w:trPr>
          <w:trHeight w:val="480"/>
        </w:trPr>
        <w:tc>
          <w:tcPr>
            <w:tcW w:w="15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18B3" w:rsidRDefault="00E338F5" w:rsidP="00E918B3">
            <w:pPr>
              <w:jc w:val="center"/>
              <w:rPr>
                <w:color w:val="000000"/>
                <w:szCs w:val="22"/>
              </w:rPr>
            </w:pPr>
            <w:bookmarkStart w:id="0" w:name="RANGE!A1:I119"/>
            <w:r w:rsidRPr="00E918B3">
              <w:rPr>
                <w:color w:val="000000"/>
                <w:szCs w:val="22"/>
              </w:rPr>
              <w:t xml:space="preserve">Финансовое обеспечение реализации Государственной программы Пермского края «Качественное здравоохранение» </w:t>
            </w:r>
          </w:p>
          <w:p w:rsidR="00E338F5" w:rsidRPr="001F2CD2" w:rsidRDefault="00E338F5" w:rsidP="00E918B3">
            <w:pPr>
              <w:jc w:val="center"/>
              <w:rPr>
                <w:color w:val="000000"/>
                <w:sz w:val="22"/>
                <w:szCs w:val="22"/>
              </w:rPr>
            </w:pPr>
            <w:r w:rsidRPr="00E918B3">
              <w:rPr>
                <w:color w:val="000000"/>
                <w:szCs w:val="22"/>
              </w:rPr>
              <w:t>на 2020-2023 годы</w:t>
            </w:r>
            <w:bookmarkEnd w:id="0"/>
          </w:p>
        </w:tc>
      </w:tr>
      <w:tr w:rsidR="00E338F5" w:rsidRPr="001F2CD2" w:rsidTr="00E918B3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8F5" w:rsidRPr="001F2CD2" w:rsidRDefault="00E338F5" w:rsidP="00E918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8F5" w:rsidRPr="001F2CD2" w:rsidRDefault="00E338F5" w:rsidP="00E918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8F5" w:rsidRPr="001F2CD2" w:rsidRDefault="00E338F5" w:rsidP="00E918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8F5" w:rsidRPr="001F2CD2" w:rsidRDefault="00E338F5" w:rsidP="00E918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8F5" w:rsidRPr="001F2CD2" w:rsidRDefault="00E338F5" w:rsidP="00E918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8F5" w:rsidRPr="001F2CD2" w:rsidRDefault="00E338F5" w:rsidP="00E918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8F5" w:rsidRPr="001F2CD2" w:rsidRDefault="00E338F5" w:rsidP="00E918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8F5" w:rsidRPr="001F2CD2" w:rsidRDefault="00E338F5" w:rsidP="00E918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8F5" w:rsidRPr="001F2CD2" w:rsidRDefault="00E338F5" w:rsidP="00E918B3">
            <w:pPr>
              <w:rPr>
                <w:color w:val="000000"/>
                <w:sz w:val="22"/>
                <w:szCs w:val="22"/>
              </w:rPr>
            </w:pPr>
          </w:p>
        </w:tc>
      </w:tr>
      <w:tr w:rsidR="00E338F5" w:rsidRPr="001F2CD2" w:rsidTr="00E918B3">
        <w:trPr>
          <w:trHeight w:val="54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 xml:space="preserve">Расходы, </w:t>
            </w:r>
            <w:proofErr w:type="spellStart"/>
            <w:r w:rsidRPr="001F2CD2">
              <w:rPr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 w:rsidRPr="001F2CD2">
              <w:rPr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 w:rsidRPr="001F2CD2">
              <w:rPr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 w:rsidRPr="001F2CD2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>Значение целевого показателя (изменение*)</w:t>
            </w:r>
          </w:p>
        </w:tc>
      </w:tr>
      <w:tr w:rsidR="00E338F5" w:rsidRPr="001F2CD2" w:rsidTr="00E918B3">
        <w:trPr>
          <w:trHeight w:val="630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1F2CD2">
              <w:rPr>
                <w:b/>
                <w:bCs/>
                <w:color w:val="000000"/>
                <w:sz w:val="16"/>
                <w:szCs w:val="16"/>
              </w:rPr>
              <w:t>2020 год (первоначальный план</w:t>
            </w:r>
            <w:proofErr w:type="gramEnd"/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>Наименование целевого показателя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</w:tr>
      <w:tr w:rsidR="00E338F5" w:rsidRPr="001F2CD2" w:rsidTr="00E918B3">
        <w:trPr>
          <w:trHeight w:val="660"/>
        </w:trPr>
        <w:tc>
          <w:tcPr>
            <w:tcW w:w="4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>Государственная программа Пермского края «Качественное здравоохранение», в том числе: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30 060 636,5   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28 115 880,0   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29 764 624,7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31 494 618,2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Ожидаемая продолжительность жизни при рождении</w:t>
            </w:r>
            <w:r>
              <w:rPr>
                <w:color w:val="000000"/>
                <w:sz w:val="16"/>
                <w:szCs w:val="16"/>
              </w:rPr>
              <w:t>, лет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72,</w:t>
            </w:r>
            <w:r>
              <w:rPr>
                <w:color w:val="000000"/>
                <w:sz w:val="16"/>
                <w:szCs w:val="16"/>
              </w:rPr>
              <w:t>32</w:t>
            </w:r>
            <w:r w:rsidRPr="001F2CD2">
              <w:rPr>
                <w:color w:val="000000"/>
                <w:sz w:val="16"/>
                <w:szCs w:val="16"/>
              </w:rPr>
              <w:t xml:space="preserve"> (+0,</w:t>
            </w:r>
            <w:r>
              <w:rPr>
                <w:color w:val="000000"/>
                <w:sz w:val="16"/>
                <w:szCs w:val="16"/>
              </w:rPr>
              <w:t>28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73,78</w:t>
            </w:r>
            <w:r w:rsidRPr="001F2CD2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1,39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73,23  (73,23)</w:t>
            </w:r>
          </w:p>
        </w:tc>
      </w:tr>
      <w:tr w:rsidR="00E338F5" w:rsidRPr="001F2CD2" w:rsidTr="00E918B3">
        <w:trPr>
          <w:trHeight w:val="450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Смертность населения в трудоспособном возрасте</w:t>
            </w:r>
            <w:r>
              <w:rPr>
                <w:color w:val="000000"/>
                <w:sz w:val="16"/>
                <w:szCs w:val="16"/>
              </w:rPr>
              <w:t xml:space="preserve">, количество умерших на 100 </w:t>
            </w:r>
            <w:proofErr w:type="spellStart"/>
            <w:r>
              <w:rPr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color w:val="000000"/>
                <w:sz w:val="16"/>
                <w:szCs w:val="16"/>
              </w:rPr>
              <w:t>.ч</w:t>
            </w:r>
            <w:proofErr w:type="gramEnd"/>
            <w:r>
              <w:rPr>
                <w:color w:val="000000"/>
                <w:sz w:val="16"/>
                <w:szCs w:val="16"/>
              </w:rPr>
              <w:t>еловек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соответствующего возраста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552,2</w:t>
            </w:r>
            <w:r w:rsidRPr="001F2CD2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539,5</w:t>
            </w:r>
            <w:r w:rsidRPr="001F2CD2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539,5</w:t>
            </w:r>
            <w:r w:rsidRPr="00515F8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(539,5)</w:t>
            </w:r>
          </w:p>
        </w:tc>
      </w:tr>
      <w:tr w:rsidR="00E338F5" w:rsidRPr="001F2CD2" w:rsidTr="00E918B3">
        <w:trPr>
          <w:trHeight w:val="13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>Подпрограмма 1. «Профилактика заболеваний и формирование здорового образа жизни»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3 136 542,1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3 154 036,4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3 181 476,9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3 179 663,5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Доля пациентов, страдающих артериальной гипертензией и состоящих под диспансерным наблюдением, от общего числа пациентов, страдающих артериальной гипертензией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  <w:r w:rsidRPr="001F2CD2">
              <w:rPr>
                <w:color w:val="000000"/>
                <w:sz w:val="16"/>
                <w:szCs w:val="16"/>
              </w:rPr>
              <w:t xml:space="preserve"> (0</w:t>
            </w:r>
            <w:r>
              <w:rPr>
                <w:color w:val="000000"/>
                <w:sz w:val="16"/>
                <w:szCs w:val="16"/>
              </w:rPr>
              <w:t>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100,0 </w:t>
            </w:r>
            <w:r w:rsidRPr="001F2CD2">
              <w:rPr>
                <w:color w:val="000000"/>
                <w:sz w:val="16"/>
                <w:szCs w:val="16"/>
              </w:rPr>
              <w:t>(0</w:t>
            </w:r>
            <w:r>
              <w:rPr>
                <w:color w:val="000000"/>
                <w:sz w:val="16"/>
                <w:szCs w:val="16"/>
              </w:rPr>
              <w:t>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 (100,0)</w:t>
            </w:r>
          </w:p>
        </w:tc>
      </w:tr>
      <w:tr w:rsidR="00E338F5" w:rsidRPr="001F2CD2" w:rsidTr="00E918B3">
        <w:trPr>
          <w:trHeight w:val="450"/>
        </w:trPr>
        <w:tc>
          <w:tcPr>
            <w:tcW w:w="4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1.1. Формирование здорового</w:t>
            </w:r>
            <w:bookmarkStart w:id="1" w:name="_GoBack"/>
            <w:bookmarkEnd w:id="1"/>
            <w:r w:rsidRPr="001F2CD2">
              <w:rPr>
                <w:color w:val="000000"/>
                <w:sz w:val="16"/>
                <w:szCs w:val="16"/>
              </w:rPr>
              <w:t xml:space="preserve"> образа жизни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54 058,2   </w:t>
            </w:r>
          </w:p>
        </w:tc>
        <w:tc>
          <w:tcPr>
            <w:tcW w:w="11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53 426,6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53 915,6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53 915,6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B3D56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охвата граждан профилактическими медицинскими осмотрами от числа всех граждан,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B3D56" w:rsidRDefault="000F172F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95,0 (38,4</w:t>
            </w:r>
            <w:r w:rsidR="00E338F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B3D56" w:rsidRDefault="000F172F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95,0 (27,4</w:t>
            </w:r>
            <w:r w:rsidR="00E338F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B3D56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95,0 (95,0)</w:t>
            </w:r>
          </w:p>
        </w:tc>
      </w:tr>
      <w:tr w:rsidR="00E338F5" w:rsidRPr="001F2CD2" w:rsidTr="00E918B3">
        <w:trPr>
          <w:trHeight w:val="450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B3D56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BB3D56">
              <w:rPr>
                <w:color w:val="000000"/>
                <w:sz w:val="16"/>
                <w:szCs w:val="16"/>
              </w:rPr>
              <w:t>Охват профилактическими медицинскими осмотрами детей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B3D56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BB3D56">
              <w:rPr>
                <w:color w:val="000000"/>
                <w:sz w:val="16"/>
                <w:szCs w:val="16"/>
              </w:rPr>
              <w:t>95,0 (0</w:t>
            </w:r>
            <w:r>
              <w:rPr>
                <w:color w:val="000000"/>
                <w:sz w:val="16"/>
                <w:szCs w:val="16"/>
              </w:rPr>
              <w:t>,0</w:t>
            </w:r>
            <w:r w:rsidRPr="00BB3D5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B3D56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BB3D56">
              <w:rPr>
                <w:color w:val="000000"/>
                <w:sz w:val="16"/>
                <w:szCs w:val="16"/>
              </w:rPr>
              <w:t>95,0 (0</w:t>
            </w:r>
            <w:r>
              <w:rPr>
                <w:color w:val="000000"/>
                <w:sz w:val="16"/>
                <w:szCs w:val="16"/>
              </w:rPr>
              <w:t>,0</w:t>
            </w:r>
            <w:r w:rsidRPr="00BB3D5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B3D56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95,0 (95,0) </w:t>
            </w:r>
          </w:p>
        </w:tc>
      </w:tr>
      <w:tr w:rsidR="00E338F5" w:rsidRPr="001F2CD2" w:rsidTr="00E918B3">
        <w:trPr>
          <w:trHeight w:val="7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1.1.1. Обеспечение деятельности (оказание услуг, выполнение работ) государственных учреждений (организаций)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46 671,4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46 038,1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46 566,9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46 566,9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Охват диспансеризацией детей-сирот и детей, находящихся в трудной жизненной ситуации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100,0 (0</w:t>
            </w:r>
            <w:r>
              <w:rPr>
                <w:color w:val="000000"/>
                <w:sz w:val="16"/>
                <w:szCs w:val="16"/>
              </w:rPr>
              <w:t>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100,0 (0</w:t>
            </w:r>
            <w:r>
              <w:rPr>
                <w:color w:val="000000"/>
                <w:sz w:val="16"/>
                <w:szCs w:val="16"/>
              </w:rPr>
              <w:t>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100,0</w:t>
            </w:r>
            <w:r>
              <w:rPr>
                <w:sz w:val="16"/>
                <w:szCs w:val="16"/>
              </w:rPr>
              <w:t xml:space="preserve"> (100,0)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1.1.2. 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7 386,8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7 388,5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7 348,7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7 348,7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lastRenderedPageBreak/>
              <w:t>1.1.2.1. Финансовое обеспечение реализации мероприятий по профилактике ВИЧ-инфекции и гепатитов B и C, в том числе с привлечением к реализации указанных мероприятий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7 386,8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7 388,5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7 348,7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7 348,7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Уровень информированности населения в возрасте 18 – 49 лет по вопросам ВИЧ-инфекции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94</w:t>
            </w:r>
            <w:r>
              <w:rPr>
                <w:color w:val="000000"/>
                <w:sz w:val="16"/>
                <w:szCs w:val="16"/>
              </w:rPr>
              <w:t>,0</w:t>
            </w:r>
            <w:r w:rsidRPr="001F2CD2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95</w:t>
            </w:r>
            <w:r>
              <w:rPr>
                <w:color w:val="000000"/>
                <w:sz w:val="16"/>
                <w:szCs w:val="16"/>
              </w:rPr>
              <w:t xml:space="preserve">,0 </w:t>
            </w:r>
            <w:r w:rsidRPr="001F2CD2">
              <w:rPr>
                <w:color w:val="000000"/>
                <w:sz w:val="16"/>
                <w:szCs w:val="16"/>
              </w:rPr>
              <w:t>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95</w:t>
            </w:r>
            <w:r>
              <w:rPr>
                <w:sz w:val="16"/>
                <w:szCs w:val="16"/>
              </w:rPr>
              <w:t xml:space="preserve">,0 </w:t>
            </w:r>
            <w:r w:rsidRPr="00515F87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95,0</w:t>
            </w:r>
            <w:r w:rsidRPr="00515F87">
              <w:rPr>
                <w:sz w:val="16"/>
                <w:szCs w:val="16"/>
              </w:rPr>
              <w:t>)</w:t>
            </w:r>
          </w:p>
        </w:tc>
      </w:tr>
      <w:tr w:rsidR="00E338F5" w:rsidRPr="001F2CD2" w:rsidTr="00E918B3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1.2. Организация лекарственного обеспечения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3 023 535,7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3 076 958,1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3 103 909,4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3 125 747,9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Доля ВИЧ-инфицированных лиц, получающих антиретровирусную терапию, от числа состоящих на диспансерном учете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75,4(+</w:t>
            </w:r>
            <w:r>
              <w:rPr>
                <w:color w:val="000000"/>
                <w:sz w:val="16"/>
                <w:szCs w:val="16"/>
              </w:rPr>
              <w:t>15,4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351B98">
              <w:rPr>
                <w:color w:val="000000"/>
                <w:sz w:val="16"/>
                <w:szCs w:val="16"/>
              </w:rPr>
              <w:t>80(+20)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84,0 (84,0)</w:t>
            </w:r>
          </w:p>
        </w:tc>
      </w:tr>
      <w:tr w:rsidR="00E338F5" w:rsidRPr="001F2CD2" w:rsidTr="00E918B3">
        <w:trPr>
          <w:trHeight w:val="6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1.2.1. Централизованные закупки лекарственных препаратов, расходных материалов и прочих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1 844 490,4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1 897 746,6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1 927 021,4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1 948 859,9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95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1.2.1.1. Накопление, хранение, использование и восполнение медицинских сре</w:t>
            </w:r>
            <w:proofErr w:type="gramStart"/>
            <w:r w:rsidRPr="001F2CD2">
              <w:rPr>
                <w:color w:val="000000"/>
                <w:sz w:val="16"/>
                <w:szCs w:val="16"/>
              </w:rPr>
              <w:t>дств в с</w:t>
            </w:r>
            <w:proofErr w:type="gramEnd"/>
            <w:r w:rsidRPr="001F2CD2">
              <w:rPr>
                <w:color w:val="000000"/>
                <w:sz w:val="16"/>
                <w:szCs w:val="16"/>
              </w:rPr>
              <w:t>оставе запасов материально- технических, продовольственных, медицинских и иных средств, созданных в Пермском крае в целях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5 117,7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261,9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323,9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4 088,1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155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1.2.1.2. Обеспечение лекарственными препаратами льготных категорий граждан  в соответствии с постановлением Правительства Российской Федерации от 30 июля 1994 г. № 890 «О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1 123 373,5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1 154 570,7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1 189 185,6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1 206 260,8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Доля рецептов, находящихся на отсроченном обеспечении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3 (0)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(3</w:t>
            </w:r>
            <w:r w:rsidRPr="00515F87">
              <w:rPr>
                <w:sz w:val="16"/>
                <w:szCs w:val="16"/>
              </w:rPr>
              <w:t>)</w:t>
            </w:r>
          </w:p>
        </w:tc>
      </w:tr>
      <w:tr w:rsidR="00E338F5" w:rsidRPr="001F2CD2" w:rsidTr="00E918B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1.2.1.3. Обеспечение противотуберкулезными лекарственными препаратами, диагностическими тестами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97 488,9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97 488,9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97 515,0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97 515,0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Охват населения профилактическими осмотрами на туберкулез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72,5(</w:t>
            </w:r>
            <w:r w:rsidRPr="001F2CD2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72,5(0,0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72,6 (72,6)</w:t>
            </w:r>
          </w:p>
        </w:tc>
      </w:tr>
      <w:tr w:rsidR="00E338F5" w:rsidRPr="001F2CD2" w:rsidTr="00E918B3">
        <w:trPr>
          <w:trHeight w:val="11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1.2.1.4. Приобретение лекарственных препаратов для лечения заболеваний, включенных в перечень </w:t>
            </w:r>
            <w:proofErr w:type="spellStart"/>
            <w:r w:rsidRPr="001F2CD2">
              <w:rPr>
                <w:color w:val="000000"/>
                <w:sz w:val="16"/>
                <w:szCs w:val="16"/>
              </w:rPr>
              <w:t>жизнеугрожающих</w:t>
            </w:r>
            <w:proofErr w:type="spellEnd"/>
            <w:r w:rsidRPr="001F2CD2">
              <w:rPr>
                <w:color w:val="000000"/>
                <w:sz w:val="16"/>
                <w:szCs w:val="16"/>
              </w:rPr>
              <w:t xml:space="preserve"> и хронических прогрессирующих редких (</w:t>
            </w:r>
            <w:proofErr w:type="spellStart"/>
            <w:r w:rsidRPr="001F2CD2">
              <w:rPr>
                <w:color w:val="000000"/>
                <w:sz w:val="16"/>
                <w:szCs w:val="16"/>
              </w:rPr>
              <w:t>орфанных</w:t>
            </w:r>
            <w:proofErr w:type="spellEnd"/>
            <w:r w:rsidRPr="001F2CD2">
              <w:rPr>
                <w:color w:val="000000"/>
                <w:sz w:val="16"/>
                <w:szCs w:val="16"/>
              </w:rPr>
              <w:t>) заболеваний, приводящих к сокращению продолжительности жизни гражданина или инвалидности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316 990,3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359 158,2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350 101,6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351 100,7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95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BB37D5">
              <w:rPr>
                <w:color w:val="000000"/>
                <w:sz w:val="16"/>
                <w:szCs w:val="16"/>
              </w:rPr>
              <w:t xml:space="preserve">1.2.1.5. Приобретение лекарственных препаратов для </w:t>
            </w:r>
            <w:proofErr w:type="spellStart"/>
            <w:r w:rsidRPr="00BB37D5">
              <w:rPr>
                <w:color w:val="000000"/>
                <w:sz w:val="16"/>
                <w:szCs w:val="16"/>
              </w:rPr>
              <w:t>химиопрофилактики</w:t>
            </w:r>
            <w:proofErr w:type="spellEnd"/>
            <w:r w:rsidRPr="00BB37D5">
              <w:rPr>
                <w:color w:val="000000"/>
                <w:sz w:val="16"/>
                <w:szCs w:val="16"/>
              </w:rPr>
              <w:t xml:space="preserve"> и лечения ВИЧ-инфекции, диагностических средств, расходных материалов для выявления и мониторинга лечения ВИЧ-инфекции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105 990,1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105 907,2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106 332,8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106 332,8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Охват медицинским освидетельствованием на ВИЧ-инфекцию населения </w:t>
            </w:r>
            <w:r>
              <w:rPr>
                <w:color w:val="000000"/>
                <w:sz w:val="16"/>
                <w:szCs w:val="16"/>
              </w:rPr>
              <w:t>Пермского края,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30</w:t>
            </w:r>
            <w:r>
              <w:rPr>
                <w:color w:val="000000"/>
                <w:sz w:val="16"/>
                <w:szCs w:val="16"/>
              </w:rPr>
              <w:t>,0</w:t>
            </w:r>
            <w:r w:rsidRPr="001F2CD2">
              <w:rPr>
                <w:color w:val="000000"/>
                <w:sz w:val="16"/>
                <w:szCs w:val="16"/>
              </w:rPr>
              <w:t xml:space="preserve"> (+</w:t>
            </w:r>
            <w:r>
              <w:rPr>
                <w:color w:val="000000"/>
                <w:sz w:val="16"/>
                <w:szCs w:val="16"/>
              </w:rPr>
              <w:t>5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31</w:t>
            </w:r>
            <w:r>
              <w:rPr>
                <w:color w:val="000000"/>
                <w:sz w:val="16"/>
                <w:szCs w:val="16"/>
              </w:rPr>
              <w:t xml:space="preserve">,0 </w:t>
            </w:r>
            <w:r w:rsidRPr="001F2CD2">
              <w:rPr>
                <w:color w:val="000000"/>
                <w:sz w:val="16"/>
                <w:szCs w:val="16"/>
              </w:rPr>
              <w:t>(+</w:t>
            </w:r>
            <w:r>
              <w:rPr>
                <w:color w:val="000000"/>
                <w:sz w:val="16"/>
                <w:szCs w:val="16"/>
              </w:rPr>
              <w:t>5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32</w:t>
            </w:r>
            <w:r>
              <w:rPr>
                <w:sz w:val="16"/>
                <w:szCs w:val="16"/>
              </w:rPr>
              <w:t>,0 (32,0)</w:t>
            </w:r>
          </w:p>
        </w:tc>
      </w:tr>
      <w:tr w:rsidR="00E338F5" w:rsidRPr="001F2CD2" w:rsidTr="00E918B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1.2.1.6. Приобретение лекарственных препаратов для больных гепатитом B и 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49 619,6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49 574,1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49 574,1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49 574,1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1.2.1.7. Приобретение расходных материалов к инсулиновой помпе для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20 392,2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7 899,8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7 899,8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7 899,8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1.2.1.8. Услуги специализированной организации по размещению заказа на поставку лекарственных препаратов, медицинских изделий,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1 274,0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1 326,0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1 326,0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1 326,0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lastRenderedPageBreak/>
              <w:t>1.2.1.9. Складские услуги в рамках обеспечения лекарственными препаратами, в том числе иммунобиологическими, и специализированными продуктами лечебного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82 738,3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80 068,9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83 271,7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83 271,7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1.2.1.10. Приобретение наркотических средств, психотропных веществ и их </w:t>
            </w:r>
            <w:proofErr w:type="spellStart"/>
            <w:r w:rsidRPr="001F2CD2">
              <w:rPr>
                <w:color w:val="000000"/>
                <w:sz w:val="16"/>
                <w:szCs w:val="16"/>
              </w:rPr>
              <w:t>прекурсоров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41 505,8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41 490,9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41 490,9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41 490,9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52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1.2.2. Иммунопрофилактика населения Пермского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186 094,5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186 094,5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186 094,5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186 094,5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6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1.2.3. 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95 790,7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95 787,7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95 331,6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95 331,6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222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BB37D5">
              <w:rPr>
                <w:color w:val="000000"/>
                <w:sz w:val="16"/>
                <w:szCs w:val="16"/>
              </w:rPr>
              <w:t xml:space="preserve">1.2.3.1. </w:t>
            </w:r>
            <w:proofErr w:type="gramStart"/>
            <w:r w:rsidRPr="00BB37D5">
              <w:rPr>
                <w:color w:val="000000"/>
                <w:sz w:val="16"/>
                <w:szCs w:val="16"/>
              </w:rPr>
              <w:t>Финансовое обеспечение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Приказом Министерства здравоохранения Российской Федерации от 25 марта 2019 г. N 157н, а также медицинских изделий в соответствии со стандартом оснащения, предусмотренным порядком оказания медицинской помощи больным туберкулезом (</w:t>
            </w:r>
            <w:proofErr w:type="spellStart"/>
            <w:r w:rsidRPr="00BB37D5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BB37D5">
              <w:rPr>
                <w:color w:val="00000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37 010,3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36 993,2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36 962,7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36 962,7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11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BB37D5">
              <w:rPr>
                <w:color w:val="000000"/>
                <w:sz w:val="16"/>
                <w:szCs w:val="16"/>
              </w:rPr>
              <w:t>1.2.3.2. 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</w:t>
            </w:r>
            <w:proofErr w:type="gramStart"/>
            <w:r w:rsidRPr="00BB37D5">
              <w:rPr>
                <w:color w:val="000000"/>
                <w:sz w:val="16"/>
                <w:szCs w:val="16"/>
              </w:rPr>
              <w:t xml:space="preserve"> В</w:t>
            </w:r>
            <w:proofErr w:type="gramEnd"/>
            <w:r w:rsidRPr="00BB37D5">
              <w:rPr>
                <w:color w:val="000000"/>
                <w:sz w:val="16"/>
                <w:szCs w:val="16"/>
              </w:rPr>
              <w:t xml:space="preserve"> и (или) С, в соответствии с перечнем, утвержденным Приказом Министерства здравоохранения Российской Федерации от 5 апреля 2019 г. N 198н (</w:t>
            </w:r>
            <w:proofErr w:type="spellStart"/>
            <w:r w:rsidRPr="00BB37D5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BB37D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58 780,4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58 794,5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58 368,9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58 368,9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13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1.2.4.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651 615,3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651 615,3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651 615,3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651 615,3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17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1.2.5. </w:t>
            </w:r>
            <w:r w:rsidRPr="00BB37D5">
              <w:rPr>
                <w:color w:val="000000"/>
                <w:sz w:val="16"/>
                <w:szCs w:val="16"/>
              </w:rPr>
              <w:t xml:space="preserve">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BB37D5">
              <w:rPr>
                <w:color w:val="000000"/>
                <w:sz w:val="16"/>
                <w:szCs w:val="16"/>
              </w:rPr>
              <w:t>муковисцидозом</w:t>
            </w:r>
            <w:proofErr w:type="spellEnd"/>
            <w:r w:rsidRPr="00BB37D5">
              <w:rPr>
                <w:color w:val="000000"/>
                <w:sz w:val="16"/>
                <w:szCs w:val="1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BB37D5">
              <w:rPr>
                <w:color w:val="000000"/>
                <w:sz w:val="16"/>
                <w:szCs w:val="16"/>
              </w:rPr>
              <w:t>гемолитико</w:t>
            </w:r>
            <w:proofErr w:type="spellEnd"/>
            <w:r w:rsidRPr="00BB37D5">
              <w:rPr>
                <w:color w:val="000000"/>
                <w:sz w:val="16"/>
                <w:szCs w:val="1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BB37D5">
              <w:rPr>
                <w:color w:val="000000"/>
                <w:sz w:val="16"/>
                <w:szCs w:val="16"/>
              </w:rPr>
              <w:t>мукополисахаридозом</w:t>
            </w:r>
            <w:proofErr w:type="spellEnd"/>
            <w:r w:rsidRPr="00BB37D5">
              <w:rPr>
                <w:color w:val="000000"/>
                <w:sz w:val="16"/>
                <w:szCs w:val="16"/>
              </w:rPr>
              <w:t xml:space="preserve"> I, II и VI типов, а также после трансплантации органов и (или) тканей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6 571,8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6 571,8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6 571,8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6 571,8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lastRenderedPageBreak/>
              <w:t>1.2.6. Реализация отдельных полномочий в области лекарственного обеспечения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238 973,0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239 142,2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237 274,8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237 274,8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1.3. Федеральный проект " Старшее поколение"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58 948,2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585,9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586,1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114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1.3.1. </w:t>
            </w:r>
            <w:proofErr w:type="gramStart"/>
            <w:r w:rsidRPr="001F2CD2">
              <w:rPr>
                <w:color w:val="000000"/>
                <w:sz w:val="16"/>
                <w:szCs w:val="16"/>
              </w:rPr>
              <w:t xml:space="preserve">Проведение дополнительных </w:t>
            </w:r>
            <w:proofErr w:type="spellStart"/>
            <w:r w:rsidRPr="001F2CD2">
              <w:rPr>
                <w:color w:val="000000"/>
                <w:sz w:val="16"/>
                <w:szCs w:val="16"/>
              </w:rPr>
              <w:t>скринингов</w:t>
            </w:r>
            <w:proofErr w:type="spellEnd"/>
            <w:r w:rsidRPr="001F2CD2">
              <w:rPr>
                <w:color w:val="000000"/>
                <w:sz w:val="16"/>
                <w:szCs w:val="16"/>
              </w:rPr>
              <w:t xml:space="preserve"> лицам старше 65 лет, проживающим в сельской местности, на выявление отдельных социально-значимых неинфекционных заболеваний, оказывающих вклад в структуру смертности населения, с возможностью доставки данных лиц в медицинские организации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58 361,7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1.3.2.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586,5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585,9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586,1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Доля лиц </w:t>
            </w:r>
            <w:r w:rsidRPr="001F2CD2">
              <w:rPr>
                <w:color w:val="000000"/>
                <w:sz w:val="16"/>
                <w:szCs w:val="16"/>
              </w:rPr>
              <w:t xml:space="preserve">старше трудоспособного возраста из групп риска, проживающих в организациях социального обслуживания, </w:t>
            </w:r>
            <w:r>
              <w:rPr>
                <w:color w:val="000000"/>
                <w:sz w:val="16"/>
                <w:szCs w:val="16"/>
              </w:rPr>
              <w:t xml:space="preserve">прошедших </w:t>
            </w:r>
            <w:r w:rsidRPr="001F2CD2">
              <w:rPr>
                <w:color w:val="000000"/>
                <w:sz w:val="16"/>
                <w:szCs w:val="16"/>
              </w:rPr>
              <w:t>вакцинацию против пневмококковой инфекции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95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95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 (95</w:t>
            </w:r>
            <w:r w:rsidRPr="00515F87">
              <w:rPr>
                <w:sz w:val="16"/>
                <w:szCs w:val="16"/>
              </w:rPr>
              <w:t>)</w:t>
            </w:r>
          </w:p>
        </w:tc>
      </w:tr>
      <w:tr w:rsidR="00E338F5" w:rsidRPr="001F2CD2" w:rsidTr="00E918B3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1.4. </w:t>
            </w:r>
            <w:r w:rsidRPr="000B0394">
              <w:rPr>
                <w:color w:val="000000"/>
                <w:sz w:val="16"/>
                <w:szCs w:val="16"/>
              </w:rPr>
              <w:t xml:space="preserve">Федеральный проект </w:t>
            </w:r>
            <w:r>
              <w:rPr>
                <w:color w:val="000000"/>
                <w:sz w:val="16"/>
                <w:szCs w:val="16"/>
              </w:rPr>
              <w:t>«</w:t>
            </w:r>
            <w:r w:rsidRPr="000B0394">
              <w:rPr>
                <w:color w:val="000000"/>
                <w:sz w:val="16"/>
                <w:szCs w:val="16"/>
              </w:rPr>
              <w:t>Формирование системы мотивации граждан к здоровому образу жизни, включая здоровое питание и отказ от вредных привычек"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-  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23 065,8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23 065,8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7220F1" w:rsidRDefault="00E338F5" w:rsidP="00E918B3">
            <w:pPr>
              <w:rPr>
                <w:sz w:val="16"/>
                <w:szCs w:val="16"/>
              </w:rPr>
            </w:pPr>
            <w:r w:rsidRPr="007220F1">
              <w:rPr>
                <w:sz w:val="16"/>
                <w:szCs w:val="16"/>
              </w:rPr>
              <w:t>Розничные продажи алкогольной продукции на душу населения, литр чистого (100%) спирта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0F172F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 (6,2</w:t>
            </w:r>
            <w:r w:rsidR="00E338F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0F172F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 (6,2</w:t>
            </w:r>
            <w:r w:rsidR="00E338F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 (6,1)</w:t>
            </w:r>
          </w:p>
        </w:tc>
      </w:tr>
      <w:tr w:rsidR="00E338F5" w:rsidRPr="001F2CD2" w:rsidTr="00E918B3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7220F1" w:rsidRDefault="00E338F5" w:rsidP="00E918B3">
            <w:pPr>
              <w:rPr>
                <w:sz w:val="16"/>
                <w:szCs w:val="16"/>
              </w:rPr>
            </w:pPr>
            <w:r w:rsidRPr="007220F1">
              <w:rPr>
                <w:sz w:val="16"/>
                <w:szCs w:val="16"/>
              </w:rPr>
              <w:t xml:space="preserve">Смертность мужчин в возрасте 16-59 лет, на 100 </w:t>
            </w:r>
            <w:proofErr w:type="spellStart"/>
            <w:r w:rsidRPr="007220F1">
              <w:rPr>
                <w:sz w:val="16"/>
                <w:szCs w:val="16"/>
              </w:rPr>
              <w:t>тыс</w:t>
            </w:r>
            <w:proofErr w:type="gramStart"/>
            <w:r w:rsidRPr="007220F1">
              <w:rPr>
                <w:sz w:val="16"/>
                <w:szCs w:val="16"/>
              </w:rPr>
              <w:t>.ч</w:t>
            </w:r>
            <w:proofErr w:type="gramEnd"/>
            <w:r w:rsidRPr="007220F1">
              <w:rPr>
                <w:sz w:val="16"/>
                <w:szCs w:val="16"/>
              </w:rPr>
              <w:t>еловек</w:t>
            </w:r>
            <w:proofErr w:type="spell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0F172F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740,9 (740,9</w:t>
            </w:r>
            <w:r w:rsidR="00E338F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0F172F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705,9 (705,9</w:t>
            </w:r>
            <w:r w:rsidR="00E338F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675,7 (675,7)</w:t>
            </w:r>
          </w:p>
        </w:tc>
      </w:tr>
      <w:tr w:rsidR="00E338F5" w:rsidRPr="001F2CD2" w:rsidTr="00E918B3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7220F1" w:rsidRDefault="00E338F5" w:rsidP="00E918B3">
            <w:pPr>
              <w:rPr>
                <w:sz w:val="16"/>
                <w:szCs w:val="16"/>
              </w:rPr>
            </w:pPr>
            <w:r w:rsidRPr="007220F1">
              <w:rPr>
                <w:sz w:val="16"/>
                <w:szCs w:val="16"/>
              </w:rPr>
              <w:t xml:space="preserve">Смертность женщин в возрасте 16-54 лет, на 100 </w:t>
            </w:r>
            <w:proofErr w:type="spellStart"/>
            <w:r w:rsidRPr="007220F1">
              <w:rPr>
                <w:sz w:val="16"/>
                <w:szCs w:val="16"/>
              </w:rPr>
              <w:t>тыс</w:t>
            </w:r>
            <w:proofErr w:type="gramStart"/>
            <w:r w:rsidRPr="007220F1">
              <w:rPr>
                <w:sz w:val="16"/>
                <w:szCs w:val="16"/>
              </w:rPr>
              <w:t>.ч</w:t>
            </w:r>
            <w:proofErr w:type="gramEnd"/>
            <w:r w:rsidRPr="007220F1">
              <w:rPr>
                <w:sz w:val="16"/>
                <w:szCs w:val="16"/>
              </w:rPr>
              <w:t>еловек</w:t>
            </w:r>
            <w:proofErr w:type="spell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0F172F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258,8 (258,8</w:t>
            </w:r>
            <w:r w:rsidR="00E338F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0F172F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254,9 (254,9</w:t>
            </w:r>
            <w:r w:rsidR="00E338F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249,7 (249,7)</w:t>
            </w: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1.4.1. </w:t>
            </w:r>
            <w:r w:rsidRPr="001F2CD2">
              <w:rPr>
                <w:color w:val="000000"/>
                <w:sz w:val="16"/>
                <w:szCs w:val="16"/>
              </w:rPr>
              <w:t>Реализация региональных программ по формированию приверженности здоровому образу жизни с привлечением социально-ориентированных некоммерческих организаций и волонтерских движений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23 065,8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23 065,8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12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 xml:space="preserve">Подпрограмма 2. «Совершенствование оказания первичной медико-санитарной помощи, специализированной, включая </w:t>
            </w:r>
            <w:proofErr w:type="gramStart"/>
            <w:r w:rsidRPr="001F2CD2">
              <w:rPr>
                <w:b/>
                <w:bCs/>
                <w:color w:val="000000"/>
                <w:sz w:val="16"/>
                <w:szCs w:val="16"/>
              </w:rPr>
              <w:t>высокотехнологичную</w:t>
            </w:r>
            <w:proofErr w:type="gramEnd"/>
            <w:r w:rsidRPr="001F2CD2">
              <w:rPr>
                <w:b/>
                <w:bCs/>
                <w:color w:val="000000"/>
                <w:sz w:val="16"/>
                <w:szCs w:val="16"/>
              </w:rPr>
              <w:t>, медицинской помощи, скорой, в том числе скорой специализированной медицинской помощи, медицинской эвакуации»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18 826 729,7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19 551 449,6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20 077 615,4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20 131 943,4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Смертность от всех причин</w:t>
            </w:r>
            <w:r>
              <w:rPr>
                <w:color w:val="000000"/>
                <w:sz w:val="16"/>
                <w:szCs w:val="16"/>
              </w:rPr>
              <w:t>, на 1000 населения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12,9</w:t>
            </w:r>
            <w:r w:rsidRPr="001F2CD2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12,8</w:t>
            </w:r>
            <w:r w:rsidRPr="001F2CD2">
              <w:rPr>
                <w:color w:val="000000"/>
                <w:sz w:val="16"/>
                <w:szCs w:val="16"/>
              </w:rPr>
              <w:t>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12,8 (12,8)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2.1. Оказание медицинской помощи на территории Пермского края и прочие услуги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6 721 455,8   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6 633 126,7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6 642 114,9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6 696 442,9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Смертность населения в трудоспособном возрасте от болезней системы кровообращения</w:t>
            </w:r>
            <w:r>
              <w:rPr>
                <w:color w:val="000000"/>
                <w:sz w:val="16"/>
                <w:szCs w:val="16"/>
              </w:rPr>
              <w:t>, на 100 тыс. населения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174,7</w:t>
            </w:r>
            <w:r w:rsidRPr="001F2CD2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170,7</w:t>
            </w:r>
            <w:r w:rsidRPr="001F2CD2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170,7 (170,7)</w:t>
            </w:r>
          </w:p>
        </w:tc>
      </w:tr>
      <w:tr w:rsidR="00E338F5" w:rsidRPr="001F2CD2" w:rsidTr="00E918B3">
        <w:trPr>
          <w:trHeight w:val="450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Смертность от болезней системы кровообращения</w:t>
            </w:r>
            <w:r>
              <w:rPr>
                <w:color w:val="000000"/>
                <w:sz w:val="16"/>
                <w:szCs w:val="16"/>
              </w:rPr>
              <w:t xml:space="preserve">, на 100 </w:t>
            </w:r>
            <w:proofErr w:type="spellStart"/>
            <w:r>
              <w:rPr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color w:val="000000"/>
                <w:sz w:val="16"/>
                <w:szCs w:val="16"/>
              </w:rPr>
              <w:t>.н</w:t>
            </w:r>
            <w:proofErr w:type="gramEnd"/>
            <w:r>
              <w:rPr>
                <w:color w:val="000000"/>
                <w:sz w:val="16"/>
                <w:szCs w:val="16"/>
              </w:rPr>
              <w:t>аселения</w:t>
            </w:r>
            <w:proofErr w:type="spell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651,90</w:t>
            </w:r>
            <w:r w:rsidRPr="001F2CD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644,10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644,10 (644,1)</w:t>
            </w:r>
          </w:p>
        </w:tc>
      </w:tr>
      <w:tr w:rsidR="00E338F5" w:rsidRPr="001F2CD2" w:rsidTr="00E918B3">
        <w:trPr>
          <w:trHeight w:val="300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Смертность от дорожно-транспортных происшествий</w:t>
            </w:r>
            <w:r>
              <w:rPr>
                <w:color w:val="000000"/>
                <w:sz w:val="16"/>
                <w:szCs w:val="16"/>
              </w:rPr>
              <w:t xml:space="preserve">, на 100 </w:t>
            </w:r>
            <w:proofErr w:type="spellStart"/>
            <w:r>
              <w:rPr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color w:val="000000"/>
                <w:sz w:val="16"/>
                <w:szCs w:val="16"/>
              </w:rPr>
              <w:t>.н</w:t>
            </w:r>
            <w:proofErr w:type="gramEnd"/>
            <w:r>
              <w:rPr>
                <w:color w:val="000000"/>
                <w:sz w:val="16"/>
                <w:szCs w:val="16"/>
              </w:rPr>
              <w:t>аселения</w:t>
            </w:r>
            <w:proofErr w:type="spell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9,5</w:t>
            </w:r>
            <w:r w:rsidRPr="001F2CD2">
              <w:rPr>
                <w:color w:val="000000"/>
                <w:sz w:val="16"/>
                <w:szCs w:val="16"/>
              </w:rPr>
              <w:t>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9,4</w:t>
            </w:r>
            <w:r w:rsidRPr="001F2CD2">
              <w:rPr>
                <w:color w:val="000000"/>
                <w:sz w:val="16"/>
                <w:szCs w:val="16"/>
              </w:rPr>
              <w:t>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 (9,4)</w:t>
            </w:r>
          </w:p>
        </w:tc>
      </w:tr>
      <w:tr w:rsidR="00E338F5" w:rsidRPr="001F2CD2" w:rsidTr="00E918B3">
        <w:trPr>
          <w:trHeight w:val="356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Материнская смертность</w:t>
            </w:r>
            <w:r>
              <w:rPr>
                <w:color w:val="000000"/>
                <w:sz w:val="16"/>
                <w:szCs w:val="16"/>
              </w:rPr>
              <w:t xml:space="preserve">, случаев на 100 </w:t>
            </w:r>
            <w:proofErr w:type="spellStart"/>
            <w:r>
              <w:rPr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color w:val="000000"/>
                <w:sz w:val="16"/>
                <w:szCs w:val="16"/>
              </w:rPr>
              <w:t>одившихся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живыми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9,4(</w:t>
            </w:r>
            <w:r w:rsidRPr="001F2CD2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9,2 (</w:t>
            </w:r>
            <w:r w:rsidRPr="001F2CD2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9,</w:t>
            </w:r>
            <w:r>
              <w:rPr>
                <w:sz w:val="16"/>
                <w:szCs w:val="16"/>
              </w:rPr>
              <w:t>1 (9,1)</w:t>
            </w:r>
          </w:p>
        </w:tc>
      </w:tr>
      <w:tr w:rsidR="00E338F5" w:rsidRPr="001F2CD2" w:rsidTr="00E918B3">
        <w:trPr>
          <w:trHeight w:val="360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Смертность населения в трудоспособном возрасте от травм</w:t>
            </w:r>
            <w:r>
              <w:rPr>
                <w:color w:val="000000"/>
                <w:sz w:val="16"/>
                <w:szCs w:val="16"/>
              </w:rPr>
              <w:t xml:space="preserve">, на 100 </w:t>
            </w:r>
            <w:proofErr w:type="spellStart"/>
            <w:r>
              <w:rPr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color w:val="000000"/>
                <w:sz w:val="16"/>
                <w:szCs w:val="16"/>
              </w:rPr>
              <w:t>.н</w:t>
            </w:r>
            <w:proofErr w:type="gramEnd"/>
            <w:r>
              <w:rPr>
                <w:color w:val="000000"/>
                <w:sz w:val="16"/>
                <w:szCs w:val="16"/>
              </w:rPr>
              <w:t>аселения</w:t>
            </w:r>
            <w:proofErr w:type="spell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133,5</w:t>
            </w:r>
            <w:r w:rsidRPr="001F2CD2">
              <w:rPr>
                <w:color w:val="000000"/>
                <w:sz w:val="16"/>
                <w:szCs w:val="16"/>
              </w:rPr>
              <w:t>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130,4</w:t>
            </w:r>
            <w:r w:rsidRPr="001F2CD2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130,4 (130,4)</w:t>
            </w:r>
          </w:p>
        </w:tc>
      </w:tr>
      <w:tr w:rsidR="00E338F5" w:rsidRPr="001F2CD2" w:rsidTr="00E918B3">
        <w:trPr>
          <w:trHeight w:val="546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Показатель ранней неонатальной смертности</w:t>
            </w:r>
            <w:r>
              <w:rPr>
                <w:color w:val="000000"/>
                <w:sz w:val="16"/>
                <w:szCs w:val="16"/>
              </w:rPr>
              <w:t xml:space="preserve">, на 1000 </w:t>
            </w:r>
            <w:proofErr w:type="gramStart"/>
            <w:r>
              <w:rPr>
                <w:color w:val="000000"/>
                <w:sz w:val="16"/>
                <w:szCs w:val="16"/>
              </w:rPr>
              <w:t>родившихся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живыми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1,97(</w:t>
            </w:r>
            <w:r w:rsidRPr="001F2CD2">
              <w:rPr>
                <w:color w:val="000000"/>
                <w:sz w:val="16"/>
                <w:szCs w:val="16"/>
              </w:rPr>
              <w:t>0,0)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1,95(0,0)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1,9</w:t>
            </w:r>
            <w:r>
              <w:rPr>
                <w:sz w:val="16"/>
                <w:szCs w:val="16"/>
              </w:rPr>
              <w:t>3 (1,93)</w:t>
            </w:r>
          </w:p>
        </w:tc>
      </w:tr>
      <w:tr w:rsidR="00E338F5" w:rsidRPr="001F2CD2" w:rsidTr="00E918B3">
        <w:trPr>
          <w:trHeight w:val="396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Смертность от туберкулеза</w:t>
            </w:r>
            <w:r>
              <w:rPr>
                <w:color w:val="000000"/>
                <w:sz w:val="16"/>
                <w:szCs w:val="16"/>
              </w:rPr>
              <w:t xml:space="preserve">, на 100 </w:t>
            </w:r>
            <w:proofErr w:type="spellStart"/>
            <w:r>
              <w:rPr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color w:val="000000"/>
                <w:sz w:val="16"/>
                <w:szCs w:val="16"/>
              </w:rPr>
              <w:t>.н</w:t>
            </w:r>
            <w:proofErr w:type="gramEnd"/>
            <w:r>
              <w:rPr>
                <w:color w:val="000000"/>
                <w:sz w:val="16"/>
                <w:szCs w:val="16"/>
              </w:rPr>
              <w:t>аселения</w:t>
            </w:r>
            <w:proofErr w:type="spell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6,9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6,8(</w:t>
            </w:r>
            <w:r w:rsidRPr="001F2CD2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6,</w:t>
            </w:r>
            <w:r>
              <w:rPr>
                <w:sz w:val="16"/>
                <w:szCs w:val="16"/>
              </w:rPr>
              <w:t>7 (6,7)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Доля </w:t>
            </w:r>
            <w:proofErr w:type="spellStart"/>
            <w:r w:rsidRPr="001F2CD2">
              <w:rPr>
                <w:color w:val="000000"/>
                <w:sz w:val="16"/>
                <w:szCs w:val="16"/>
              </w:rPr>
              <w:t>абациллированных</w:t>
            </w:r>
            <w:proofErr w:type="spellEnd"/>
            <w:r w:rsidRPr="001F2CD2">
              <w:rPr>
                <w:color w:val="000000"/>
                <w:sz w:val="16"/>
                <w:szCs w:val="16"/>
              </w:rPr>
              <w:t xml:space="preserve"> больных туберкулезом от числа больных туберкулезом с </w:t>
            </w:r>
            <w:proofErr w:type="spellStart"/>
            <w:r w:rsidRPr="001F2CD2">
              <w:rPr>
                <w:color w:val="000000"/>
                <w:sz w:val="16"/>
                <w:szCs w:val="16"/>
              </w:rPr>
              <w:t>бактериовыделением</w:t>
            </w:r>
            <w:proofErr w:type="spellEnd"/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52,7(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52,8(0,</w:t>
            </w:r>
            <w:r>
              <w:rPr>
                <w:color w:val="000000"/>
                <w:sz w:val="16"/>
                <w:szCs w:val="16"/>
              </w:rPr>
              <w:t>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52,9 (52,9)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Доля ВИЧ-инфицированных лиц, состоящих на диспансерном учете, от числа выявленных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90,0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90,0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90,0 (</w:t>
            </w:r>
            <w:r>
              <w:rPr>
                <w:sz w:val="16"/>
                <w:szCs w:val="16"/>
              </w:rPr>
              <w:t>90,</w:t>
            </w:r>
            <w:r w:rsidRPr="00515F87">
              <w:rPr>
                <w:sz w:val="16"/>
                <w:szCs w:val="16"/>
              </w:rPr>
              <w:t>0)</w:t>
            </w:r>
          </w:p>
        </w:tc>
      </w:tr>
      <w:tr w:rsidR="00E338F5" w:rsidRPr="001F2CD2" w:rsidTr="00E918B3">
        <w:trPr>
          <w:trHeight w:val="565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Доля охвата пациентов реабилитацией (долечивание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1F2CD2">
              <w:rPr>
                <w:color w:val="000000"/>
                <w:sz w:val="16"/>
                <w:szCs w:val="16"/>
              </w:rPr>
              <w:t>) от числа нуждающихся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100(</w:t>
            </w:r>
            <w:r>
              <w:rPr>
                <w:color w:val="000000"/>
                <w:sz w:val="16"/>
                <w:szCs w:val="16"/>
              </w:rPr>
              <w:t>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100(</w:t>
            </w:r>
            <w:r>
              <w:rPr>
                <w:color w:val="000000"/>
                <w:sz w:val="16"/>
                <w:szCs w:val="16"/>
              </w:rPr>
              <w:t>0)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100 (</w:t>
            </w:r>
            <w:r>
              <w:rPr>
                <w:sz w:val="16"/>
                <w:szCs w:val="16"/>
              </w:rPr>
              <w:t>100,0)</w:t>
            </w:r>
          </w:p>
        </w:tc>
      </w:tr>
      <w:tr w:rsidR="00E338F5" w:rsidRPr="001F2CD2" w:rsidTr="00E918B3">
        <w:trPr>
          <w:trHeight w:val="710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Уровень обеспеченности койками для оказания паллиативной медицинской помощи</w:t>
            </w:r>
            <w:r>
              <w:rPr>
                <w:color w:val="000000"/>
                <w:sz w:val="16"/>
                <w:szCs w:val="16"/>
              </w:rPr>
              <w:t>, число коек на 10000 человек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0,88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0,88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0,88 (0</w:t>
            </w:r>
            <w:r>
              <w:rPr>
                <w:sz w:val="16"/>
                <w:szCs w:val="16"/>
              </w:rPr>
              <w:t>,88</w:t>
            </w:r>
            <w:r w:rsidRPr="00515F87">
              <w:rPr>
                <w:sz w:val="16"/>
                <w:szCs w:val="16"/>
              </w:rPr>
              <w:t>)</w:t>
            </w:r>
          </w:p>
        </w:tc>
      </w:tr>
      <w:tr w:rsidR="00E338F5" w:rsidRPr="001F2CD2" w:rsidTr="00E918B3">
        <w:trPr>
          <w:trHeight w:val="847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Число амбулаторных посещений с целью получения паллиативной помощи врачей-специалистов и среднего медицинского персонала любых специальностей</w:t>
            </w:r>
            <w:r>
              <w:rPr>
                <w:color w:val="000000"/>
                <w:sz w:val="16"/>
                <w:szCs w:val="16"/>
              </w:rPr>
              <w:t>, число амбулаторных посещений на 10000 человек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90(</w:t>
            </w:r>
            <w:r>
              <w:rPr>
                <w:color w:val="000000"/>
                <w:sz w:val="16"/>
                <w:szCs w:val="16"/>
              </w:rPr>
              <w:t>-40)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95(</w:t>
            </w:r>
            <w:r>
              <w:rPr>
                <w:color w:val="000000"/>
                <w:sz w:val="16"/>
                <w:szCs w:val="16"/>
              </w:rPr>
              <w:t>-105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100</w:t>
            </w:r>
            <w:r w:rsidR="000F172F">
              <w:rPr>
                <w:sz w:val="16"/>
                <w:szCs w:val="16"/>
              </w:rPr>
              <w:t xml:space="preserve"> (100,0</w:t>
            </w:r>
            <w:r>
              <w:rPr>
                <w:sz w:val="16"/>
                <w:szCs w:val="16"/>
              </w:rPr>
              <w:t>)</w:t>
            </w:r>
          </w:p>
        </w:tc>
      </w:tr>
      <w:tr w:rsidR="00E338F5" w:rsidRPr="001F2CD2" w:rsidTr="00E918B3">
        <w:trPr>
          <w:trHeight w:val="8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833FF0">
              <w:rPr>
                <w:sz w:val="16"/>
                <w:szCs w:val="16"/>
              </w:rPr>
              <w:t>Полнота выборки наркотических и психотропных лекарственных препаратов субъектами Российской Федерации в рамках заявленных потребностей в соответствии с планом распределения наркотических лекарственных препаратов и психотропных веществ,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8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33FF0">
              <w:rPr>
                <w:sz w:val="16"/>
                <w:szCs w:val="16"/>
              </w:rPr>
              <w:t>В инвазивных лекарственных формах,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90,0</w:t>
            </w:r>
            <w:r w:rsidR="000F172F">
              <w:rPr>
                <w:color w:val="000000"/>
                <w:sz w:val="16"/>
                <w:szCs w:val="16"/>
              </w:rPr>
              <w:t xml:space="preserve"> (90,0)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95,0</w:t>
            </w:r>
            <w:r w:rsidR="000F172F">
              <w:rPr>
                <w:color w:val="000000"/>
                <w:sz w:val="16"/>
                <w:szCs w:val="16"/>
              </w:rPr>
              <w:t xml:space="preserve"> (95,0)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95,0</w:t>
            </w:r>
            <w:r w:rsidR="000F172F">
              <w:rPr>
                <w:sz w:val="16"/>
                <w:szCs w:val="16"/>
              </w:rPr>
              <w:t xml:space="preserve"> (95,0)</w:t>
            </w:r>
          </w:p>
        </w:tc>
      </w:tr>
      <w:tr w:rsidR="00E338F5" w:rsidRPr="001F2CD2" w:rsidTr="00E918B3">
        <w:trPr>
          <w:trHeight w:val="8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33FF0">
              <w:rPr>
                <w:sz w:val="16"/>
                <w:szCs w:val="16"/>
              </w:rPr>
              <w:t xml:space="preserve">в </w:t>
            </w:r>
            <w:proofErr w:type="spellStart"/>
            <w:r w:rsidRPr="00833FF0">
              <w:rPr>
                <w:sz w:val="16"/>
                <w:szCs w:val="16"/>
              </w:rPr>
              <w:t>неинвазивных</w:t>
            </w:r>
            <w:proofErr w:type="spellEnd"/>
            <w:r w:rsidRPr="00833FF0">
              <w:rPr>
                <w:sz w:val="16"/>
                <w:szCs w:val="16"/>
              </w:rPr>
              <w:t xml:space="preserve"> формах короткого действия,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40,0</w:t>
            </w:r>
            <w:r w:rsidR="000F172F">
              <w:rPr>
                <w:color w:val="000000"/>
                <w:sz w:val="16"/>
                <w:szCs w:val="16"/>
              </w:rPr>
              <w:t xml:space="preserve"> (40,0)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60,0</w:t>
            </w:r>
            <w:r w:rsidR="000F172F">
              <w:rPr>
                <w:color w:val="000000"/>
                <w:sz w:val="16"/>
                <w:szCs w:val="16"/>
              </w:rPr>
              <w:t xml:space="preserve"> (60,0)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</w:t>
            </w:r>
            <w:r w:rsidR="000F172F">
              <w:rPr>
                <w:sz w:val="16"/>
                <w:szCs w:val="16"/>
              </w:rPr>
              <w:t xml:space="preserve"> (70,0)</w:t>
            </w:r>
          </w:p>
        </w:tc>
      </w:tr>
      <w:tr w:rsidR="00E338F5" w:rsidRPr="001F2CD2" w:rsidTr="00E918B3">
        <w:trPr>
          <w:trHeight w:val="8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33FF0">
              <w:rPr>
                <w:sz w:val="16"/>
                <w:szCs w:val="16"/>
              </w:rPr>
              <w:t xml:space="preserve">В </w:t>
            </w:r>
            <w:proofErr w:type="spellStart"/>
            <w:r w:rsidRPr="00833FF0">
              <w:rPr>
                <w:sz w:val="16"/>
                <w:szCs w:val="16"/>
              </w:rPr>
              <w:t>неинвазивных</w:t>
            </w:r>
            <w:proofErr w:type="spellEnd"/>
            <w:r w:rsidRPr="00833FF0">
              <w:rPr>
                <w:sz w:val="16"/>
                <w:szCs w:val="16"/>
              </w:rPr>
              <w:t xml:space="preserve"> лекарственных формах пролонгированного действия,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60,0</w:t>
            </w:r>
            <w:r w:rsidR="000F172F">
              <w:rPr>
                <w:color w:val="000000"/>
                <w:sz w:val="16"/>
                <w:szCs w:val="16"/>
              </w:rPr>
              <w:t xml:space="preserve"> (60,0)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65,0</w:t>
            </w:r>
            <w:r w:rsidR="000F172F">
              <w:rPr>
                <w:color w:val="000000"/>
                <w:sz w:val="16"/>
                <w:szCs w:val="16"/>
              </w:rPr>
              <w:t xml:space="preserve"> (65,0)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75,0</w:t>
            </w:r>
            <w:r w:rsidR="000F172F">
              <w:rPr>
                <w:sz w:val="16"/>
                <w:szCs w:val="16"/>
              </w:rPr>
              <w:t xml:space="preserve"> (75,0)</w:t>
            </w:r>
          </w:p>
        </w:tc>
      </w:tr>
      <w:tr w:rsidR="00E338F5" w:rsidRPr="001F2CD2" w:rsidTr="00E918B3">
        <w:trPr>
          <w:trHeight w:val="8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33FF0">
              <w:rPr>
                <w:sz w:val="16"/>
                <w:szCs w:val="16"/>
              </w:rPr>
              <w:t>Число пациентов, получивших паллиативную медицинскую помощь по месту жительства, в том числе на дому, чел.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27230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27230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27230 (27230)</w:t>
            </w:r>
          </w:p>
        </w:tc>
      </w:tr>
      <w:tr w:rsidR="00E338F5" w:rsidRPr="001F2CD2" w:rsidTr="00E918B3">
        <w:trPr>
          <w:trHeight w:val="8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33FF0">
              <w:rPr>
                <w:sz w:val="16"/>
                <w:szCs w:val="16"/>
              </w:rPr>
              <w:t>Число пациентов, которым оказана паллиативная медицинская помощь по месту их фактического пребывания за пределами субъекта Российской Федерации, на территории которого указанные пациенты зарегистрированы по месту жительства, чел.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833FF0">
              <w:rPr>
                <w:color w:val="000000"/>
                <w:sz w:val="16"/>
                <w:szCs w:val="16"/>
              </w:rPr>
              <w:t>30,0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833FF0">
              <w:rPr>
                <w:color w:val="000000"/>
                <w:sz w:val="16"/>
                <w:szCs w:val="16"/>
              </w:rPr>
              <w:t>30,0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jc w:val="center"/>
              <w:rPr>
                <w:sz w:val="16"/>
                <w:szCs w:val="16"/>
              </w:rPr>
            </w:pPr>
            <w:r w:rsidRPr="00833FF0">
              <w:rPr>
                <w:sz w:val="16"/>
                <w:szCs w:val="16"/>
              </w:rPr>
              <w:t>30,0 (</w:t>
            </w:r>
            <w:r w:rsidR="000F172F">
              <w:rPr>
                <w:sz w:val="16"/>
                <w:szCs w:val="16"/>
              </w:rPr>
              <w:t>30,</w:t>
            </w:r>
            <w:r w:rsidRPr="00833FF0">
              <w:rPr>
                <w:sz w:val="16"/>
                <w:szCs w:val="16"/>
              </w:rPr>
              <w:t>0)</w:t>
            </w:r>
          </w:p>
        </w:tc>
      </w:tr>
      <w:tr w:rsidR="00E338F5" w:rsidRPr="001F2CD2" w:rsidTr="00E918B3">
        <w:trPr>
          <w:trHeight w:val="8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33FF0">
              <w:rPr>
                <w:sz w:val="16"/>
                <w:szCs w:val="16"/>
              </w:rPr>
              <w:t>Доля пациентов, получивших специализированную медицинскую помощь в стационарных условиях в медицинских организациях, подведомственных федеральным органам исполнительной власти, в общем числе пациентов, которым была оказана медицинская помощь в стационарных условиях в рамках Территориальной программы обязательного медицинского страхования,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833FF0">
              <w:rPr>
                <w:color w:val="000000"/>
                <w:sz w:val="16"/>
                <w:szCs w:val="16"/>
              </w:rPr>
              <w:t>4,9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833FF0">
              <w:rPr>
                <w:color w:val="000000"/>
                <w:sz w:val="16"/>
                <w:szCs w:val="16"/>
              </w:rPr>
              <w:t>4,9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0F172F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4,9 (4,9</w:t>
            </w:r>
            <w:r w:rsidR="00E338F5" w:rsidRPr="00833FF0">
              <w:rPr>
                <w:sz w:val="16"/>
                <w:szCs w:val="16"/>
              </w:rPr>
              <w:t>)</w:t>
            </w:r>
          </w:p>
        </w:tc>
      </w:tr>
      <w:tr w:rsidR="00E338F5" w:rsidRPr="001F2CD2" w:rsidTr="00E918B3">
        <w:trPr>
          <w:trHeight w:val="8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33FF0">
              <w:rPr>
                <w:sz w:val="16"/>
                <w:szCs w:val="16"/>
              </w:rPr>
              <w:t>Число лиц, проживающих в сельской местности, которым оказана скорая медицинская помощь, на 1000 человек сельского населения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833FF0">
              <w:rPr>
                <w:color w:val="000000"/>
                <w:sz w:val="16"/>
                <w:szCs w:val="16"/>
              </w:rPr>
              <w:t>270,0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833FF0">
              <w:rPr>
                <w:color w:val="000000"/>
                <w:sz w:val="16"/>
                <w:szCs w:val="16"/>
              </w:rPr>
              <w:t>270,0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0F172F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275,0 (275,0</w:t>
            </w:r>
            <w:r w:rsidR="00E338F5" w:rsidRPr="00833FF0">
              <w:rPr>
                <w:sz w:val="16"/>
                <w:szCs w:val="16"/>
              </w:rPr>
              <w:t>)</w:t>
            </w:r>
          </w:p>
        </w:tc>
      </w:tr>
      <w:tr w:rsidR="00E338F5" w:rsidRPr="001F2CD2" w:rsidTr="00E918B3">
        <w:trPr>
          <w:trHeight w:val="8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33FF0">
              <w:rPr>
                <w:sz w:val="16"/>
                <w:szCs w:val="16"/>
              </w:rPr>
              <w:t>Доля женщин, которым проведено экстракорпоральное оплодотворение, в общем количестве женщин с бесплодием,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833FF0">
              <w:rPr>
                <w:color w:val="000000"/>
                <w:sz w:val="16"/>
                <w:szCs w:val="16"/>
              </w:rPr>
              <w:t>47,0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833FF0">
              <w:rPr>
                <w:color w:val="000000"/>
                <w:sz w:val="16"/>
                <w:szCs w:val="16"/>
              </w:rPr>
              <w:t>48,0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833FF0" w:rsidRDefault="00E338F5" w:rsidP="00E918B3">
            <w:pPr>
              <w:jc w:val="center"/>
              <w:rPr>
                <w:sz w:val="16"/>
                <w:szCs w:val="16"/>
              </w:rPr>
            </w:pPr>
            <w:r w:rsidRPr="00833FF0">
              <w:rPr>
                <w:sz w:val="16"/>
                <w:szCs w:val="16"/>
              </w:rPr>
              <w:t>49,0 (49,0)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2.1.1.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1 620 562,1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1 676 769,00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1 686 085,4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1 740 413,4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Доля посещений выездной патронажной службой на дому для оказания паллиативной медицинской помощи в общем количестве посещений для оказания паллиативной медицинской помощи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48(-12)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52(-8)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56</w:t>
            </w:r>
            <w:r>
              <w:rPr>
                <w:sz w:val="16"/>
                <w:szCs w:val="16"/>
              </w:rPr>
              <w:t xml:space="preserve"> (56)</w:t>
            </w:r>
          </w:p>
        </w:tc>
      </w:tr>
      <w:tr w:rsidR="00E338F5" w:rsidRPr="001F2CD2" w:rsidTr="00E918B3">
        <w:trPr>
          <w:trHeight w:val="6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lastRenderedPageBreak/>
              <w:t>2.1.2.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477 234,7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477 234,7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477 234,7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477 234,7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2.1.</w:t>
            </w:r>
            <w:r>
              <w:rPr>
                <w:color w:val="000000"/>
                <w:sz w:val="16"/>
                <w:szCs w:val="16"/>
              </w:rPr>
              <w:t>3</w:t>
            </w:r>
            <w:r w:rsidRPr="001F2CD2">
              <w:rPr>
                <w:color w:val="000000"/>
                <w:sz w:val="16"/>
                <w:szCs w:val="16"/>
              </w:rPr>
              <w:t>. Организация оказания специализированной медицинской помощи жителям Пермского края, больным сочетанной тяжелой соматической и психической патологией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24 340,4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23 187,0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23 187,0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23 187,0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2.1.</w:t>
            </w:r>
            <w:r>
              <w:rPr>
                <w:color w:val="000000"/>
                <w:sz w:val="16"/>
                <w:szCs w:val="16"/>
              </w:rPr>
              <w:t>4</w:t>
            </w:r>
            <w:r w:rsidRPr="001F2CD2">
              <w:rPr>
                <w:color w:val="000000"/>
                <w:sz w:val="16"/>
                <w:szCs w:val="16"/>
              </w:rPr>
              <w:t xml:space="preserve">. Организация специализированной медицинской помощи по </w:t>
            </w:r>
            <w:proofErr w:type="spellStart"/>
            <w:r w:rsidRPr="001F2CD2">
              <w:rPr>
                <w:color w:val="000000"/>
                <w:sz w:val="16"/>
                <w:szCs w:val="16"/>
              </w:rPr>
              <w:t>фенотипированию</w:t>
            </w:r>
            <w:proofErr w:type="spellEnd"/>
            <w:r w:rsidRPr="001F2CD2">
              <w:rPr>
                <w:color w:val="000000"/>
                <w:sz w:val="16"/>
                <w:szCs w:val="16"/>
              </w:rPr>
              <w:t xml:space="preserve"> и трансплантации почки (почек)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13 953,7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13 082,1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13 082,1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13 082,1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11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2.1.</w:t>
            </w:r>
            <w:r>
              <w:rPr>
                <w:color w:val="000000"/>
                <w:sz w:val="16"/>
                <w:szCs w:val="16"/>
              </w:rPr>
              <w:t>5</w:t>
            </w:r>
            <w:r w:rsidRPr="001F2CD2">
              <w:rPr>
                <w:color w:val="000000"/>
                <w:sz w:val="16"/>
                <w:szCs w:val="16"/>
              </w:rPr>
              <w:t>. Оплата проезда пациентов для лечения и (или) обследования  за пределы Пермского края  в специализированные медицинские организации,  а также профильные туберкулезные санатории по направлению Министерства здравоохранения Пермского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9 161,0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8 919,9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8 919,9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8 919,9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2.1.</w:t>
            </w:r>
            <w:r>
              <w:rPr>
                <w:color w:val="000000"/>
                <w:sz w:val="16"/>
                <w:szCs w:val="16"/>
              </w:rPr>
              <w:t>6</w:t>
            </w:r>
            <w:r w:rsidRPr="001F2CD2">
              <w:rPr>
                <w:color w:val="000000"/>
                <w:sz w:val="16"/>
                <w:szCs w:val="16"/>
              </w:rPr>
              <w:t>. Мероприятия по организации оказания медицинской помощи по слуховому протезированию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2 325,6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2 325,6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2 325,6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2 325,6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2.1.</w:t>
            </w:r>
            <w:r>
              <w:rPr>
                <w:color w:val="000000"/>
                <w:sz w:val="16"/>
                <w:szCs w:val="16"/>
              </w:rPr>
              <w:t>7</w:t>
            </w:r>
            <w:r w:rsidRPr="001F2CD2">
              <w:rPr>
                <w:color w:val="000000"/>
                <w:sz w:val="16"/>
                <w:szCs w:val="16"/>
              </w:rPr>
              <w:t>. Возмещение расходов, связанных с оказанием гражданам медицинской помощи в экстренной форме медицинской организацией, не участвующей в реализации территориальной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61,1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61,1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61,1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61,1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2.1.</w:t>
            </w:r>
            <w:r>
              <w:rPr>
                <w:color w:val="000000"/>
                <w:sz w:val="16"/>
                <w:szCs w:val="16"/>
              </w:rPr>
              <w:t>8</w:t>
            </w:r>
            <w:r w:rsidRPr="001F2CD2">
              <w:rPr>
                <w:color w:val="000000"/>
                <w:sz w:val="16"/>
                <w:szCs w:val="16"/>
              </w:rPr>
              <w:t>. Долечивание (реабилитация) больных после стационарного лечения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42 360,0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-  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-  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2.1.</w:t>
            </w:r>
            <w:r>
              <w:rPr>
                <w:color w:val="000000"/>
                <w:sz w:val="16"/>
                <w:szCs w:val="16"/>
              </w:rPr>
              <w:t>9</w:t>
            </w:r>
            <w:r w:rsidRPr="001F2CD2">
              <w:rPr>
                <w:color w:val="000000"/>
                <w:sz w:val="16"/>
                <w:szCs w:val="16"/>
              </w:rPr>
              <w:t xml:space="preserve">. </w:t>
            </w:r>
            <w:r w:rsidRPr="00BB37D5">
              <w:rPr>
                <w:color w:val="000000"/>
                <w:sz w:val="16"/>
                <w:szCs w:val="1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  <w:r w:rsidRPr="001F2CD2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300,7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300,7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300,7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300,7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7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2.1.</w:t>
            </w:r>
            <w:r>
              <w:rPr>
                <w:color w:val="000000"/>
                <w:sz w:val="16"/>
                <w:szCs w:val="16"/>
              </w:rPr>
              <w:t>9</w:t>
            </w:r>
            <w:r w:rsidRPr="001F2CD2">
              <w:rPr>
                <w:color w:val="000000"/>
                <w:sz w:val="16"/>
                <w:szCs w:val="16"/>
              </w:rPr>
              <w:t xml:space="preserve">.1. </w:t>
            </w:r>
            <w:r w:rsidRPr="00BB37D5">
              <w:rPr>
                <w:color w:val="000000"/>
                <w:sz w:val="16"/>
                <w:szCs w:val="1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300,7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300,7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300,7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300,7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Доля трансплантированных органов из числа заготовленных для трансплантации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90,0 (</w:t>
            </w:r>
            <w:r w:rsidRPr="001F2CD2">
              <w:rPr>
                <w:color w:val="000000"/>
                <w:sz w:val="16"/>
                <w:szCs w:val="16"/>
              </w:rPr>
              <w:t>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90,0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 xml:space="preserve">90,0 </w:t>
            </w:r>
            <w:r>
              <w:rPr>
                <w:sz w:val="16"/>
                <w:szCs w:val="16"/>
              </w:rPr>
              <w:t>(90,0)</w:t>
            </w:r>
          </w:p>
        </w:tc>
      </w:tr>
      <w:tr w:rsidR="00E338F5" w:rsidRPr="001F2CD2" w:rsidTr="00E918B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2.1.</w:t>
            </w:r>
            <w:r>
              <w:rPr>
                <w:color w:val="000000"/>
                <w:sz w:val="16"/>
                <w:szCs w:val="16"/>
              </w:rPr>
              <w:t>12</w:t>
            </w:r>
            <w:r w:rsidRPr="001F2CD2">
              <w:rPr>
                <w:color w:val="000000"/>
                <w:sz w:val="16"/>
                <w:szCs w:val="16"/>
              </w:rPr>
              <w:t xml:space="preserve">. </w:t>
            </w:r>
            <w:r w:rsidRPr="00D118F5">
              <w:rPr>
                <w:color w:val="000000"/>
                <w:sz w:val="16"/>
                <w:szCs w:val="16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107 904,6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107 904,6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107 576,4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107 576,4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2.1.1</w:t>
            </w:r>
            <w:r>
              <w:rPr>
                <w:color w:val="000000"/>
                <w:sz w:val="16"/>
                <w:szCs w:val="16"/>
              </w:rPr>
              <w:t>3</w:t>
            </w:r>
            <w:r w:rsidRPr="001F2CD2">
              <w:rPr>
                <w:color w:val="000000"/>
                <w:sz w:val="16"/>
                <w:szCs w:val="16"/>
              </w:rPr>
              <w:t>.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109 660,1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88 290,3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88 290,3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88 290,3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9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2.1.1</w:t>
            </w:r>
            <w:r>
              <w:rPr>
                <w:color w:val="000000"/>
                <w:sz w:val="16"/>
                <w:szCs w:val="16"/>
              </w:rPr>
              <w:t>4</w:t>
            </w:r>
            <w:r w:rsidRPr="001F2CD2">
              <w:rPr>
                <w:color w:val="000000"/>
                <w:sz w:val="16"/>
                <w:szCs w:val="16"/>
              </w:rPr>
              <w:t>.</w:t>
            </w:r>
            <w:r w:rsidRPr="001F2CD2">
              <w:rPr>
                <w:color w:val="000000"/>
                <w:sz w:val="24"/>
                <w:szCs w:val="24"/>
              </w:rPr>
              <w:t xml:space="preserve"> </w:t>
            </w:r>
            <w:r w:rsidRPr="001F2CD2">
              <w:rPr>
                <w:color w:val="000000"/>
                <w:sz w:val="16"/>
                <w:szCs w:val="16"/>
              </w:rPr>
              <w:t>Финансовое обеспечение дополнительных видов и условий оказания медицинской помощи, не установленных   базовой программой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4 134 609,8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4 169 312,4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4 169 312,4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4 169 312,4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72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lastRenderedPageBreak/>
              <w:t>2.1.1</w:t>
            </w:r>
            <w:r>
              <w:rPr>
                <w:color w:val="000000"/>
                <w:sz w:val="16"/>
                <w:szCs w:val="16"/>
              </w:rPr>
              <w:t>5</w:t>
            </w:r>
            <w:r w:rsidRPr="001F2CD2">
              <w:rPr>
                <w:color w:val="000000"/>
                <w:sz w:val="16"/>
                <w:szCs w:val="16"/>
              </w:rPr>
              <w:t xml:space="preserve"> Финансовое обеспечение медицинской помощи в экстренной форме лицам, не застрахованным по программе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178 982,0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42 239,3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42 239,3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42 239,3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10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2.1.1</w:t>
            </w:r>
            <w:r>
              <w:rPr>
                <w:color w:val="000000"/>
                <w:sz w:val="16"/>
                <w:szCs w:val="16"/>
              </w:rPr>
              <w:t>6</w:t>
            </w:r>
            <w:r w:rsidRPr="001F2CD2">
              <w:rPr>
                <w:color w:val="000000"/>
                <w:sz w:val="16"/>
                <w:szCs w:val="16"/>
              </w:rPr>
              <w:t>.Оказание специализированной, в том числе высокотехнологичной, медицинской помощи методом конформной дистанционной лучевой терапии пучками протонов пациентам в возрасте от 0 до 17 лет с онкологическими заболеваниями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17 500,0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17 500,0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17 500,0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65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2.1.18. Оказание помощи детям с неизлечимыми и угрожающими жизни заболеваниями на дому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6 000,0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6 000,0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6 000,0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5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2.2. Обязательный платеж в Федеральный фонд обязательного медицинского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12 105 273,9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12 918 322,9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13 435 500,5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13 435 500,5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2.2.1. Уплата страховых взносов на 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12 105 273,9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12 918 322,9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13 435 500,5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13 435 500,5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300"/>
        </w:trPr>
        <w:tc>
          <w:tcPr>
            <w:tcW w:w="4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>Подпрограмма 3. «Повышение эффективности системы оказания медицинской помощи»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  6 446 400,7   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4 494 851,1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5 412 325,9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7 815 055,4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Сроки ожидания приема врачами-терапевтами участковыми, врачами общей практики (семейными врачами), врачами-педиатрами участковыми с момента обращения пациента в медицинскую организацию</w:t>
            </w:r>
            <w:r>
              <w:rPr>
                <w:color w:val="000000"/>
                <w:sz w:val="16"/>
                <w:szCs w:val="16"/>
              </w:rPr>
              <w:t>, час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24</w:t>
            </w:r>
            <w:r>
              <w:rPr>
                <w:color w:val="000000"/>
                <w:sz w:val="16"/>
                <w:szCs w:val="16"/>
              </w:rPr>
              <w:t>,0</w:t>
            </w:r>
            <w:r w:rsidRPr="001F2CD2">
              <w:rPr>
                <w:color w:val="000000"/>
                <w:sz w:val="16"/>
                <w:szCs w:val="16"/>
              </w:rPr>
              <w:t xml:space="preserve">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24</w:t>
            </w:r>
            <w:r>
              <w:rPr>
                <w:color w:val="000000"/>
                <w:sz w:val="16"/>
                <w:szCs w:val="16"/>
              </w:rPr>
              <w:t>,0</w:t>
            </w:r>
            <w:r w:rsidRPr="001F2CD2">
              <w:rPr>
                <w:color w:val="000000"/>
                <w:sz w:val="16"/>
                <w:szCs w:val="16"/>
              </w:rPr>
              <w:t xml:space="preserve">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24</w:t>
            </w:r>
            <w:r>
              <w:rPr>
                <w:sz w:val="16"/>
                <w:szCs w:val="16"/>
              </w:rPr>
              <w:t>,0 (24,0)</w:t>
            </w:r>
          </w:p>
        </w:tc>
      </w:tr>
      <w:tr w:rsidR="00E338F5" w:rsidRPr="001F2CD2" w:rsidTr="00E918B3">
        <w:trPr>
          <w:trHeight w:val="300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Доля выездов бригад скорой медицинской помощи со временем </w:t>
            </w:r>
            <w:proofErr w:type="spellStart"/>
            <w:r w:rsidRPr="001F2CD2">
              <w:rPr>
                <w:color w:val="000000"/>
                <w:sz w:val="16"/>
                <w:szCs w:val="16"/>
              </w:rPr>
              <w:t>доезда</w:t>
            </w:r>
            <w:proofErr w:type="spellEnd"/>
            <w:r w:rsidRPr="001F2CD2">
              <w:rPr>
                <w:color w:val="000000"/>
                <w:sz w:val="16"/>
                <w:szCs w:val="16"/>
              </w:rPr>
              <w:t xml:space="preserve"> до больного менее 20 мин.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85,3(</w:t>
            </w:r>
            <w:r w:rsidRPr="001F2CD2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85,4(</w:t>
            </w:r>
            <w:r w:rsidRPr="001F2CD2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85,6</w:t>
            </w:r>
            <w:r>
              <w:rPr>
                <w:sz w:val="16"/>
                <w:szCs w:val="16"/>
              </w:rPr>
              <w:t xml:space="preserve"> (85,6)</w:t>
            </w:r>
          </w:p>
        </w:tc>
      </w:tr>
      <w:tr w:rsidR="00E338F5" w:rsidRPr="001F2CD2" w:rsidTr="00E918B3">
        <w:trPr>
          <w:trHeight w:val="300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записей к врачу, совершенных гражданами без очного обращения  в регистратуру медицинской организации,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38,0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47,0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 (56,0)</w:t>
            </w:r>
          </w:p>
        </w:tc>
      </w:tr>
      <w:tr w:rsidR="00E338F5" w:rsidRPr="001F2CD2" w:rsidTr="00E918B3">
        <w:trPr>
          <w:trHeight w:val="300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C64E06">
              <w:rPr>
                <w:color w:val="000000"/>
                <w:sz w:val="16"/>
                <w:szCs w:val="16"/>
              </w:rPr>
              <w:t>Доля фельдшерско-акушерских пунктов и фельдшерских пунктов, находящихся в аварийном состоянии и требующих капитального ремонта, в общем количестве фельдшерско-акушерских пунктов и фельдшерских пунктов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13,38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5,86 (0)</w:t>
            </w: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0,3 (0,3)</w:t>
            </w:r>
          </w:p>
        </w:tc>
      </w:tr>
      <w:tr w:rsidR="00E338F5" w:rsidRPr="001F2CD2" w:rsidTr="00E918B3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3.1. Обеспечение деятельности государственных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100 442,7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98 610,2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98 666,3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98 666,3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3.1.1. Содержание государственных органов Пермского края (в том числе органов государственной власти Пермского края)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100 442,7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98 610,2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98 666,3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98 666,3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lastRenderedPageBreak/>
              <w:t>3.2. Предоставление прочих услуг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878 890,3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1 348 630,5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1 431 627,5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1 431 627,5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3.2.1.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606 970,4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1 189 822,7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1 189 822,7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1 189 822,7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3.2.2. Проведение независимой </w:t>
            </w:r>
            <w:proofErr w:type="gramStart"/>
            <w:r w:rsidRPr="001F2CD2">
              <w:rPr>
                <w:color w:val="000000"/>
                <w:sz w:val="16"/>
                <w:szCs w:val="16"/>
              </w:rPr>
              <w:t>оценки качества условий оказания услуг</w:t>
            </w:r>
            <w:proofErr w:type="gramEnd"/>
            <w:r w:rsidRPr="001F2CD2">
              <w:rPr>
                <w:color w:val="000000"/>
                <w:sz w:val="16"/>
                <w:szCs w:val="16"/>
              </w:rPr>
              <w:t xml:space="preserve"> медицинскими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780,0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770,0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770,0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770,0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3.2.3. Обеспечение мероприятий, связанных с оптимизацией и повышением эффективности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271 139,9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158 037,8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241 034,8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241 034,8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300"/>
        </w:trPr>
        <w:tc>
          <w:tcPr>
            <w:tcW w:w="4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3.3. Развитие инфраструктуры в сфере здравоохранения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4 471 407,9   </w:t>
            </w:r>
          </w:p>
        </w:tc>
        <w:tc>
          <w:tcPr>
            <w:tcW w:w="11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2 621 676,9   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3 457 804,7   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5 932 913,2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Количество телемедицинских консультаций с передачей телеметрических баз данных пациентов</w:t>
            </w:r>
            <w:r>
              <w:rPr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31000 (</w:t>
            </w:r>
            <w:r w:rsidRPr="001F2CD2">
              <w:rPr>
                <w:color w:val="000000"/>
                <w:sz w:val="16"/>
                <w:szCs w:val="16"/>
              </w:rPr>
              <w:t>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3000 (</w:t>
            </w:r>
            <w:r w:rsidRPr="001F2CD2">
              <w:rPr>
                <w:color w:val="000000"/>
                <w:sz w:val="16"/>
                <w:szCs w:val="16"/>
              </w:rPr>
              <w:t>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33</w:t>
            </w:r>
            <w:r>
              <w:rPr>
                <w:sz w:val="16"/>
                <w:szCs w:val="16"/>
              </w:rPr>
              <w:t>5</w:t>
            </w:r>
            <w:r w:rsidRPr="00515F87">
              <w:rPr>
                <w:sz w:val="16"/>
                <w:szCs w:val="16"/>
              </w:rPr>
              <w:t>00</w:t>
            </w:r>
            <w:r>
              <w:rPr>
                <w:sz w:val="16"/>
                <w:szCs w:val="16"/>
              </w:rPr>
              <w:t xml:space="preserve"> (33500)</w:t>
            </w:r>
          </w:p>
        </w:tc>
      </w:tr>
      <w:tr w:rsidR="00E338F5" w:rsidRPr="001F2CD2" w:rsidTr="00E918B3">
        <w:trPr>
          <w:trHeight w:val="300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Количество заключенных концессионных соглашений</w:t>
            </w:r>
            <w:r>
              <w:rPr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х </w:t>
            </w:r>
            <w:r w:rsidR="000F172F">
              <w:rPr>
                <w:color w:val="000000"/>
                <w:sz w:val="16"/>
                <w:szCs w:val="16"/>
              </w:rPr>
              <w:t>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0F172F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х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 (0)</w:t>
            </w:r>
          </w:p>
        </w:tc>
      </w:tr>
      <w:tr w:rsidR="00E338F5" w:rsidRPr="001F2CD2" w:rsidTr="00E918B3">
        <w:trPr>
          <w:trHeight w:val="300"/>
        </w:trPr>
        <w:tc>
          <w:tcPr>
            <w:tcW w:w="4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8F5" w:rsidRPr="00C64E06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закупленного медицинского оборудования, в том числе транспортных средств, шт.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1525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1525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875 (875)</w:t>
            </w:r>
          </w:p>
        </w:tc>
      </w:tr>
      <w:tr w:rsidR="00E338F5" w:rsidRPr="001F2CD2" w:rsidTr="00E918B3">
        <w:trPr>
          <w:trHeight w:val="8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3.3.1. Развитие и укрепление материально-технической базы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1 456 665,3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707 694,8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1 539 856,8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1 542 889,3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615A6F">
              <w:rPr>
                <w:color w:val="000000"/>
                <w:sz w:val="16"/>
                <w:szCs w:val="16"/>
              </w:rPr>
              <w:t>Площадь проведенных текущих/капитальных ремонтов медицинских организаций</w:t>
            </w:r>
            <w:proofErr w:type="gramStart"/>
            <w:r w:rsidRPr="001F2CD2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,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кв.м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26747,07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34619,0 (0)</w:t>
            </w: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2500,0 (2500,)</w:t>
            </w: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3.3.2. Строительство (реконструкция) объектов общественной инфраструктуры регионального значения, приобретение объектов недвижимого имущества в государственную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2 980 722,6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1 879 962,1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1 883 927,9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4 356 003,9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3.3.4. Реконструкция здания ГБУЗ ПК «Детская городская больница»  по адресу: Пермский край, г. Березники, Советский проспект,67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3.3.5. Сопровождение, поддержка и развитие программного обеспечения, объектов ИТ-инфраструктуры, автоматизация деятельности, оказания услуг, исполнения функций государственными органами Пермского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34 020,0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34 020,0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34 020,0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34 020,0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3.3.6. Реализация мероприятий по созданию условий осуществления медицинской деятельности  в модульных зданиях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3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3.4. Кадровое обеспечение системы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240 635,7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218 273,2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224 283,2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212 493,7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Обеспеченность населения врачами</w:t>
            </w:r>
            <w:r>
              <w:rPr>
                <w:color w:val="000000"/>
                <w:sz w:val="16"/>
                <w:szCs w:val="16"/>
              </w:rPr>
              <w:t xml:space="preserve">, на 10 </w:t>
            </w:r>
            <w:proofErr w:type="spellStart"/>
            <w:r>
              <w:rPr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color w:val="000000"/>
                <w:sz w:val="16"/>
                <w:szCs w:val="16"/>
              </w:rPr>
              <w:t>.н</w:t>
            </w:r>
            <w:proofErr w:type="gramEnd"/>
            <w:r>
              <w:rPr>
                <w:color w:val="000000"/>
                <w:sz w:val="16"/>
                <w:szCs w:val="16"/>
              </w:rPr>
              <w:t>аселения</w:t>
            </w:r>
            <w:proofErr w:type="spell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40,3(</w:t>
            </w:r>
            <w:r w:rsidRPr="001F2CD2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41,5(0</w:t>
            </w:r>
            <w:r w:rsidRPr="001F2CD2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 (42,3)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lastRenderedPageBreak/>
              <w:t xml:space="preserve">3.4.1. </w:t>
            </w:r>
            <w:proofErr w:type="gramStart"/>
            <w:r w:rsidRPr="001F2CD2">
              <w:rPr>
                <w:color w:val="000000"/>
                <w:sz w:val="16"/>
                <w:szCs w:val="16"/>
              </w:rPr>
              <w:t>Меры социальной поддержки обучающихся в образовательных организациях высшего образования на условиях целевого приема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36 359,4   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38 759,5   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44 937,5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43 048,0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Число граждан, обучающихся по целевому </w:t>
            </w:r>
            <w:proofErr w:type="spellStart"/>
            <w:r w:rsidRPr="001F2CD2">
              <w:rPr>
                <w:color w:val="000000"/>
                <w:sz w:val="16"/>
                <w:szCs w:val="16"/>
              </w:rPr>
              <w:t>приему</w:t>
            </w:r>
            <w:proofErr w:type="gramStart"/>
            <w:r w:rsidRPr="001F2CD2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,</w:t>
            </w:r>
            <w:proofErr w:type="gramEnd"/>
            <w:r>
              <w:rPr>
                <w:color w:val="000000"/>
                <w:sz w:val="16"/>
                <w:szCs w:val="16"/>
              </w:rPr>
              <w:t>чел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  <w:r w:rsidRPr="001F2CD2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+165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6151C1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8266E6">
              <w:rPr>
                <w:color w:val="000000"/>
                <w:sz w:val="16"/>
                <w:szCs w:val="16"/>
              </w:rPr>
              <w:t>512 (+165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6151C1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 (512)</w:t>
            </w:r>
          </w:p>
        </w:tc>
      </w:tr>
      <w:tr w:rsidR="00E338F5" w:rsidRPr="001F2CD2" w:rsidTr="00E918B3">
        <w:trPr>
          <w:trHeight w:val="497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для получения высшего медицинского образования</w:t>
            </w:r>
            <w:r>
              <w:rPr>
                <w:color w:val="000000"/>
                <w:sz w:val="16"/>
                <w:szCs w:val="16"/>
              </w:rPr>
              <w:t>, чел.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</w:t>
            </w:r>
            <w:r w:rsidRPr="001F2CD2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+104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</w:pPr>
            <w:r w:rsidRPr="006F288F">
              <w:rPr>
                <w:color w:val="000000"/>
                <w:sz w:val="16"/>
                <w:szCs w:val="16"/>
              </w:rPr>
              <w:t>312 (+104)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</w:pPr>
            <w:r w:rsidRPr="006F288F">
              <w:rPr>
                <w:color w:val="000000"/>
                <w:sz w:val="16"/>
                <w:szCs w:val="16"/>
              </w:rPr>
              <w:t>312</w:t>
            </w:r>
            <w:r>
              <w:rPr>
                <w:color w:val="000000"/>
                <w:sz w:val="16"/>
                <w:szCs w:val="16"/>
              </w:rPr>
              <w:t xml:space="preserve"> (312)</w:t>
            </w:r>
          </w:p>
        </w:tc>
      </w:tr>
      <w:tr w:rsidR="00E338F5" w:rsidRPr="001F2CD2" w:rsidTr="00E918B3">
        <w:trPr>
          <w:trHeight w:val="561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для подготовки медицинских кадров высшей квалификации</w:t>
            </w:r>
            <w:r>
              <w:rPr>
                <w:color w:val="000000"/>
                <w:sz w:val="16"/>
                <w:szCs w:val="16"/>
              </w:rPr>
              <w:t>, чел.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  <w:r w:rsidRPr="001F2CD2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+61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</w:pPr>
            <w:r w:rsidRPr="00620648">
              <w:rPr>
                <w:color w:val="000000"/>
                <w:sz w:val="16"/>
                <w:szCs w:val="16"/>
              </w:rPr>
              <w:t>200 (+61)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</w:pPr>
            <w:r w:rsidRPr="00620648">
              <w:rPr>
                <w:color w:val="000000"/>
                <w:sz w:val="16"/>
                <w:szCs w:val="16"/>
              </w:rPr>
              <w:t>200</w:t>
            </w:r>
            <w:r>
              <w:rPr>
                <w:color w:val="000000"/>
                <w:sz w:val="16"/>
                <w:szCs w:val="16"/>
              </w:rPr>
              <w:t xml:space="preserve"> (200)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3.4.2. Единовременные выплаты медицинским работникам, установленные Законом Пермской области от 3 марта 1995 г. № 186-28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300,0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300,0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300,0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300,0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Доля медицинских работников, которым фактически предоставлены единовременные компенсационные выплаты, в общей численности медицинских работников, которым запланировано предоставить указанные выплаты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100</w:t>
            </w:r>
            <w:r>
              <w:rPr>
                <w:color w:val="000000"/>
                <w:sz w:val="16"/>
                <w:szCs w:val="16"/>
              </w:rPr>
              <w:t>,0</w:t>
            </w:r>
            <w:r w:rsidRPr="001F2CD2">
              <w:rPr>
                <w:color w:val="000000"/>
                <w:sz w:val="16"/>
                <w:szCs w:val="16"/>
              </w:rPr>
              <w:t xml:space="preserve">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100</w:t>
            </w:r>
            <w:r>
              <w:rPr>
                <w:color w:val="000000"/>
                <w:sz w:val="16"/>
                <w:szCs w:val="16"/>
              </w:rPr>
              <w:t>,0</w:t>
            </w:r>
            <w:r w:rsidRPr="001F2CD2">
              <w:rPr>
                <w:color w:val="000000"/>
                <w:sz w:val="16"/>
                <w:szCs w:val="16"/>
              </w:rPr>
              <w:t xml:space="preserve">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 (100,0)</w:t>
            </w:r>
          </w:p>
        </w:tc>
      </w:tr>
      <w:tr w:rsidR="00E338F5" w:rsidRPr="001F2CD2" w:rsidTr="00E918B3">
        <w:trPr>
          <w:trHeight w:val="13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3.4.3.1.  Единовременные компенсационные выплаты медицинским работникам (врачам, фельдшерам) в возрасте до 50 лет, прибывшим (переехавшим) на работу в сельские населенные </w:t>
            </w:r>
            <w:proofErr w:type="spellStart"/>
            <w:r w:rsidRPr="001F2CD2">
              <w:rPr>
                <w:color w:val="000000"/>
                <w:sz w:val="16"/>
                <w:szCs w:val="16"/>
              </w:rPr>
              <w:t>пункты</w:t>
            </w:r>
            <w:proofErr w:type="gramStart"/>
            <w:r w:rsidRPr="001F2CD2">
              <w:rPr>
                <w:color w:val="000000"/>
                <w:sz w:val="16"/>
                <w:szCs w:val="16"/>
              </w:rPr>
              <w:t>,л</w:t>
            </w:r>
            <w:proofErr w:type="gramEnd"/>
            <w:r w:rsidRPr="001F2CD2">
              <w:rPr>
                <w:color w:val="000000"/>
                <w:sz w:val="16"/>
                <w:szCs w:val="16"/>
              </w:rPr>
              <w:t>ибо</w:t>
            </w:r>
            <w:proofErr w:type="spellEnd"/>
            <w:r w:rsidRPr="001F2CD2">
              <w:rPr>
                <w:color w:val="000000"/>
                <w:sz w:val="16"/>
                <w:szCs w:val="16"/>
              </w:rPr>
              <w:t xml:space="preserve"> рабочие </w:t>
            </w:r>
            <w:proofErr w:type="spellStart"/>
            <w:r w:rsidRPr="001F2CD2">
              <w:rPr>
                <w:color w:val="000000"/>
                <w:sz w:val="16"/>
                <w:szCs w:val="16"/>
              </w:rPr>
              <w:t>поселки,либо</w:t>
            </w:r>
            <w:proofErr w:type="spellEnd"/>
            <w:r w:rsidRPr="001F2CD2">
              <w:rPr>
                <w:color w:val="000000"/>
                <w:sz w:val="16"/>
                <w:szCs w:val="16"/>
              </w:rPr>
              <w:t xml:space="preserve"> поселки городского типа, либо города с населением до 50 тыс. человек (</w:t>
            </w:r>
            <w:proofErr w:type="spellStart"/>
            <w:r w:rsidRPr="001F2CD2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164 000,0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165 000,0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168 000,0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168 000,0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3.4.4. Проведение мероприятий по привлечению и закреплению медицинских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1 145,7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1 145,7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1 145,7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1 145,7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Число мероприятий по повышению престижа профессии, проводимых на уровне Пермского края</w:t>
            </w:r>
            <w:r>
              <w:rPr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7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7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(7)</w:t>
            </w:r>
          </w:p>
        </w:tc>
      </w:tr>
      <w:tr w:rsidR="00E338F5" w:rsidRPr="001F2CD2" w:rsidTr="00E918B3">
        <w:trPr>
          <w:trHeight w:val="13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3.4.5. Обучение граждан по образовательным программам высшего </w:t>
            </w:r>
            <w:proofErr w:type="gramStart"/>
            <w:r w:rsidRPr="001F2CD2">
              <w:rPr>
                <w:color w:val="000000"/>
                <w:sz w:val="16"/>
                <w:szCs w:val="16"/>
              </w:rPr>
              <w:t>образования-программам</w:t>
            </w:r>
            <w:proofErr w:type="gramEnd"/>
            <w:r w:rsidRPr="001F2CD2">
              <w:rPr>
                <w:color w:val="000000"/>
                <w:sz w:val="16"/>
                <w:szCs w:val="16"/>
              </w:rPr>
              <w:t xml:space="preserve"> ординатуры федеральным государственным бюджетным образовательным учреждением высшего образования «Пермский государственный медицинский университет имени академика Е.А. Вагнера»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8 830,6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13 068,0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9 900,0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-  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 </w:t>
            </w:r>
          </w:p>
        </w:tc>
      </w:tr>
      <w:tr w:rsidR="00E338F5" w:rsidRPr="001F2CD2" w:rsidTr="00E918B3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3.4.7. Финансовое  обеспечение мероприятий по комплексному обучению медицинских работников передовым технологиям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30 000,0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-  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-  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29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3.7.  </w:t>
            </w:r>
            <w:r w:rsidRPr="00463A35">
              <w:rPr>
                <w:b/>
                <w:bCs/>
                <w:color w:val="000000"/>
                <w:sz w:val="16"/>
                <w:szCs w:val="16"/>
              </w:rPr>
              <w:t>Региональный</w:t>
            </w:r>
            <w:r w:rsidRPr="001F2CD2">
              <w:rPr>
                <w:b/>
                <w:bCs/>
                <w:color w:val="000000"/>
                <w:sz w:val="16"/>
                <w:szCs w:val="16"/>
              </w:rPr>
              <w:t xml:space="preserve"> проект "Развитие системы оказания первичной медико-санитарной помощи""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12 448,3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-  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-  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19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3.7.2.  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12 448,3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-  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-  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194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</w:t>
            </w:r>
            <w:r w:rsidRPr="001F2CD2">
              <w:rPr>
                <w:b/>
                <w:bCs/>
                <w:color w:val="000000"/>
                <w:sz w:val="16"/>
                <w:szCs w:val="16"/>
              </w:rPr>
              <w:t>.</w:t>
            </w:r>
            <w:r w:rsidRPr="001F2CD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63A35">
              <w:rPr>
                <w:b/>
                <w:bCs/>
                <w:color w:val="000000"/>
                <w:sz w:val="16"/>
                <w:szCs w:val="16"/>
              </w:rPr>
              <w:t>Региональный</w:t>
            </w:r>
            <w:r w:rsidRPr="001F2CD2">
              <w:rPr>
                <w:b/>
                <w:bCs/>
                <w:color w:val="000000"/>
                <w:sz w:val="16"/>
                <w:szCs w:val="16"/>
              </w:rPr>
              <w:t xml:space="preserve"> проект "Создание единого цифрового контура в здравоохранении на основе единой государственной информационной системы здравоохранения (ЕГИСЗ)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742 575,8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  207 660,3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   199 944,2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  139 354,7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Число граждан, воспользов</w:t>
            </w:r>
            <w:r>
              <w:rPr>
                <w:color w:val="000000"/>
                <w:sz w:val="16"/>
                <w:szCs w:val="16"/>
              </w:rPr>
              <w:t>авшихся услугами (сервисами) в л</w:t>
            </w:r>
            <w:r w:rsidRPr="001F2CD2">
              <w:rPr>
                <w:color w:val="000000"/>
                <w:sz w:val="16"/>
                <w:szCs w:val="16"/>
              </w:rPr>
              <w:t>ичном кабинете пациента «Мое здоровье» на Едином портале государственных услуг и функций в отчетном году</w:t>
            </w:r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color w:val="000000"/>
                <w:sz w:val="16"/>
                <w:szCs w:val="16"/>
              </w:rPr>
              <w:t>.ч</w:t>
            </w:r>
            <w:proofErr w:type="gramEnd"/>
            <w:r>
              <w:rPr>
                <w:color w:val="000000"/>
                <w:sz w:val="16"/>
                <w:szCs w:val="16"/>
              </w:rPr>
              <w:t>еловек</w:t>
            </w:r>
            <w:proofErr w:type="spell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282,61</w:t>
            </w:r>
            <w:r w:rsidRPr="001F2CD2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387,18</w:t>
            </w:r>
            <w:r w:rsidRPr="001F2CD2">
              <w:rPr>
                <w:color w:val="000000"/>
                <w:sz w:val="16"/>
                <w:szCs w:val="16"/>
              </w:rPr>
              <w:t xml:space="preserve"> 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530,05 (530,5)</w:t>
            </w:r>
          </w:p>
        </w:tc>
      </w:tr>
      <w:tr w:rsidR="00E338F5" w:rsidRPr="001F2CD2" w:rsidTr="00E918B3">
        <w:trPr>
          <w:trHeight w:val="194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Доля медицинских организаций государственной и  муниципальной систем здравоохранения, обеспечивающих преемственность оказания медицинской помощи гражданам путем организации информационного взаимодействия с централизованными подсистемами государственных информационных систем в сфере </w:t>
            </w:r>
            <w:r w:rsidRPr="001F2CD2">
              <w:rPr>
                <w:color w:val="000000"/>
                <w:sz w:val="16"/>
                <w:szCs w:val="16"/>
              </w:rPr>
              <w:lastRenderedPageBreak/>
              <w:t>здравоохранения субъектов Российской Федерации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93,0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100</w:t>
            </w:r>
            <w:r>
              <w:rPr>
                <w:sz w:val="16"/>
                <w:szCs w:val="16"/>
              </w:rPr>
              <w:t>,0 (100,0)</w:t>
            </w:r>
          </w:p>
        </w:tc>
      </w:tr>
      <w:tr w:rsidR="00E338F5" w:rsidRPr="001F2CD2" w:rsidTr="00E918B3">
        <w:trPr>
          <w:trHeight w:val="194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Доля медицинских организаций государственной и  муниципальной систем здравоохранения, обеспечивающих доступ гражданам к электр</w:t>
            </w:r>
            <w:r>
              <w:rPr>
                <w:color w:val="000000"/>
                <w:sz w:val="16"/>
                <w:szCs w:val="16"/>
              </w:rPr>
              <w:t>онным медицинским документам в л</w:t>
            </w:r>
            <w:r w:rsidRPr="001F2CD2">
              <w:rPr>
                <w:color w:val="000000"/>
                <w:sz w:val="16"/>
                <w:szCs w:val="16"/>
              </w:rPr>
              <w:t>ичном кабинете пациента «Мое здоровье» на  Едином портале государственных услуг и функций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46</w:t>
            </w:r>
            <w:r>
              <w:rPr>
                <w:color w:val="000000"/>
                <w:sz w:val="16"/>
                <w:szCs w:val="16"/>
              </w:rPr>
              <w:t xml:space="preserve">,0 </w:t>
            </w:r>
            <w:r w:rsidRPr="001F2CD2">
              <w:rPr>
                <w:color w:val="000000"/>
                <w:sz w:val="16"/>
                <w:szCs w:val="16"/>
              </w:rPr>
              <w:t>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73</w:t>
            </w:r>
            <w:r>
              <w:rPr>
                <w:color w:val="000000"/>
                <w:sz w:val="16"/>
                <w:szCs w:val="16"/>
              </w:rPr>
              <w:t xml:space="preserve">,0 </w:t>
            </w:r>
            <w:r w:rsidRPr="001F2CD2">
              <w:rPr>
                <w:color w:val="000000"/>
                <w:sz w:val="16"/>
                <w:szCs w:val="16"/>
              </w:rPr>
              <w:t>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100,0 (100,0) </w:t>
            </w:r>
          </w:p>
        </w:tc>
      </w:tr>
      <w:tr w:rsidR="00E338F5" w:rsidRPr="001F2CD2" w:rsidTr="00E918B3">
        <w:trPr>
          <w:trHeight w:val="194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proofErr w:type="gramStart"/>
            <w:r w:rsidRPr="001F2CD2">
              <w:rPr>
                <w:color w:val="000000"/>
                <w:sz w:val="16"/>
                <w:szCs w:val="16"/>
              </w:rPr>
              <w:t>Доля медицинских организаций государственной и  муниципальной систем здравоохранения, использующих медицинские информационные системы для организации и оказания медицинской помощи гражданам, обеспечивающих информационное взаимодействие с ЕГИСЗ</w:t>
            </w:r>
            <w:r>
              <w:rPr>
                <w:color w:val="000000"/>
                <w:sz w:val="16"/>
                <w:szCs w:val="16"/>
              </w:rPr>
              <w:t>, %</w:t>
            </w:r>
            <w:proofErr w:type="gram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</w:t>
            </w:r>
            <w:r w:rsidRPr="001F2CD2">
              <w:rPr>
                <w:color w:val="000000"/>
                <w:sz w:val="16"/>
                <w:szCs w:val="16"/>
              </w:rPr>
              <w:t xml:space="preserve"> (</w:t>
            </w:r>
            <w:r w:rsidR="000F172F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>0,0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 (100,0)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</w:t>
            </w:r>
            <w:r w:rsidRPr="001F2CD2">
              <w:rPr>
                <w:color w:val="000000"/>
                <w:sz w:val="16"/>
                <w:szCs w:val="16"/>
              </w:rPr>
              <w:t>.1. 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742 575,8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207 660,3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199 944,2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139 354,7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 xml:space="preserve">Подпрограмма 4. «Региональная программа Пермского края «Борьба с </w:t>
            </w:r>
            <w:proofErr w:type="gramStart"/>
            <w:r w:rsidRPr="001F2CD2">
              <w:rPr>
                <w:b/>
                <w:bCs/>
                <w:color w:val="000000"/>
                <w:sz w:val="16"/>
                <w:szCs w:val="16"/>
              </w:rPr>
              <w:t>сердечно-сосудистыми</w:t>
            </w:r>
            <w:proofErr w:type="gramEnd"/>
            <w:r w:rsidRPr="001F2CD2">
              <w:rPr>
                <w:b/>
                <w:bCs/>
                <w:color w:val="000000"/>
                <w:sz w:val="16"/>
                <w:szCs w:val="16"/>
              </w:rPr>
              <w:t xml:space="preserve"> заболеваниями»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568 706,4   </w:t>
            </w:r>
          </w:p>
        </w:tc>
        <w:tc>
          <w:tcPr>
            <w:tcW w:w="11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   511 395,9   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    634 365,3   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    293 586,0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Смертность от инфаркта миокарда</w:t>
            </w:r>
            <w:r>
              <w:rPr>
                <w:color w:val="000000"/>
                <w:sz w:val="16"/>
                <w:szCs w:val="16"/>
              </w:rPr>
              <w:t xml:space="preserve">, на 100 </w:t>
            </w:r>
            <w:proofErr w:type="spellStart"/>
            <w:r>
              <w:rPr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color w:val="000000"/>
                <w:sz w:val="16"/>
                <w:szCs w:val="16"/>
              </w:rPr>
              <w:t>.н</w:t>
            </w:r>
            <w:proofErr w:type="gramEnd"/>
            <w:r>
              <w:rPr>
                <w:color w:val="000000"/>
                <w:sz w:val="16"/>
                <w:szCs w:val="16"/>
              </w:rPr>
              <w:t>аселения</w:t>
            </w:r>
            <w:proofErr w:type="spell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31,8</w:t>
            </w:r>
            <w:r w:rsidRPr="001F2CD2">
              <w:rPr>
                <w:color w:val="000000"/>
                <w:sz w:val="16"/>
                <w:szCs w:val="16"/>
              </w:rPr>
              <w:t xml:space="preserve"> (-</w:t>
            </w:r>
            <w:r>
              <w:rPr>
                <w:color w:val="000000"/>
                <w:sz w:val="16"/>
                <w:szCs w:val="16"/>
              </w:rPr>
              <w:t>4,2</w:t>
            </w:r>
            <w:r w:rsidRPr="001F2CD2">
              <w:rPr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0</w:t>
            </w:r>
            <w:r w:rsidRPr="001F2CD2">
              <w:rPr>
                <w:color w:val="000000"/>
                <w:sz w:val="16"/>
                <w:szCs w:val="16"/>
              </w:rPr>
              <w:t>,5 (-</w:t>
            </w:r>
            <w:r>
              <w:rPr>
                <w:color w:val="000000"/>
                <w:sz w:val="16"/>
                <w:szCs w:val="16"/>
              </w:rPr>
              <w:t>5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29,3 (29,3)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Смертность от острого нарушения мозгового кровообращения</w:t>
            </w:r>
            <w:r>
              <w:rPr>
                <w:color w:val="000000"/>
                <w:sz w:val="16"/>
                <w:szCs w:val="16"/>
              </w:rPr>
              <w:t xml:space="preserve">, на 100 </w:t>
            </w:r>
            <w:proofErr w:type="spellStart"/>
            <w:r>
              <w:rPr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color w:val="000000"/>
                <w:sz w:val="16"/>
                <w:szCs w:val="16"/>
              </w:rPr>
              <w:t>.н</w:t>
            </w:r>
            <w:proofErr w:type="gramEnd"/>
            <w:r>
              <w:rPr>
                <w:color w:val="000000"/>
                <w:sz w:val="16"/>
                <w:szCs w:val="16"/>
              </w:rPr>
              <w:t>аселения</w:t>
            </w:r>
            <w:proofErr w:type="spellEnd"/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92,1(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88,5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4,8</w:t>
            </w:r>
            <w:r w:rsidRPr="00515F8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(84,8)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Больничная летальность от инфаркта миокарда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10,4</w:t>
            </w:r>
            <w:r w:rsidRPr="001F2CD2">
              <w:rPr>
                <w:color w:val="000000"/>
                <w:sz w:val="16"/>
                <w:szCs w:val="16"/>
              </w:rPr>
              <w:t xml:space="preserve"> (-</w:t>
            </w:r>
            <w:r>
              <w:rPr>
                <w:color w:val="000000"/>
                <w:sz w:val="16"/>
                <w:szCs w:val="16"/>
              </w:rPr>
              <w:t>2,3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9,6</w:t>
            </w:r>
            <w:r w:rsidRPr="001F2CD2">
              <w:rPr>
                <w:color w:val="000000"/>
                <w:sz w:val="16"/>
                <w:szCs w:val="16"/>
              </w:rPr>
              <w:t xml:space="preserve"> (-</w:t>
            </w:r>
            <w:r>
              <w:rPr>
                <w:color w:val="000000"/>
                <w:sz w:val="16"/>
                <w:szCs w:val="16"/>
              </w:rPr>
              <w:t>2,8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8,8</w:t>
            </w:r>
            <w:r w:rsidRPr="00515F8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(8,8)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Больничная летальность от острого нарушения мозгового кровообращения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16,3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15,6 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14,8</w:t>
            </w:r>
            <w:r w:rsidRPr="00515F8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(14,8)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Отношение числа </w:t>
            </w:r>
            <w:proofErr w:type="spellStart"/>
            <w:r w:rsidRPr="001F2CD2">
              <w:rPr>
                <w:color w:val="000000"/>
                <w:sz w:val="16"/>
                <w:szCs w:val="16"/>
              </w:rPr>
              <w:t>рентгенэндоваскулярных</w:t>
            </w:r>
            <w:proofErr w:type="spellEnd"/>
            <w:r w:rsidRPr="001F2CD2">
              <w:rPr>
                <w:color w:val="000000"/>
                <w:sz w:val="16"/>
                <w:szCs w:val="16"/>
              </w:rPr>
              <w:t xml:space="preserve"> вмешательств в лечебных целях к общему числу выбывших больных, перенесших острый коронарный синдром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52,0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54,0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7</w:t>
            </w:r>
            <w:r w:rsidRPr="00515F87">
              <w:rPr>
                <w:sz w:val="16"/>
                <w:szCs w:val="16"/>
              </w:rPr>
              <w:t>,0</w:t>
            </w:r>
            <w:r>
              <w:rPr>
                <w:sz w:val="16"/>
                <w:szCs w:val="16"/>
              </w:rPr>
              <w:t xml:space="preserve"> (57,0)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Количество </w:t>
            </w:r>
            <w:proofErr w:type="spellStart"/>
            <w:r w:rsidRPr="001F2CD2">
              <w:rPr>
                <w:color w:val="000000"/>
                <w:sz w:val="16"/>
                <w:szCs w:val="16"/>
              </w:rPr>
              <w:t>рентгенэндоваскулярных</w:t>
            </w:r>
            <w:proofErr w:type="spellEnd"/>
            <w:r w:rsidRPr="001F2CD2">
              <w:rPr>
                <w:color w:val="000000"/>
                <w:sz w:val="16"/>
                <w:szCs w:val="16"/>
              </w:rPr>
              <w:t xml:space="preserve"> вмешательств в лечебных целях</w:t>
            </w:r>
            <w:r>
              <w:rPr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>257 (0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5459</w:t>
            </w:r>
            <w:r w:rsidRPr="001F2CD2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5763</w:t>
            </w:r>
            <w:r w:rsidRPr="00515F8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(5763)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Доля профильных госпитализаций пациентов с острым нарушением мозгового кровообращения, доставленных автомобилями скорой медицинской помощи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89,2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91,1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93,1 (93,1)</w:t>
            </w:r>
          </w:p>
        </w:tc>
      </w:tr>
      <w:tr w:rsidR="00E338F5" w:rsidRPr="001F2CD2" w:rsidTr="00E918B3">
        <w:trPr>
          <w:trHeight w:val="675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280F37">
              <w:rPr>
                <w:color w:val="000000"/>
                <w:sz w:val="16"/>
                <w:szCs w:val="16"/>
              </w:rPr>
              <w:t xml:space="preserve">Доля лиц, в отношении которых проведена профилактика развития </w:t>
            </w:r>
            <w:proofErr w:type="gramStart"/>
            <w:r w:rsidRPr="00280F37">
              <w:rPr>
                <w:color w:val="000000"/>
                <w:sz w:val="16"/>
                <w:szCs w:val="16"/>
              </w:rPr>
              <w:t>сердечно-сосудистых</w:t>
            </w:r>
            <w:proofErr w:type="gramEnd"/>
            <w:r w:rsidRPr="00280F37">
              <w:rPr>
                <w:color w:val="000000"/>
                <w:sz w:val="16"/>
                <w:szCs w:val="16"/>
              </w:rPr>
              <w:t xml:space="preserve"> заболеваний и сердечно-сосудистых осложнений, в общем количестве пациентов высокого риска, находящихся на диспансерном наблюдении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50,0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</w:pPr>
            <w:r w:rsidRPr="00BB2A62">
              <w:rPr>
                <w:color w:val="000000"/>
                <w:sz w:val="16"/>
                <w:szCs w:val="16"/>
              </w:rPr>
              <w:t>50</w:t>
            </w:r>
            <w:r>
              <w:rPr>
                <w:color w:val="000000"/>
                <w:sz w:val="16"/>
                <w:szCs w:val="16"/>
              </w:rPr>
              <w:t>,0</w:t>
            </w:r>
            <w:r w:rsidRPr="00BB2A62">
              <w:rPr>
                <w:color w:val="000000"/>
                <w:sz w:val="16"/>
                <w:szCs w:val="16"/>
              </w:rPr>
              <w:t xml:space="preserve">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</w:pPr>
            <w:r>
              <w:rPr>
                <w:color w:val="000000"/>
                <w:sz w:val="16"/>
                <w:szCs w:val="16"/>
              </w:rPr>
              <w:t>50,0 (50,0)</w:t>
            </w:r>
          </w:p>
        </w:tc>
      </w:tr>
      <w:tr w:rsidR="00E338F5" w:rsidRPr="001F2CD2" w:rsidTr="00E918B3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4.1.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258 788,6 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201 478,1 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324 447,5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293 586,0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1840"/>
        </w:trPr>
        <w:tc>
          <w:tcPr>
            <w:tcW w:w="4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4.2.Обеспечение профилактики развития </w:t>
            </w:r>
            <w:proofErr w:type="gramStart"/>
            <w:r w:rsidRPr="001F2CD2">
              <w:rPr>
                <w:color w:val="000000"/>
                <w:sz w:val="16"/>
                <w:szCs w:val="16"/>
              </w:rPr>
              <w:t>сердечно-сосудистых</w:t>
            </w:r>
            <w:proofErr w:type="gramEnd"/>
            <w:r w:rsidRPr="001F2CD2">
              <w:rPr>
                <w:color w:val="000000"/>
                <w:sz w:val="16"/>
                <w:szCs w:val="16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309 917,8   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309 917,8   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309 917,8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135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Default="00E338F5" w:rsidP="00E918B3">
            <w:pPr>
              <w:jc w:val="center"/>
            </w:pPr>
          </w:p>
        </w:tc>
      </w:tr>
      <w:tr w:rsidR="00E338F5" w:rsidRPr="001F2CD2" w:rsidTr="00E918B3">
        <w:trPr>
          <w:trHeight w:val="420"/>
        </w:trPr>
        <w:tc>
          <w:tcPr>
            <w:tcW w:w="4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>Подпрограмма 5. Региональная программа Пермского края «Борьба с онкологическими заболеваниями»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   686 203,7   </w:t>
            </w:r>
          </w:p>
        </w:tc>
        <w:tc>
          <w:tcPr>
            <w:tcW w:w="11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278 443,4   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   333 137,7   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 74 369,9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Смертность от новообразований, в том числе злокачес</w:t>
            </w:r>
            <w:r>
              <w:rPr>
                <w:color w:val="000000"/>
                <w:sz w:val="16"/>
                <w:szCs w:val="16"/>
              </w:rPr>
              <w:t>твенных, на 100 тыс. населения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194,2(0,0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191,3(0,0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188,4</w:t>
            </w:r>
            <w:r>
              <w:rPr>
                <w:sz w:val="16"/>
                <w:szCs w:val="16"/>
              </w:rPr>
              <w:t xml:space="preserve"> (188,4)</w:t>
            </w:r>
          </w:p>
        </w:tc>
      </w:tr>
      <w:tr w:rsidR="00E338F5" w:rsidRPr="001F2CD2" w:rsidTr="00E918B3">
        <w:trPr>
          <w:trHeight w:val="420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Доля злокачественных новообразований, выявленных на ранних стадиях (I-II стадии)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57,1</w:t>
            </w:r>
            <w:r>
              <w:rPr>
                <w:color w:val="000000"/>
                <w:sz w:val="16"/>
                <w:szCs w:val="16"/>
              </w:rPr>
              <w:t>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57,9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58,7</w:t>
            </w:r>
            <w:r>
              <w:rPr>
                <w:sz w:val="16"/>
                <w:szCs w:val="16"/>
              </w:rPr>
              <w:t xml:space="preserve"> (58,7)</w:t>
            </w:r>
          </w:p>
        </w:tc>
      </w:tr>
      <w:tr w:rsidR="00E338F5" w:rsidRPr="001F2CD2" w:rsidTr="00E918B3">
        <w:trPr>
          <w:trHeight w:val="420"/>
        </w:trPr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Удельный вес больных со злокачественными </w:t>
            </w:r>
            <w:r w:rsidRPr="001F2CD2">
              <w:rPr>
                <w:color w:val="000000"/>
                <w:sz w:val="16"/>
                <w:szCs w:val="16"/>
              </w:rPr>
              <w:lastRenderedPageBreak/>
              <w:t>новообразованиями, состоящих на учете 5 лет и более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lastRenderedPageBreak/>
              <w:t>56,4 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57,6(0,0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58,8</w:t>
            </w:r>
            <w:r>
              <w:rPr>
                <w:sz w:val="16"/>
                <w:szCs w:val="16"/>
              </w:rPr>
              <w:t xml:space="preserve"> (58,8)</w:t>
            </w:r>
          </w:p>
        </w:tc>
      </w:tr>
      <w:tr w:rsidR="00E338F5" w:rsidRPr="001F2CD2" w:rsidTr="00E918B3">
        <w:trPr>
          <w:trHeight w:val="420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Показатель одногодичной летальности больных со злокачественными новообразованиями</w:t>
            </w:r>
            <w:r>
              <w:rPr>
                <w:color w:val="000000"/>
                <w:sz w:val="16"/>
                <w:szCs w:val="16"/>
              </w:rPr>
              <w:t>, %</w:t>
            </w:r>
            <w:r w:rsidRPr="001F2CD2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19,5 (</w:t>
            </w:r>
            <w:r w:rsidRPr="001F2CD2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18,8 (</w:t>
            </w:r>
            <w:r>
              <w:rPr>
                <w:color w:val="000000"/>
                <w:sz w:val="16"/>
                <w:szCs w:val="16"/>
              </w:rPr>
              <w:t>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18,1</w:t>
            </w:r>
            <w:r>
              <w:rPr>
                <w:sz w:val="16"/>
                <w:szCs w:val="16"/>
              </w:rPr>
              <w:t xml:space="preserve"> (18,1)</w:t>
            </w:r>
          </w:p>
        </w:tc>
      </w:tr>
      <w:tr w:rsidR="00E338F5" w:rsidRPr="001F2CD2" w:rsidTr="00E918B3">
        <w:trPr>
          <w:trHeight w:val="368"/>
        </w:trPr>
        <w:tc>
          <w:tcPr>
            <w:tcW w:w="42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5.1.  Создание и оснащение </w:t>
            </w:r>
            <w:proofErr w:type="spellStart"/>
            <w:r w:rsidRPr="001F2CD2">
              <w:rPr>
                <w:color w:val="000000"/>
                <w:sz w:val="16"/>
                <w:szCs w:val="16"/>
              </w:rPr>
              <w:t>референс</w:t>
            </w:r>
            <w:proofErr w:type="spellEnd"/>
            <w:r w:rsidRPr="001F2CD2">
              <w:rPr>
                <w:color w:val="000000"/>
                <w:sz w:val="16"/>
                <w:szCs w:val="16"/>
              </w:rPr>
              <w:t xml:space="preserve">-центров для проведения </w:t>
            </w:r>
            <w:proofErr w:type="spellStart"/>
            <w:r w:rsidRPr="001F2CD2">
              <w:rPr>
                <w:color w:val="000000"/>
                <w:sz w:val="16"/>
                <w:szCs w:val="16"/>
              </w:rPr>
              <w:t>иммуногистохимических</w:t>
            </w:r>
            <w:proofErr w:type="spellEnd"/>
            <w:r w:rsidRPr="001F2CD2">
              <w:rPr>
                <w:color w:val="000000"/>
                <w:sz w:val="16"/>
                <w:szCs w:val="16"/>
              </w:rP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686 203,7   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278 443,4   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333 137,7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74 369,9   </w:t>
            </w:r>
          </w:p>
        </w:tc>
        <w:tc>
          <w:tcPr>
            <w:tcW w:w="25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>Подпрограмма 6. Региональная программа Пермского края «Развитие детского здравоохранения Пермского края, включая создание современной инфраструктуры оказания медицинской помощи детям»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  282 416,6   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  -     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     -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     -  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Снижение младенческой смертности до 4,5</w:t>
            </w:r>
            <w:r>
              <w:rPr>
                <w:color w:val="000000"/>
                <w:sz w:val="16"/>
                <w:szCs w:val="16"/>
              </w:rPr>
              <w:t xml:space="preserve">, на 1000 </w:t>
            </w:r>
            <w:proofErr w:type="gramStart"/>
            <w:r>
              <w:rPr>
                <w:color w:val="000000"/>
                <w:sz w:val="16"/>
                <w:szCs w:val="16"/>
              </w:rPr>
              <w:t>родившихся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живыми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4,</w:t>
            </w:r>
            <w:r>
              <w:rPr>
                <w:sz w:val="16"/>
                <w:szCs w:val="16"/>
              </w:rPr>
              <w:t>4 (4,4)</w:t>
            </w: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Доля преждевременных родов 22-37</w:t>
            </w:r>
            <w:r>
              <w:rPr>
                <w:color w:val="000000"/>
                <w:sz w:val="16"/>
                <w:szCs w:val="16"/>
              </w:rPr>
              <w:t xml:space="preserve"> недель в перинатальных центрах,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72,5(0,0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73,0(0,0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74,0 (74)</w:t>
            </w: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Смерт</w:t>
            </w:r>
            <w:r>
              <w:rPr>
                <w:color w:val="000000"/>
                <w:sz w:val="16"/>
                <w:szCs w:val="16"/>
              </w:rPr>
              <w:t>ность детей в возрасте 0-4 года, на 1000 родившихся живыми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5,8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5,</w:t>
            </w:r>
            <w:r>
              <w:rPr>
                <w:sz w:val="16"/>
                <w:szCs w:val="16"/>
              </w:rPr>
              <w:t>5 (5,5)</w:t>
            </w: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Смерт</w:t>
            </w:r>
            <w:r>
              <w:rPr>
                <w:color w:val="000000"/>
                <w:sz w:val="16"/>
                <w:szCs w:val="16"/>
              </w:rPr>
              <w:t>ность детей в возрасте 0-17 лет, на 100000 детей соответствующего возраста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55,1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54,6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 w:rsidRPr="00515F87">
              <w:rPr>
                <w:sz w:val="16"/>
                <w:szCs w:val="16"/>
              </w:rPr>
              <w:t>54,</w:t>
            </w:r>
            <w:r>
              <w:rPr>
                <w:sz w:val="16"/>
                <w:szCs w:val="16"/>
              </w:rPr>
              <w:t>1 (54,1)</w:t>
            </w: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Доля посещений детьми медицинских организ</w:t>
            </w:r>
            <w:r>
              <w:rPr>
                <w:color w:val="000000"/>
                <w:sz w:val="16"/>
                <w:szCs w:val="16"/>
              </w:rPr>
              <w:t>аций с профилактическими целями,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53,1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53,1 (0,0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54,0 (54,0)</w:t>
            </w: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Доля взятых под диспансерное наблюдение детей в возрасте 0 – 17 лет </w:t>
            </w:r>
            <w:proofErr w:type="gramStart"/>
            <w:r w:rsidRPr="001F2CD2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1F2CD2">
              <w:rPr>
                <w:color w:val="000000"/>
                <w:sz w:val="16"/>
                <w:szCs w:val="16"/>
              </w:rPr>
              <w:t xml:space="preserve"> впервые </w:t>
            </w:r>
            <w:proofErr w:type="gramStart"/>
            <w:r w:rsidRPr="001F2CD2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1F2CD2">
              <w:rPr>
                <w:color w:val="000000"/>
                <w:sz w:val="16"/>
                <w:szCs w:val="16"/>
              </w:rPr>
              <w:t xml:space="preserve"> жизни установленными заболеваниями костно-мышечной</w:t>
            </w:r>
            <w:r>
              <w:rPr>
                <w:color w:val="000000"/>
                <w:sz w:val="16"/>
                <w:szCs w:val="16"/>
              </w:rPr>
              <w:t xml:space="preserve"> системы и соединительной ткани,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(0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 (</w:t>
            </w:r>
            <w:r w:rsidRPr="001F2CD2">
              <w:rPr>
                <w:color w:val="000000"/>
                <w:sz w:val="16"/>
                <w:szCs w:val="16"/>
              </w:rPr>
              <w:t>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 (80)</w:t>
            </w: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Доля взятых под диспансерное наблюдение детей в возрасте 0-17 лет </w:t>
            </w:r>
            <w:proofErr w:type="gramStart"/>
            <w:r w:rsidRPr="001F2CD2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1F2CD2">
              <w:rPr>
                <w:color w:val="000000"/>
                <w:sz w:val="16"/>
                <w:szCs w:val="16"/>
              </w:rPr>
              <w:t xml:space="preserve"> впервые </w:t>
            </w:r>
            <w:proofErr w:type="gramStart"/>
            <w:r w:rsidRPr="001F2CD2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1F2CD2">
              <w:rPr>
                <w:color w:val="000000"/>
                <w:sz w:val="16"/>
                <w:szCs w:val="16"/>
              </w:rPr>
              <w:t xml:space="preserve"> жизни установленными заболеваниями гл</w:t>
            </w:r>
            <w:r>
              <w:rPr>
                <w:color w:val="000000"/>
                <w:sz w:val="16"/>
                <w:szCs w:val="16"/>
              </w:rPr>
              <w:t>аза и его придаточного аппарата,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(</w:t>
            </w:r>
            <w:r w:rsidRPr="001F2CD2">
              <w:rPr>
                <w:color w:val="000000"/>
                <w:sz w:val="16"/>
                <w:szCs w:val="16"/>
              </w:rPr>
              <w:t>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 (</w:t>
            </w:r>
            <w:r w:rsidRPr="001F2CD2">
              <w:rPr>
                <w:color w:val="000000"/>
                <w:sz w:val="16"/>
                <w:szCs w:val="16"/>
              </w:rPr>
              <w:t>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 (80)</w:t>
            </w: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Доля взятых под диспансерное наблюдение детей в возрасте 0-17 лет </w:t>
            </w:r>
            <w:proofErr w:type="gramStart"/>
            <w:r w:rsidRPr="001F2CD2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1F2CD2">
              <w:rPr>
                <w:color w:val="000000"/>
                <w:sz w:val="16"/>
                <w:szCs w:val="16"/>
              </w:rPr>
              <w:t xml:space="preserve"> впервые </w:t>
            </w:r>
            <w:proofErr w:type="gramStart"/>
            <w:r w:rsidRPr="001F2CD2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1F2CD2">
              <w:rPr>
                <w:color w:val="000000"/>
                <w:sz w:val="16"/>
                <w:szCs w:val="16"/>
              </w:rPr>
              <w:t xml:space="preserve"> жизни установленными диагноза</w:t>
            </w:r>
            <w:r>
              <w:rPr>
                <w:color w:val="000000"/>
                <w:sz w:val="16"/>
                <w:szCs w:val="16"/>
              </w:rPr>
              <w:t>ми болезней органов пищеварения,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(0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 (</w:t>
            </w:r>
            <w:r w:rsidRPr="001F2CD2">
              <w:rPr>
                <w:color w:val="000000"/>
                <w:sz w:val="16"/>
                <w:szCs w:val="16"/>
              </w:rPr>
              <w:t>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 (80)</w:t>
            </w: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Доля взятых под диспансерное наблюдение детей в возрасте 0-17 лет </w:t>
            </w:r>
            <w:proofErr w:type="gramStart"/>
            <w:r w:rsidRPr="001F2CD2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1F2CD2">
              <w:rPr>
                <w:color w:val="000000"/>
                <w:sz w:val="16"/>
                <w:szCs w:val="16"/>
              </w:rPr>
              <w:t xml:space="preserve"> впервые </w:t>
            </w:r>
            <w:proofErr w:type="gramStart"/>
            <w:r w:rsidRPr="001F2CD2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1F2CD2">
              <w:rPr>
                <w:color w:val="000000"/>
                <w:sz w:val="16"/>
                <w:szCs w:val="16"/>
              </w:rPr>
              <w:t xml:space="preserve"> жизни установленными диагнозами б</w:t>
            </w:r>
            <w:r>
              <w:rPr>
                <w:color w:val="000000"/>
                <w:sz w:val="16"/>
                <w:szCs w:val="16"/>
              </w:rPr>
              <w:t>олезней  органов кровообращения,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 xml:space="preserve">70 </w:t>
            </w:r>
            <w:r>
              <w:rPr>
                <w:color w:val="000000"/>
                <w:sz w:val="16"/>
                <w:szCs w:val="16"/>
              </w:rPr>
              <w:t>(0</w:t>
            </w:r>
            <w:r w:rsidRPr="001F2CD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80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 (90)</w:t>
            </w:r>
          </w:p>
        </w:tc>
      </w:tr>
      <w:tr w:rsidR="00E338F5" w:rsidRPr="001F2CD2" w:rsidTr="00E918B3">
        <w:trPr>
          <w:trHeight w:val="9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A94C45">
              <w:rPr>
                <w:color w:val="000000"/>
                <w:sz w:val="16"/>
                <w:szCs w:val="16"/>
              </w:rPr>
              <w:t xml:space="preserve">Доля взятых под диспансерное наблюдение детей в возрасте 0-17 лет </w:t>
            </w:r>
            <w:proofErr w:type="gramStart"/>
            <w:r w:rsidRPr="00A94C45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A94C45">
              <w:rPr>
                <w:color w:val="000000"/>
                <w:sz w:val="16"/>
                <w:szCs w:val="16"/>
              </w:rPr>
              <w:t xml:space="preserve"> впервые </w:t>
            </w:r>
            <w:proofErr w:type="gramStart"/>
            <w:r w:rsidRPr="00A94C45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A94C45">
              <w:rPr>
                <w:color w:val="000000"/>
                <w:sz w:val="16"/>
                <w:szCs w:val="16"/>
              </w:rPr>
              <w:t xml:space="preserve"> жизни установленными диагнозами болезней эндокринной системы, расстройств питания и нарушения обмена веществ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 (90)</w:t>
            </w:r>
          </w:p>
        </w:tc>
      </w:tr>
      <w:tr w:rsidR="00E338F5" w:rsidRPr="001F2CD2" w:rsidTr="00E918B3">
        <w:trPr>
          <w:trHeight w:val="1532"/>
        </w:trPr>
        <w:tc>
          <w:tcPr>
            <w:tcW w:w="4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6.1.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282 416,6   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-     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-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-     </w:t>
            </w:r>
          </w:p>
        </w:tc>
        <w:tc>
          <w:tcPr>
            <w:tcW w:w="25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63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  <w:tr w:rsidR="00E338F5" w:rsidRPr="001F2CD2" w:rsidTr="00E918B3">
        <w:trPr>
          <w:trHeight w:val="987"/>
        </w:trPr>
        <w:tc>
          <w:tcPr>
            <w:tcW w:w="4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1F2CD2">
              <w:rPr>
                <w:b/>
                <w:bCs/>
                <w:color w:val="000000"/>
                <w:sz w:val="16"/>
                <w:szCs w:val="16"/>
              </w:rPr>
              <w:t>Подпрограмма 7. Региональная программа Пермского края «Стратегия развития санитарно-авиационной службы в Пермском крае»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113 637,3   </w:t>
            </w:r>
          </w:p>
        </w:tc>
        <w:tc>
          <w:tcPr>
            <w:tcW w:w="11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   125 703,6   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  125 703,5   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B6161D">
              <w:rPr>
                <w:b/>
                <w:color w:val="000000"/>
                <w:sz w:val="16"/>
                <w:szCs w:val="16"/>
              </w:rPr>
              <w:t xml:space="preserve">  -     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FB13E6" w:rsidRDefault="00E338F5" w:rsidP="00E918B3">
            <w:pPr>
              <w:rPr>
                <w:color w:val="000000"/>
                <w:sz w:val="16"/>
                <w:szCs w:val="16"/>
              </w:rPr>
            </w:pPr>
            <w:r w:rsidRPr="00FB13E6">
              <w:rPr>
                <w:color w:val="000000"/>
                <w:sz w:val="16"/>
                <w:szCs w:val="16"/>
              </w:rPr>
              <w:t>Число лиц (пациентов), дополнительно эвакуированных с использовани</w:t>
            </w:r>
            <w:r>
              <w:rPr>
                <w:color w:val="000000"/>
                <w:sz w:val="16"/>
                <w:szCs w:val="16"/>
              </w:rPr>
              <w:t>ем санитарной авиации, человек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 (204)</w:t>
            </w:r>
          </w:p>
        </w:tc>
      </w:tr>
      <w:tr w:rsidR="00E338F5" w:rsidRPr="001F2CD2" w:rsidTr="00E918B3">
        <w:trPr>
          <w:trHeight w:val="987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B6161D" w:rsidRDefault="00E338F5" w:rsidP="00E918B3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FB13E6" w:rsidRDefault="00E338F5" w:rsidP="00E918B3">
            <w:pPr>
              <w:rPr>
                <w:color w:val="000000"/>
                <w:sz w:val="16"/>
                <w:szCs w:val="16"/>
              </w:rPr>
            </w:pPr>
            <w:r w:rsidRPr="00FB13E6">
              <w:rPr>
                <w:color w:val="000000"/>
                <w:sz w:val="16"/>
                <w:szCs w:val="16"/>
              </w:rPr>
              <w:t>Доля лиц, госпитализированных по экстренным показаниям в течение первых суток, от общего числа больных, к которым совершены вылеты</w:t>
            </w:r>
            <w:r>
              <w:rPr>
                <w:color w:val="000000"/>
                <w:sz w:val="16"/>
                <w:szCs w:val="16"/>
              </w:rPr>
              <w:t>, 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(0)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(0)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(90)</w:t>
            </w:r>
          </w:p>
        </w:tc>
      </w:tr>
      <w:tr w:rsidR="00E338F5" w:rsidRPr="001F2CD2" w:rsidTr="00E918B3">
        <w:trPr>
          <w:trHeight w:val="100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Pr="001F2CD2" w:rsidRDefault="00E338F5" w:rsidP="00E918B3">
            <w:pPr>
              <w:rPr>
                <w:color w:val="000000"/>
                <w:sz w:val="16"/>
                <w:szCs w:val="16"/>
              </w:rPr>
            </w:pPr>
            <w:r w:rsidRPr="001F2CD2">
              <w:rPr>
                <w:color w:val="000000"/>
                <w:sz w:val="16"/>
                <w:szCs w:val="16"/>
              </w:rPr>
              <w:t>7.1.Обеспечение закупки авиационных работ органами государственной власти субъектов Российской Федерации в целях оказания медицинской помощи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113 637,3   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125 703,6   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125 703,5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8F5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FB13E6" w:rsidRDefault="00E338F5" w:rsidP="00E918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1F2CD2" w:rsidRDefault="00E338F5" w:rsidP="00E918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8F5" w:rsidRPr="00515F87" w:rsidRDefault="00E338F5" w:rsidP="00E918B3">
            <w:pPr>
              <w:jc w:val="center"/>
              <w:rPr>
                <w:sz w:val="16"/>
                <w:szCs w:val="16"/>
              </w:rPr>
            </w:pPr>
          </w:p>
        </w:tc>
      </w:tr>
    </w:tbl>
    <w:p w:rsidR="00E338F5" w:rsidRDefault="00E338F5" w:rsidP="00E338F5">
      <w:pPr>
        <w:tabs>
          <w:tab w:val="left" w:pos="1134"/>
        </w:tabs>
        <w:spacing w:line="276" w:lineRule="auto"/>
        <w:jc w:val="both"/>
        <w:rPr>
          <w:color w:val="FF0000"/>
        </w:rPr>
      </w:pPr>
    </w:p>
    <w:p w:rsidR="001D4414" w:rsidRDefault="001D4414"/>
    <w:sectPr w:rsidR="001D4414" w:rsidSect="00E338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4654F"/>
    <w:multiLevelType w:val="hybridMultilevel"/>
    <w:tmpl w:val="9392BBE0"/>
    <w:lvl w:ilvl="0" w:tplc="FCDC25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3273E1"/>
    <w:multiLevelType w:val="hybridMultilevel"/>
    <w:tmpl w:val="6F326FEC"/>
    <w:lvl w:ilvl="0" w:tplc="A2AAD4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371A12"/>
    <w:multiLevelType w:val="multilevel"/>
    <w:tmpl w:val="B3D203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8F618C9"/>
    <w:multiLevelType w:val="hybridMultilevel"/>
    <w:tmpl w:val="2FF88828"/>
    <w:lvl w:ilvl="0" w:tplc="B666DA0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4C006B26"/>
    <w:multiLevelType w:val="hybridMultilevel"/>
    <w:tmpl w:val="F94EBFC8"/>
    <w:lvl w:ilvl="0" w:tplc="EE688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78748C"/>
    <w:multiLevelType w:val="hybridMultilevel"/>
    <w:tmpl w:val="0C72F06A"/>
    <w:lvl w:ilvl="0" w:tplc="A63CDD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DA7F22"/>
    <w:multiLevelType w:val="hybridMultilevel"/>
    <w:tmpl w:val="2E88619E"/>
    <w:lvl w:ilvl="0" w:tplc="B666DA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8F5"/>
    <w:rsid w:val="000F172F"/>
    <w:rsid w:val="00117EB8"/>
    <w:rsid w:val="001D4414"/>
    <w:rsid w:val="00BB0C8A"/>
    <w:rsid w:val="00DB55BF"/>
    <w:rsid w:val="00DB7BC7"/>
    <w:rsid w:val="00E338F5"/>
    <w:rsid w:val="00E9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338F5"/>
    <w:pPr>
      <w:suppressAutoHyphens/>
      <w:spacing w:line="240" w:lineRule="exact"/>
    </w:pPr>
    <w:rPr>
      <w:sz w:val="24"/>
    </w:rPr>
  </w:style>
  <w:style w:type="paragraph" w:styleId="a4">
    <w:name w:val="Body Text"/>
    <w:basedOn w:val="a"/>
    <w:link w:val="a5"/>
    <w:rsid w:val="00E338F5"/>
    <w:pPr>
      <w:spacing w:line="360" w:lineRule="exact"/>
      <w:ind w:firstLine="709"/>
      <w:jc w:val="both"/>
    </w:pPr>
  </w:style>
  <w:style w:type="character" w:customStyle="1" w:styleId="a5">
    <w:name w:val="Основной текст Знак"/>
    <w:basedOn w:val="a0"/>
    <w:link w:val="a4"/>
    <w:rsid w:val="00E338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338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8F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338F5"/>
    <w:pPr>
      <w:ind w:left="720"/>
      <w:contextualSpacing/>
    </w:pPr>
  </w:style>
  <w:style w:type="paragraph" w:customStyle="1" w:styleId="ConsPlusNormal">
    <w:name w:val="ConsPlusNormal"/>
    <w:rsid w:val="00E338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Body Text Indent"/>
    <w:basedOn w:val="a"/>
    <w:link w:val="aa"/>
    <w:uiPriority w:val="99"/>
    <w:semiHidden/>
    <w:unhideWhenUsed/>
    <w:rsid w:val="00E338F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338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E338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59"/>
    <w:rsid w:val="00E33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E338F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олнитель"/>
    <w:basedOn w:val="a4"/>
    <w:rsid w:val="00E338F5"/>
    <w:pPr>
      <w:suppressAutoHyphens/>
      <w:spacing w:line="240" w:lineRule="exact"/>
    </w:pPr>
    <w:rPr>
      <w:sz w:val="24"/>
    </w:rPr>
  </w:style>
  <w:style w:type="paragraph" w:styleId="a4">
    <w:name w:val="Body Text"/>
    <w:basedOn w:val="a"/>
    <w:link w:val="a5"/>
    <w:rsid w:val="00E338F5"/>
    <w:pPr>
      <w:spacing w:line="360" w:lineRule="exact"/>
      <w:ind w:firstLine="709"/>
      <w:jc w:val="both"/>
    </w:pPr>
  </w:style>
  <w:style w:type="character" w:customStyle="1" w:styleId="a5">
    <w:name w:val="Основной текст Знак"/>
    <w:basedOn w:val="a0"/>
    <w:link w:val="a4"/>
    <w:rsid w:val="00E338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338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8F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338F5"/>
    <w:pPr>
      <w:ind w:left="720"/>
      <w:contextualSpacing/>
    </w:pPr>
  </w:style>
  <w:style w:type="paragraph" w:customStyle="1" w:styleId="ConsPlusNormal">
    <w:name w:val="ConsPlusNormal"/>
    <w:rsid w:val="00E338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Body Text Indent"/>
    <w:basedOn w:val="a"/>
    <w:link w:val="aa"/>
    <w:uiPriority w:val="99"/>
    <w:semiHidden/>
    <w:unhideWhenUsed/>
    <w:rsid w:val="00E338F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338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E338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59"/>
    <w:rsid w:val="00E33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E338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15</Pages>
  <Words>4364</Words>
  <Characters>24875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29181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Мария Николаевна</dc:creator>
  <cp:lastModifiedBy>Голубева Карина Алексеевна</cp:lastModifiedBy>
  <cp:revision>4</cp:revision>
  <cp:lastPrinted>2020-09-29T14:07:00Z</cp:lastPrinted>
  <dcterms:created xsi:type="dcterms:W3CDTF">2020-09-29T14:12:00Z</dcterms:created>
  <dcterms:modified xsi:type="dcterms:W3CDTF">2020-09-30T07:32:00Z</dcterms:modified>
</cp:coreProperties>
</file>