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customUI2007RelID" Type="http://schemas.microsoft.com/office/2006/relationships/ui/extensibility" Target="customUI/customUI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28"/>
      </w:tblGrid>
      <w:tr w:rsidR="003F0F4A" w:rsidRPr="00A60203" w14:paraId="3A3C965B" w14:textId="77777777" w:rsidTr="006E327B">
        <w:tc>
          <w:tcPr>
            <w:tcW w:w="9828" w:type="dxa"/>
          </w:tcPr>
          <w:p w14:paraId="7131C35B" w14:textId="77777777" w:rsidR="00E349CB" w:rsidRDefault="00E349CB" w:rsidP="00A60CE1">
            <w:pPr>
              <w:pStyle w:val="aa"/>
              <w:ind w:left="5664"/>
              <w:rPr>
                <w:noProof/>
              </w:rPr>
            </w:pPr>
            <w:bookmarkStart w:id="0" w:name="UpHeader1" w:colFirst="0" w:colLast="1"/>
            <w:r>
              <w:rPr>
                <w:noProof/>
              </w:rPr>
              <w:t>Проект</w:t>
            </w:r>
          </w:p>
          <w:p w14:paraId="1D205D91" w14:textId="77777777" w:rsidR="00E349CB" w:rsidRDefault="00E349CB" w:rsidP="00A60CE1">
            <w:pPr>
              <w:pStyle w:val="aa"/>
              <w:ind w:left="5664"/>
              <w:rPr>
                <w:noProof/>
              </w:rPr>
            </w:pPr>
            <w:r>
              <w:rPr>
                <w:noProof/>
              </w:rPr>
              <w:t>в</w:t>
            </w:r>
            <w:r w:rsidR="00A60CE1" w:rsidRPr="00E45D79">
              <w:rPr>
                <w:noProof/>
              </w:rPr>
              <w:t>несен губернатором</w:t>
            </w:r>
            <w:r w:rsidR="00A60CE1">
              <w:rPr>
                <w:noProof/>
              </w:rPr>
              <w:t xml:space="preserve"> </w:t>
            </w:r>
          </w:p>
          <w:p w14:paraId="7DB23F8A" w14:textId="77777777" w:rsidR="003F0F4A" w:rsidRPr="00E349CB" w:rsidRDefault="00A60CE1" w:rsidP="00A60CE1">
            <w:pPr>
              <w:pStyle w:val="aa"/>
              <w:ind w:left="5664"/>
              <w:rPr>
                <w:sz w:val="100"/>
                <w:szCs w:val="100"/>
              </w:rPr>
            </w:pPr>
            <w:r w:rsidRPr="00E45D79">
              <w:rPr>
                <w:noProof/>
              </w:rPr>
              <w:t>Пермского края</w:t>
            </w:r>
            <w:r w:rsidRPr="00E349CB">
              <w:rPr>
                <w:sz w:val="100"/>
                <w:szCs w:val="100"/>
              </w:rPr>
              <w:t xml:space="preserve">           </w:t>
            </w:r>
          </w:p>
        </w:tc>
      </w:tr>
      <w:tr w:rsidR="00D601D1" w:rsidRPr="003F0F4A" w14:paraId="404C9DD0" w14:textId="77777777">
        <w:tc>
          <w:tcPr>
            <w:tcW w:w="9828" w:type="dxa"/>
          </w:tcPr>
          <w:p w14:paraId="4160F966" w14:textId="77777777" w:rsidR="00D601D1" w:rsidRPr="003F0F4A" w:rsidRDefault="005125F9">
            <w:pPr>
              <w:pStyle w:val="31"/>
              <w:numPr>
                <w:ilvl w:val="0"/>
                <w:numId w:val="0"/>
              </w:numPr>
              <w:spacing w:before="360"/>
              <w:ind w:left="-181"/>
              <w:jc w:val="center"/>
              <w:rPr>
                <w:b/>
                <w:color w:val="0D0D0D" w:themeColor="text1" w:themeTint="F2"/>
                <w:spacing w:val="30"/>
                <w:sz w:val="32"/>
                <w:szCs w:val="32"/>
              </w:rPr>
            </w:pPr>
            <w:bookmarkStart w:id="1" w:name="заг1"/>
            <w:bookmarkEnd w:id="0"/>
            <w:r w:rsidRPr="003F0F4A">
              <w:rPr>
                <w:b/>
                <w:bCs/>
                <w:color w:val="0D0D0D" w:themeColor="text1" w:themeTint="F2"/>
                <w:spacing w:val="30"/>
                <w:sz w:val="42"/>
                <w:szCs w:val="42"/>
              </w:rPr>
              <w:t xml:space="preserve">ЗАКОН  </w:t>
            </w:r>
            <w:r w:rsidRPr="003F0F4A">
              <w:rPr>
                <w:b/>
                <w:color w:val="0D0D0D" w:themeColor="text1" w:themeTint="F2"/>
                <w:spacing w:val="30"/>
                <w:sz w:val="42"/>
                <w:szCs w:val="32"/>
              </w:rPr>
              <w:t>ПЕРМСКОГО  КРАЯ</w:t>
            </w:r>
            <w:bookmarkEnd w:id="1"/>
          </w:p>
        </w:tc>
      </w:tr>
      <w:tr w:rsidR="00D601D1" w14:paraId="32B18E0A" w14:textId="77777777">
        <w:tc>
          <w:tcPr>
            <w:tcW w:w="9828" w:type="dxa"/>
          </w:tcPr>
          <w:p w14:paraId="564F13A5" w14:textId="77777777" w:rsidR="00D601D1" w:rsidRDefault="00D601D1">
            <w:pPr>
              <w:pStyle w:val="1"/>
              <w:pageBreakBefore w:val="0"/>
              <w:numPr>
                <w:ilvl w:val="0"/>
                <w:numId w:val="0"/>
              </w:numPr>
              <w:spacing w:before="80"/>
              <w:ind w:left="357"/>
              <w:jc w:val="center"/>
              <w:rPr>
                <w:b/>
                <w:bCs/>
                <w:spacing w:val="100"/>
                <w:szCs w:val="28"/>
              </w:rPr>
            </w:pPr>
          </w:p>
        </w:tc>
      </w:tr>
      <w:tr w:rsidR="00D601D1" w14:paraId="62BBE9CE" w14:textId="77777777">
        <w:sdt>
          <w:sdtPr>
            <w:rPr>
              <w:b/>
              <w:color w:val="000000"/>
              <w:szCs w:val="28"/>
            </w:rPr>
            <w:alias w:val="Название"/>
            <w:tag w:val="Название"/>
            <w:id w:val="245157721"/>
            <w:placeholder>
              <w:docPart w:val="ACC158148F274E6A8558179A939E2AFB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9828" w:type="dxa"/>
              </w:tcPr>
              <w:p w14:paraId="60A2DB17" w14:textId="02404903" w:rsidR="00D601D1" w:rsidRPr="00E01DD2" w:rsidRDefault="00D70F28" w:rsidP="00497621">
                <w:pPr>
                  <w:widowControl w:val="0"/>
                  <w:spacing w:line="240" w:lineRule="exact"/>
                  <w:ind w:right="-79"/>
                  <w:jc w:val="center"/>
                  <w:rPr>
                    <w:b/>
                    <w:color w:val="000000"/>
                    <w:szCs w:val="28"/>
                  </w:rPr>
                </w:pPr>
                <w:r>
                  <w:rPr>
                    <w:b/>
                    <w:color w:val="000000"/>
                    <w:szCs w:val="28"/>
                  </w:rPr>
                  <w:t xml:space="preserve">О бюджете Пермского края на 2024 год и на плановый период </w:t>
                </w:r>
                <w:r>
                  <w:rPr>
                    <w:b/>
                    <w:color w:val="000000"/>
                    <w:szCs w:val="28"/>
                  </w:rPr>
                  <w:br/>
                  <w:t>2025 и 2026 годов</w:t>
                </w:r>
              </w:p>
            </w:tc>
          </w:sdtContent>
        </w:sdt>
      </w:tr>
      <w:tr w:rsidR="00D601D1" w14:paraId="0C6EAB1F" w14:textId="77777777">
        <w:tc>
          <w:tcPr>
            <w:tcW w:w="9828" w:type="dxa"/>
          </w:tcPr>
          <w:p w14:paraId="5E05659E" w14:textId="77777777" w:rsidR="00D601D1" w:rsidRDefault="005125F9">
            <w:pPr>
              <w:pStyle w:val="25"/>
              <w:widowControl w:val="0"/>
              <w:spacing w:before="480" w:after="0" w:line="240" w:lineRule="exact"/>
              <w:ind w:left="4500"/>
              <w:rPr>
                <w:szCs w:val="28"/>
              </w:rPr>
            </w:pPr>
            <w:proofErr w:type="gramStart"/>
            <w:r>
              <w:rPr>
                <w:szCs w:val="28"/>
              </w:rPr>
              <w:t>Принят</w:t>
            </w:r>
            <w:proofErr w:type="gramEnd"/>
            <w:r>
              <w:rPr>
                <w:szCs w:val="28"/>
              </w:rPr>
              <w:t xml:space="preserve"> Законодательным Собранием</w:t>
            </w:r>
          </w:p>
          <w:p w14:paraId="101839D0" w14:textId="77777777" w:rsidR="00D601D1" w:rsidRDefault="005125F9" w:rsidP="00A60CE1">
            <w:pPr>
              <w:pStyle w:val="25"/>
              <w:widowControl w:val="0"/>
              <w:spacing w:after="480" w:line="240" w:lineRule="exact"/>
              <w:ind w:left="4502"/>
              <w:rPr>
                <w:szCs w:val="28"/>
              </w:rPr>
            </w:pPr>
            <w:r>
              <w:t xml:space="preserve">Пермского края </w:t>
            </w:r>
            <w:sdt>
              <w:sdtPr>
                <w:alias w:val="Дата_принятия"/>
                <w:tag w:val="Дата_принятия"/>
                <w:id w:val="245157723"/>
                <w:placeholder>
                  <w:docPart w:val="AB913A9C537949EFB6505C8700B7B8A4"/>
                </w:placeholder>
                <w:showingPlcHdr/>
                <w:dataBinding w:prefixMappings="xmlns:ns0='http://schemas.microsoft.com/office/2006/metadata/properties' xmlns:ns1='http://www.w3.org/2001/XMLSchema-instance' xmlns:ns2='8c1b5058-a2ae-4149-b16e-1a9dca267211' " w:xpath="/ns0:properties[1]/documentManagement[1]/ns2:AcceptionDate[1]" w:storeItemID="{3421F745-A7ED-47B7-AC23-DDD8B39EE4EC}"/>
                <w:date w:fullDate="2018-11-29T00:00:00Z">
                  <w:dateFormat w:val="d MMMM yyyy 'года'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A60CE1" w:rsidRPr="00E01DD2">
                  <w:rPr>
                    <w:rStyle w:val="aff9"/>
                    <w:color w:val="000000"/>
                  </w:rPr>
                  <w:t>[Дата_принятия]</w:t>
                </w:r>
              </w:sdtContent>
            </w:sdt>
          </w:p>
        </w:tc>
      </w:tr>
    </w:tbl>
    <w:p w14:paraId="0CA76D7A" w14:textId="77777777" w:rsidR="00D601D1" w:rsidRPr="00CB4D4B" w:rsidRDefault="0057372C" w:rsidP="004A2CC6">
      <w:pPr>
        <w:pStyle w:val="aff2"/>
      </w:pPr>
      <w:r w:rsidRPr="00CB4D4B">
        <w:t>Статья 1.</w:t>
      </w:r>
      <w:r w:rsidRPr="00CB4D4B">
        <w:tab/>
      </w:r>
      <w:r w:rsidR="009A782C" w:rsidRPr="00CB4D4B">
        <w:t>Основные характеристики краевого бюджета на 20</w:t>
      </w:r>
      <w:r w:rsidR="00CB1FF8">
        <w:t>2</w:t>
      </w:r>
      <w:r w:rsidR="00497621">
        <w:t>4</w:t>
      </w:r>
      <w:r w:rsidR="009A782C" w:rsidRPr="00CB4D4B">
        <w:t xml:space="preserve"> год </w:t>
      </w:r>
      <w:r w:rsidR="009A782C" w:rsidRPr="00CB4D4B">
        <w:br/>
        <w:t>и на плановый период 202</w:t>
      </w:r>
      <w:r w:rsidR="00497621">
        <w:t>5</w:t>
      </w:r>
      <w:r w:rsidR="009A782C" w:rsidRPr="00CB4D4B">
        <w:t xml:space="preserve"> и 202</w:t>
      </w:r>
      <w:r w:rsidR="00497621">
        <w:t>6</w:t>
      </w:r>
      <w:r w:rsidR="009A782C" w:rsidRPr="00CB4D4B">
        <w:t xml:space="preserve"> годов</w:t>
      </w:r>
    </w:p>
    <w:p w14:paraId="0E1F910E" w14:textId="77777777" w:rsidR="00C3720C" w:rsidRPr="00F433A1" w:rsidRDefault="0091674A" w:rsidP="00487F65">
      <w:pPr>
        <w:autoSpaceDE w:val="0"/>
        <w:autoSpaceDN w:val="0"/>
        <w:adjustRightInd w:val="0"/>
        <w:spacing w:line="360" w:lineRule="exact"/>
        <w:ind w:firstLine="709"/>
        <w:jc w:val="both"/>
      </w:pPr>
      <w:r w:rsidRPr="00F433A1">
        <w:t>1.</w:t>
      </w:r>
      <w:r w:rsidRPr="00F433A1">
        <w:rPr>
          <w:lang w:val="en-US"/>
        </w:rPr>
        <w:t> </w:t>
      </w:r>
      <w:r w:rsidR="00C3720C" w:rsidRPr="00F433A1">
        <w:t>Утвердить основные характ</w:t>
      </w:r>
      <w:r w:rsidR="006D144C" w:rsidRPr="00F433A1">
        <w:t>е</w:t>
      </w:r>
      <w:r w:rsidR="00F433A1" w:rsidRPr="00F433A1">
        <w:t>ристики краевого бюджета на 202</w:t>
      </w:r>
      <w:r w:rsidR="00497621">
        <w:t>4</w:t>
      </w:r>
      <w:r w:rsidR="00C3720C" w:rsidRPr="00F433A1">
        <w:t xml:space="preserve"> год:</w:t>
      </w:r>
    </w:p>
    <w:p w14:paraId="6C0C6E3F" w14:textId="77777777" w:rsidR="00C3720C" w:rsidRPr="00F433A1" w:rsidRDefault="0091674A" w:rsidP="00487F65">
      <w:pPr>
        <w:tabs>
          <w:tab w:val="left" w:pos="851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F433A1">
        <w:t>1)</w:t>
      </w:r>
      <w:r w:rsidRPr="00F433A1">
        <w:rPr>
          <w:lang w:val="en-US"/>
        </w:rPr>
        <w:t> </w:t>
      </w:r>
      <w:r w:rsidR="00C3720C" w:rsidRPr="00F433A1">
        <w:t xml:space="preserve">прогнозируемый общий объем доходов краевого бюджета в сумме </w:t>
      </w:r>
      <w:r w:rsidR="00D16597">
        <w:t>207406027,9</w:t>
      </w:r>
      <w:r w:rsidR="00383112" w:rsidRPr="00EE3FD3">
        <w:t xml:space="preserve"> </w:t>
      </w:r>
      <w:r w:rsidR="00B75A93" w:rsidRPr="00EE3FD3">
        <w:t>тыс</w:t>
      </w:r>
      <w:r w:rsidR="00B75A93" w:rsidRPr="00F433A1">
        <w:t>.</w:t>
      </w:r>
      <w:r w:rsidR="007C3B22">
        <w:t xml:space="preserve"> </w:t>
      </w:r>
      <w:r w:rsidR="00B75A93" w:rsidRPr="00F433A1">
        <w:t>ру</w:t>
      </w:r>
      <w:r w:rsidR="00C3720C" w:rsidRPr="00F433A1">
        <w:t>блей</w:t>
      </w:r>
      <w:r w:rsidR="0079518C">
        <w:t xml:space="preserve">, в том числе </w:t>
      </w:r>
      <w:r w:rsidR="0079518C" w:rsidRPr="00EE3FD3">
        <w:t xml:space="preserve">безвозмездные поступления в сумме </w:t>
      </w:r>
      <w:r w:rsidR="00D16597">
        <w:t>30925566,0</w:t>
      </w:r>
      <w:r w:rsidR="00EE3FD3">
        <w:t xml:space="preserve"> </w:t>
      </w:r>
      <w:r w:rsidR="000C4EDC" w:rsidRPr="00F433A1">
        <w:t>тыс.</w:t>
      </w:r>
      <w:r w:rsidR="007C3B22">
        <w:t xml:space="preserve"> </w:t>
      </w:r>
      <w:r w:rsidR="000C4EDC" w:rsidRPr="00F433A1">
        <w:t>рубле</w:t>
      </w:r>
      <w:r w:rsidR="000C4EDC" w:rsidRPr="000C4EDC">
        <w:t>й</w:t>
      </w:r>
      <w:r w:rsidR="00C3720C" w:rsidRPr="000C4EDC">
        <w:t>;</w:t>
      </w:r>
    </w:p>
    <w:p w14:paraId="33EE4E83" w14:textId="77777777" w:rsidR="00C3720C" w:rsidRPr="00F45D0B" w:rsidRDefault="0091674A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F45D0B">
        <w:t>2)</w:t>
      </w:r>
      <w:r w:rsidRPr="00F45D0B">
        <w:rPr>
          <w:lang w:val="en-US"/>
        </w:rPr>
        <w:t> </w:t>
      </w:r>
      <w:r w:rsidR="00C3720C" w:rsidRPr="00F45D0B">
        <w:t xml:space="preserve">общий объем расходов краевого бюджета в сумме </w:t>
      </w:r>
      <w:r w:rsidR="00B75A93" w:rsidRPr="00F45D0B">
        <w:br/>
      </w:r>
      <w:r w:rsidR="00D16597">
        <w:t>230774396,5</w:t>
      </w:r>
      <w:r w:rsidR="00C3720C" w:rsidRPr="00CD2590">
        <w:t xml:space="preserve"> </w:t>
      </w:r>
      <w:r w:rsidR="00B75A93" w:rsidRPr="00CD2590">
        <w:t>тыс</w:t>
      </w:r>
      <w:r w:rsidR="00B75A93" w:rsidRPr="00F45D0B">
        <w:t>.</w:t>
      </w:r>
      <w:r w:rsidR="007C3B22">
        <w:t xml:space="preserve"> </w:t>
      </w:r>
      <w:r w:rsidR="00B75A93" w:rsidRPr="00F45D0B">
        <w:t>ру</w:t>
      </w:r>
      <w:r w:rsidR="00C3720C" w:rsidRPr="00F45D0B">
        <w:t>блей;</w:t>
      </w:r>
    </w:p>
    <w:p w14:paraId="5846D985" w14:textId="77777777" w:rsidR="00C3720C" w:rsidRPr="004A240C" w:rsidRDefault="0091674A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2A53F6">
        <w:t>3)</w:t>
      </w:r>
      <w:r w:rsidRPr="002A53F6">
        <w:rPr>
          <w:lang w:val="en-US"/>
        </w:rPr>
        <w:t> </w:t>
      </w:r>
      <w:r w:rsidR="00C3720C" w:rsidRPr="002A53F6">
        <w:t xml:space="preserve">дефицит краевого бюджета в </w:t>
      </w:r>
      <w:r w:rsidR="00C3720C" w:rsidRPr="004A240C">
        <w:t xml:space="preserve">сумме </w:t>
      </w:r>
      <w:r w:rsidR="00D16597">
        <w:t>23368368,6</w:t>
      </w:r>
      <w:r w:rsidR="00C3720C" w:rsidRPr="004A240C">
        <w:t xml:space="preserve"> </w:t>
      </w:r>
      <w:r w:rsidR="00B75A93" w:rsidRPr="004A240C">
        <w:t>тыс.</w:t>
      </w:r>
      <w:r w:rsidR="007C3B22">
        <w:t xml:space="preserve"> </w:t>
      </w:r>
      <w:r w:rsidR="00B75A93" w:rsidRPr="004A240C">
        <w:t>ру</w:t>
      </w:r>
      <w:r w:rsidR="00C3720C" w:rsidRPr="004A240C">
        <w:t>блей.</w:t>
      </w:r>
    </w:p>
    <w:p w14:paraId="3113ACAB" w14:textId="77777777" w:rsidR="00C3720C" w:rsidRPr="00B4424A" w:rsidRDefault="0091674A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4A240C">
        <w:t>2.</w:t>
      </w:r>
      <w:r w:rsidRPr="004A240C">
        <w:rPr>
          <w:lang w:val="en-US"/>
        </w:rPr>
        <w:t> </w:t>
      </w:r>
      <w:r w:rsidR="00C3720C" w:rsidRPr="004A240C">
        <w:t>Утвердить основные характеристики краевого</w:t>
      </w:r>
      <w:r w:rsidR="00C3720C" w:rsidRPr="00B4424A">
        <w:t xml:space="preserve"> бюджета на 202</w:t>
      </w:r>
      <w:r w:rsidR="00497621">
        <w:t>5</w:t>
      </w:r>
      <w:r w:rsidR="00C3720C" w:rsidRPr="00B4424A">
        <w:t xml:space="preserve"> год </w:t>
      </w:r>
      <w:r w:rsidR="00C3720C" w:rsidRPr="00B4424A">
        <w:br/>
        <w:t>и на 202</w:t>
      </w:r>
      <w:r w:rsidR="00497621">
        <w:t>6</w:t>
      </w:r>
      <w:r w:rsidR="00C3720C" w:rsidRPr="00B4424A">
        <w:t xml:space="preserve"> год:</w:t>
      </w:r>
    </w:p>
    <w:p w14:paraId="5AD3DE6E" w14:textId="77777777" w:rsidR="00C3720C" w:rsidRPr="00491311" w:rsidRDefault="0091674A" w:rsidP="00487F65">
      <w:pPr>
        <w:pStyle w:val="affc"/>
        <w:autoSpaceDE w:val="0"/>
        <w:autoSpaceDN w:val="0"/>
        <w:adjustRightInd w:val="0"/>
        <w:spacing w:line="360" w:lineRule="exact"/>
        <w:ind w:left="0" w:firstLine="709"/>
        <w:jc w:val="both"/>
      </w:pPr>
      <w:r w:rsidRPr="00491311">
        <w:t>1)</w:t>
      </w:r>
      <w:r w:rsidRPr="00491311">
        <w:rPr>
          <w:lang w:val="en-US"/>
        </w:rPr>
        <w:t> </w:t>
      </w:r>
      <w:r w:rsidR="00C3720C" w:rsidRPr="00491311">
        <w:t>прогнозируемый общий объем доходов краевого бюджета на 202</w:t>
      </w:r>
      <w:r w:rsidR="00497621">
        <w:t>5</w:t>
      </w:r>
      <w:r w:rsidR="00C3720C" w:rsidRPr="00491311">
        <w:t xml:space="preserve"> год </w:t>
      </w:r>
      <w:r w:rsidR="00C3720C" w:rsidRPr="00491311">
        <w:br/>
        <w:t xml:space="preserve">в сумме </w:t>
      </w:r>
      <w:r w:rsidR="00D16597">
        <w:t>213800181,8</w:t>
      </w:r>
      <w:r w:rsidR="008B381A">
        <w:t xml:space="preserve"> </w:t>
      </w:r>
      <w:r w:rsidR="00B75A93" w:rsidRPr="00491311">
        <w:t>тыс.</w:t>
      </w:r>
      <w:r w:rsidR="007C3B22">
        <w:t xml:space="preserve"> </w:t>
      </w:r>
      <w:r w:rsidR="00B75A93" w:rsidRPr="00491311">
        <w:t>ру</w:t>
      </w:r>
      <w:r w:rsidR="00C3720C" w:rsidRPr="00491311">
        <w:t>блей</w:t>
      </w:r>
      <w:r w:rsidR="0079518C">
        <w:t xml:space="preserve">, в том числе </w:t>
      </w:r>
      <w:r w:rsidR="0079518C" w:rsidRPr="008B381A">
        <w:t xml:space="preserve">безвозмездные поступления </w:t>
      </w:r>
      <w:r w:rsidR="0079518C" w:rsidRPr="008B381A">
        <w:br/>
        <w:t>в сумме</w:t>
      </w:r>
      <w:r w:rsidR="000C4EDC" w:rsidRPr="008B381A">
        <w:t xml:space="preserve"> </w:t>
      </w:r>
      <w:r w:rsidR="00D16597">
        <w:t>25911530,7</w:t>
      </w:r>
      <w:r w:rsidR="008B381A" w:rsidRPr="008B381A">
        <w:t xml:space="preserve"> </w:t>
      </w:r>
      <w:r w:rsidR="000C4EDC" w:rsidRPr="008B381A">
        <w:t>тыс.</w:t>
      </w:r>
      <w:r w:rsidR="007C3B22">
        <w:t xml:space="preserve"> </w:t>
      </w:r>
      <w:r w:rsidR="000C4EDC" w:rsidRPr="008B381A">
        <w:t>рублей</w:t>
      </w:r>
      <w:r w:rsidR="0079518C" w:rsidRPr="008B381A">
        <w:t>,</w:t>
      </w:r>
      <w:r w:rsidR="00C3720C" w:rsidRPr="008B381A">
        <w:t xml:space="preserve"> на 202</w:t>
      </w:r>
      <w:r w:rsidR="00497621">
        <w:t>6</w:t>
      </w:r>
      <w:r w:rsidR="00C3720C" w:rsidRPr="008B381A">
        <w:t xml:space="preserve"> год</w:t>
      </w:r>
      <w:r w:rsidR="00C3720C" w:rsidRPr="00491311">
        <w:t xml:space="preserve"> в сумме </w:t>
      </w:r>
      <w:r w:rsidR="00D16597">
        <w:t>211524334,1</w:t>
      </w:r>
      <w:r w:rsidR="00C3720C" w:rsidRPr="003B3F16">
        <w:t xml:space="preserve"> </w:t>
      </w:r>
      <w:r w:rsidR="00B75A93" w:rsidRPr="003B3F16">
        <w:t>т</w:t>
      </w:r>
      <w:r w:rsidR="00B75A93" w:rsidRPr="00491311">
        <w:t>ыс.</w:t>
      </w:r>
      <w:r w:rsidR="007C3B22">
        <w:t xml:space="preserve"> </w:t>
      </w:r>
      <w:r w:rsidR="00B75A93" w:rsidRPr="00491311">
        <w:t>ру</w:t>
      </w:r>
      <w:r w:rsidR="00C3720C" w:rsidRPr="00491311">
        <w:t>блей</w:t>
      </w:r>
      <w:r w:rsidR="0079518C">
        <w:t xml:space="preserve">, </w:t>
      </w:r>
      <w:r w:rsidR="00DE4EDF">
        <w:br/>
      </w:r>
      <w:r w:rsidR="0079518C">
        <w:t xml:space="preserve">в том </w:t>
      </w:r>
      <w:r w:rsidR="0079518C" w:rsidRPr="003B3F16">
        <w:t>числе безвозмездные поступления в сумме</w:t>
      </w:r>
      <w:r w:rsidR="000C4EDC">
        <w:t xml:space="preserve"> </w:t>
      </w:r>
      <w:r w:rsidR="00D16597">
        <w:t>14125974,0</w:t>
      </w:r>
      <w:r w:rsidR="004F5C8D">
        <w:t xml:space="preserve"> </w:t>
      </w:r>
      <w:r w:rsidR="000C4EDC" w:rsidRPr="00F433A1">
        <w:t>тыс.</w:t>
      </w:r>
      <w:r w:rsidR="007C3B22">
        <w:t xml:space="preserve"> </w:t>
      </w:r>
      <w:r w:rsidR="000C4EDC" w:rsidRPr="00F433A1">
        <w:t>рублей</w:t>
      </w:r>
      <w:r w:rsidR="00C3720C" w:rsidRPr="00491311">
        <w:t>;</w:t>
      </w:r>
    </w:p>
    <w:p w14:paraId="0D0918A7" w14:textId="5552E9B4" w:rsidR="00C3720C" w:rsidRPr="00491311" w:rsidRDefault="00C3720C" w:rsidP="00487F65">
      <w:pPr>
        <w:autoSpaceDE w:val="0"/>
        <w:autoSpaceDN w:val="0"/>
        <w:adjustRightInd w:val="0"/>
        <w:spacing w:line="360" w:lineRule="exact"/>
        <w:ind w:firstLine="709"/>
        <w:jc w:val="both"/>
      </w:pPr>
      <w:r w:rsidRPr="00491311">
        <w:t>2) общий объем расходов краевого бюджета на 202</w:t>
      </w:r>
      <w:r w:rsidR="00497621">
        <w:t>5</w:t>
      </w:r>
      <w:r w:rsidRPr="00491311">
        <w:t xml:space="preserve"> год в сумме </w:t>
      </w:r>
      <w:r w:rsidR="00D16597">
        <w:t>230378052,7</w:t>
      </w:r>
      <w:r w:rsidRPr="00E10AD6">
        <w:t xml:space="preserve"> </w:t>
      </w:r>
      <w:r w:rsidR="00B75A93" w:rsidRPr="00E10AD6">
        <w:t>тыс</w:t>
      </w:r>
      <w:r w:rsidR="00B75A93" w:rsidRPr="00491311">
        <w:t>.</w:t>
      </w:r>
      <w:r w:rsidR="007C3B22">
        <w:t xml:space="preserve"> </w:t>
      </w:r>
      <w:r w:rsidR="00B75A93" w:rsidRPr="00491311">
        <w:t>ру</w:t>
      </w:r>
      <w:r w:rsidRPr="00491311">
        <w:t xml:space="preserve">блей, в том числе условно утвержденные расходы в сумме </w:t>
      </w:r>
      <w:r w:rsidR="00D16597">
        <w:t>5234617,7</w:t>
      </w:r>
      <w:r w:rsidRPr="00E10AD6">
        <w:t xml:space="preserve"> </w:t>
      </w:r>
      <w:r w:rsidR="00B75A93" w:rsidRPr="00491311">
        <w:t>тыс.</w:t>
      </w:r>
      <w:r w:rsidR="0051308E">
        <w:t xml:space="preserve"> </w:t>
      </w:r>
      <w:r w:rsidR="00B75A93" w:rsidRPr="00491311">
        <w:t>ру</w:t>
      </w:r>
      <w:r w:rsidRPr="00491311">
        <w:t>блей, и на 202</w:t>
      </w:r>
      <w:r w:rsidR="00497621">
        <w:t>6</w:t>
      </w:r>
      <w:r w:rsidRPr="00491311">
        <w:t xml:space="preserve"> год в сумме </w:t>
      </w:r>
      <w:r w:rsidR="00D16597">
        <w:t>222476789,6</w:t>
      </w:r>
      <w:r w:rsidRPr="004C26A0">
        <w:t xml:space="preserve"> </w:t>
      </w:r>
      <w:r w:rsidR="00B75A93" w:rsidRPr="00491311">
        <w:t>тыс.</w:t>
      </w:r>
      <w:r w:rsidR="007C3B22">
        <w:t xml:space="preserve"> </w:t>
      </w:r>
      <w:r w:rsidR="00B75A93" w:rsidRPr="00491311">
        <w:t>ру</w:t>
      </w:r>
      <w:r w:rsidRPr="00491311">
        <w:t xml:space="preserve">блей, </w:t>
      </w:r>
      <w:r w:rsidRPr="00491311">
        <w:br/>
        <w:t xml:space="preserve">в том числе условно утвержденные расходы в сумме </w:t>
      </w:r>
      <w:r w:rsidR="00D16597">
        <w:t>10542540,8</w:t>
      </w:r>
      <w:r w:rsidRPr="004C26A0">
        <w:t xml:space="preserve"> </w:t>
      </w:r>
      <w:r w:rsidR="00B75A93" w:rsidRPr="004C26A0">
        <w:t>тыс</w:t>
      </w:r>
      <w:r w:rsidR="00B75A93" w:rsidRPr="00491311">
        <w:t>.</w:t>
      </w:r>
      <w:r w:rsidR="007C3B22">
        <w:t xml:space="preserve"> </w:t>
      </w:r>
      <w:r w:rsidR="00B75A93" w:rsidRPr="00491311">
        <w:t>ру</w:t>
      </w:r>
      <w:r w:rsidRPr="00491311">
        <w:t>блей;</w:t>
      </w:r>
    </w:p>
    <w:p w14:paraId="3103675B" w14:textId="77777777" w:rsidR="00C3720C" w:rsidRPr="00491311" w:rsidRDefault="0091674A" w:rsidP="00487F65">
      <w:pPr>
        <w:autoSpaceDE w:val="0"/>
        <w:autoSpaceDN w:val="0"/>
        <w:adjustRightInd w:val="0"/>
        <w:spacing w:line="360" w:lineRule="exact"/>
        <w:ind w:firstLine="709"/>
        <w:jc w:val="both"/>
      </w:pPr>
      <w:r w:rsidRPr="00491311">
        <w:t>3)</w:t>
      </w:r>
      <w:r w:rsidRPr="00491311">
        <w:rPr>
          <w:lang w:val="en-US"/>
        </w:rPr>
        <w:t> </w:t>
      </w:r>
      <w:r w:rsidR="00C3720C" w:rsidRPr="00491311">
        <w:t>дефицит краевого бюджета на 202</w:t>
      </w:r>
      <w:r w:rsidR="00497621">
        <w:t>5</w:t>
      </w:r>
      <w:r w:rsidR="00C3720C" w:rsidRPr="00491311">
        <w:t xml:space="preserve"> год в сумме </w:t>
      </w:r>
      <w:r w:rsidR="00D16597">
        <w:t>16577870,9</w:t>
      </w:r>
      <w:r w:rsidR="00C3720C" w:rsidRPr="00107D00">
        <w:t xml:space="preserve"> </w:t>
      </w:r>
      <w:r w:rsidR="00B75A93" w:rsidRPr="00491311">
        <w:t>тыс.</w:t>
      </w:r>
      <w:r w:rsidR="007C3B22">
        <w:t xml:space="preserve"> </w:t>
      </w:r>
      <w:r w:rsidR="00B75A93" w:rsidRPr="00491311">
        <w:t>ру</w:t>
      </w:r>
      <w:r w:rsidR="00C3720C" w:rsidRPr="00491311">
        <w:t>блей и на 202</w:t>
      </w:r>
      <w:r w:rsidR="00497621">
        <w:t>6</w:t>
      </w:r>
      <w:r w:rsidR="00C3720C" w:rsidRPr="00491311">
        <w:t xml:space="preserve"> год в сумме </w:t>
      </w:r>
      <w:r w:rsidR="00D16597">
        <w:t>10952455,5</w:t>
      </w:r>
      <w:r w:rsidR="00C3720C" w:rsidRPr="00A74720">
        <w:t xml:space="preserve"> </w:t>
      </w:r>
      <w:r w:rsidR="00B75A93" w:rsidRPr="00491311">
        <w:t>тыс.</w:t>
      </w:r>
      <w:r w:rsidR="007C3B22">
        <w:t xml:space="preserve"> </w:t>
      </w:r>
      <w:r w:rsidR="00B75A93" w:rsidRPr="00491311">
        <w:t>ру</w:t>
      </w:r>
      <w:r w:rsidR="00C3720C" w:rsidRPr="00491311">
        <w:t>блей.</w:t>
      </w:r>
    </w:p>
    <w:p w14:paraId="6AA0D9BC" w14:textId="77777777" w:rsidR="00C3720C" w:rsidRPr="00CE4743" w:rsidRDefault="00B75A93" w:rsidP="004A2CC6">
      <w:pPr>
        <w:pStyle w:val="aff2"/>
      </w:pPr>
      <w:r w:rsidRPr="00EE4E9A">
        <w:t>Статья 2.</w:t>
      </w:r>
      <w:r w:rsidRPr="00EE4E9A">
        <w:tab/>
      </w:r>
      <w:r w:rsidR="00C3720C" w:rsidRPr="00EE4E9A">
        <w:t>Нормативы распределения доходов между бюджетами бюджетной системы Пермского края на 20</w:t>
      </w:r>
      <w:r w:rsidR="00B22610" w:rsidRPr="00EE4E9A">
        <w:t>2</w:t>
      </w:r>
      <w:r w:rsidR="0076752E">
        <w:t>4</w:t>
      </w:r>
      <w:r w:rsidR="00C3720C" w:rsidRPr="00EE4E9A">
        <w:t xml:space="preserve"> год </w:t>
      </w:r>
      <w:r w:rsidR="00C3720C" w:rsidRPr="00EE4E9A">
        <w:br/>
      </w:r>
      <w:r w:rsidR="00C3720C" w:rsidRPr="00CE4743">
        <w:t>и на плановый период 202</w:t>
      </w:r>
      <w:r w:rsidR="0076752E">
        <w:t>5</w:t>
      </w:r>
      <w:r w:rsidR="00C3720C" w:rsidRPr="00CE4743">
        <w:t xml:space="preserve"> и 202</w:t>
      </w:r>
      <w:r w:rsidR="0076752E">
        <w:t>6</w:t>
      </w:r>
      <w:r w:rsidR="00C3720C" w:rsidRPr="00CE4743">
        <w:t xml:space="preserve"> годов</w:t>
      </w:r>
    </w:p>
    <w:p w14:paraId="37CDECAC" w14:textId="77777777" w:rsidR="00C3720C" w:rsidRPr="00CE4743" w:rsidRDefault="00CD2766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 w:rsidRPr="00CE4743">
        <w:rPr>
          <w:sz w:val="28"/>
          <w:szCs w:val="28"/>
        </w:rPr>
        <w:t>1. </w:t>
      </w:r>
      <w:r w:rsidR="00C3720C" w:rsidRPr="00CE4743">
        <w:rPr>
          <w:sz w:val="28"/>
          <w:szCs w:val="28"/>
        </w:rPr>
        <w:t xml:space="preserve">В соответствии с пунктом 2 статьи 184.1 Бюджетного кодекса </w:t>
      </w:r>
      <w:r w:rsidR="00B75A93" w:rsidRPr="00CE4743">
        <w:rPr>
          <w:sz w:val="28"/>
          <w:szCs w:val="28"/>
        </w:rPr>
        <w:br/>
      </w:r>
      <w:r w:rsidR="00C3720C" w:rsidRPr="00CE4743">
        <w:rPr>
          <w:sz w:val="28"/>
          <w:szCs w:val="28"/>
        </w:rPr>
        <w:t xml:space="preserve">Российской Федерации утвердить нормативы распределения доходов между бюджетами бюджетной системы Пермского края по отдельным видам доходов </w:t>
      </w:r>
      <w:r w:rsidR="00C3720C" w:rsidRPr="00CE4743">
        <w:rPr>
          <w:sz w:val="28"/>
          <w:szCs w:val="28"/>
        </w:rPr>
        <w:lastRenderedPageBreak/>
        <w:t>на 20</w:t>
      </w:r>
      <w:r w:rsidR="00B22610" w:rsidRPr="00CE4743">
        <w:rPr>
          <w:sz w:val="28"/>
          <w:szCs w:val="28"/>
        </w:rPr>
        <w:t>2</w:t>
      </w:r>
      <w:r w:rsidR="0076752E">
        <w:rPr>
          <w:sz w:val="28"/>
          <w:szCs w:val="28"/>
        </w:rPr>
        <w:t>4</w:t>
      </w:r>
      <w:r w:rsidR="00C3720C" w:rsidRPr="00CE4743">
        <w:rPr>
          <w:sz w:val="28"/>
          <w:szCs w:val="28"/>
        </w:rPr>
        <w:t xml:space="preserve"> год и на плановый период 202</w:t>
      </w:r>
      <w:r w:rsidR="0076752E">
        <w:rPr>
          <w:sz w:val="28"/>
          <w:szCs w:val="28"/>
        </w:rPr>
        <w:t>5</w:t>
      </w:r>
      <w:r w:rsidR="00C3720C" w:rsidRPr="00CE4743">
        <w:rPr>
          <w:sz w:val="28"/>
          <w:szCs w:val="28"/>
        </w:rPr>
        <w:t xml:space="preserve"> и 202</w:t>
      </w:r>
      <w:r w:rsidR="0076752E">
        <w:rPr>
          <w:sz w:val="28"/>
          <w:szCs w:val="28"/>
        </w:rPr>
        <w:t>6</w:t>
      </w:r>
      <w:r w:rsidR="00C3720C" w:rsidRPr="00CE4743">
        <w:rPr>
          <w:sz w:val="28"/>
          <w:szCs w:val="28"/>
        </w:rPr>
        <w:t xml:space="preserve"> годов согласно </w:t>
      </w:r>
      <w:r w:rsidR="00C3720C" w:rsidRPr="00384133">
        <w:rPr>
          <w:sz w:val="28"/>
          <w:szCs w:val="28"/>
        </w:rPr>
        <w:t>приложению 1</w:t>
      </w:r>
      <w:r w:rsidR="00C3720C" w:rsidRPr="00CE4743">
        <w:rPr>
          <w:sz w:val="28"/>
          <w:szCs w:val="28"/>
        </w:rPr>
        <w:t xml:space="preserve"> </w:t>
      </w:r>
      <w:r w:rsidR="00B75A93" w:rsidRPr="00CE4743">
        <w:rPr>
          <w:sz w:val="28"/>
          <w:szCs w:val="28"/>
        </w:rPr>
        <w:br/>
      </w:r>
      <w:r w:rsidR="00C3720C" w:rsidRPr="00CE4743">
        <w:rPr>
          <w:sz w:val="28"/>
          <w:szCs w:val="28"/>
        </w:rPr>
        <w:t>к настоящему Закону.</w:t>
      </w:r>
    </w:p>
    <w:p w14:paraId="71FD411F" w14:textId="6C8681CB" w:rsidR="00C3720C" w:rsidRDefault="00CD2766" w:rsidP="00487F65">
      <w:pPr>
        <w:pStyle w:val="af3"/>
        <w:autoSpaceDE w:val="0"/>
        <w:autoSpaceDN w:val="0"/>
        <w:adjustRightInd w:val="0"/>
        <w:spacing w:line="360" w:lineRule="exact"/>
        <w:rPr>
          <w:szCs w:val="28"/>
        </w:rPr>
      </w:pPr>
      <w:r w:rsidRPr="005707AA">
        <w:rPr>
          <w:szCs w:val="28"/>
        </w:rPr>
        <w:t>2. </w:t>
      </w:r>
      <w:r w:rsidR="00C3720C" w:rsidRPr="005707AA">
        <w:rPr>
          <w:szCs w:val="28"/>
        </w:rPr>
        <w:t>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C3720C" w:rsidRPr="005707AA">
        <w:rPr>
          <w:szCs w:val="28"/>
        </w:rPr>
        <w:t>инжекторных</w:t>
      </w:r>
      <w:proofErr w:type="spellEnd"/>
      <w:r w:rsidR="00C3720C" w:rsidRPr="005707AA">
        <w:rPr>
          <w:szCs w:val="28"/>
        </w:rPr>
        <w:t>) двигателей, производимые на территории Российской Федерации, на</w:t>
      </w:r>
      <w:r w:rsidR="00B22610" w:rsidRPr="005707AA">
        <w:rPr>
          <w:szCs w:val="28"/>
        </w:rPr>
        <w:t xml:space="preserve"> 202</w:t>
      </w:r>
      <w:r w:rsidR="008C4B17">
        <w:rPr>
          <w:szCs w:val="28"/>
        </w:rPr>
        <w:t>4</w:t>
      </w:r>
      <w:r w:rsidR="00B22610" w:rsidRPr="005707AA">
        <w:rPr>
          <w:szCs w:val="28"/>
        </w:rPr>
        <w:t xml:space="preserve"> год и на плановый период 202</w:t>
      </w:r>
      <w:r w:rsidR="008C4B17">
        <w:rPr>
          <w:szCs w:val="28"/>
        </w:rPr>
        <w:t>5</w:t>
      </w:r>
      <w:r w:rsidR="00B22610" w:rsidRPr="005707AA">
        <w:rPr>
          <w:szCs w:val="28"/>
        </w:rPr>
        <w:t xml:space="preserve"> и 202</w:t>
      </w:r>
      <w:r w:rsidR="008C4B17">
        <w:rPr>
          <w:szCs w:val="28"/>
        </w:rPr>
        <w:t>6</w:t>
      </w:r>
      <w:r w:rsidR="00B22610" w:rsidRPr="005707AA">
        <w:rPr>
          <w:szCs w:val="28"/>
        </w:rPr>
        <w:t xml:space="preserve"> годов </w:t>
      </w:r>
      <w:r w:rsidR="00C3720C" w:rsidRPr="005707AA">
        <w:rPr>
          <w:szCs w:val="28"/>
        </w:rPr>
        <w:t xml:space="preserve">согласно </w:t>
      </w:r>
      <w:r w:rsidR="00C3720C" w:rsidRPr="00384133">
        <w:rPr>
          <w:szCs w:val="28"/>
        </w:rPr>
        <w:t>приложению 2 к</w:t>
      </w:r>
      <w:r w:rsidR="00C3720C" w:rsidRPr="005707AA">
        <w:rPr>
          <w:szCs w:val="28"/>
        </w:rPr>
        <w:t xml:space="preserve"> настоящему Закону.</w:t>
      </w:r>
    </w:p>
    <w:p w14:paraId="1BB83CC6" w14:textId="77777777" w:rsidR="00841CC6" w:rsidRPr="00BB067E" w:rsidRDefault="00841CC6" w:rsidP="00841CC6">
      <w:pPr>
        <w:autoSpaceDE w:val="0"/>
        <w:autoSpaceDN w:val="0"/>
        <w:adjustRightInd w:val="0"/>
        <w:spacing w:line="360" w:lineRule="exact"/>
        <w:ind w:firstLine="709"/>
        <w:jc w:val="both"/>
        <w:outlineLvl w:val="0"/>
        <w:rPr>
          <w:bCs/>
          <w:szCs w:val="28"/>
        </w:rPr>
      </w:pPr>
      <w:r w:rsidRPr="00841CC6">
        <w:rPr>
          <w:bCs/>
          <w:szCs w:val="28"/>
        </w:rPr>
        <w:t>3.</w:t>
      </w:r>
      <w:r w:rsidRPr="00841CC6">
        <w:t xml:space="preserve"> </w:t>
      </w:r>
      <w:r w:rsidRPr="00841CC6">
        <w:rPr>
          <w:bCs/>
          <w:szCs w:val="28"/>
        </w:rPr>
        <w:t>Утвердить дифференцированные нормативы отчислений в бюджеты муниципальных образований от налога, взимаемого на территории соответствующего муниципального образования в связи с применением упрощенной системы налогообложения, в том числе минимального налога, на 202</w:t>
      </w:r>
      <w:r w:rsidR="00915D17">
        <w:rPr>
          <w:bCs/>
          <w:szCs w:val="28"/>
        </w:rPr>
        <w:t>4</w:t>
      </w:r>
      <w:r w:rsidRPr="00841CC6">
        <w:rPr>
          <w:bCs/>
          <w:szCs w:val="28"/>
        </w:rPr>
        <w:t xml:space="preserve"> год и на плановый период 202</w:t>
      </w:r>
      <w:r w:rsidR="00915D17">
        <w:rPr>
          <w:bCs/>
          <w:szCs w:val="28"/>
        </w:rPr>
        <w:t>5</w:t>
      </w:r>
      <w:r w:rsidRPr="00841CC6">
        <w:rPr>
          <w:bCs/>
          <w:szCs w:val="28"/>
        </w:rPr>
        <w:t xml:space="preserve"> и 202</w:t>
      </w:r>
      <w:r w:rsidR="00915D17">
        <w:rPr>
          <w:bCs/>
          <w:szCs w:val="28"/>
        </w:rPr>
        <w:t>6</w:t>
      </w:r>
      <w:r w:rsidRPr="00841CC6">
        <w:rPr>
          <w:bCs/>
          <w:szCs w:val="28"/>
        </w:rPr>
        <w:t xml:space="preserve"> годов</w:t>
      </w:r>
      <w:r w:rsidRPr="00841CC6">
        <w:t xml:space="preserve"> </w:t>
      </w:r>
      <w:r w:rsidRPr="00841CC6">
        <w:rPr>
          <w:bCs/>
          <w:szCs w:val="28"/>
        </w:rPr>
        <w:t xml:space="preserve">согласно </w:t>
      </w:r>
      <w:r w:rsidRPr="0051308E">
        <w:rPr>
          <w:bCs/>
          <w:szCs w:val="28"/>
        </w:rPr>
        <w:t>приложению 3</w:t>
      </w:r>
      <w:r w:rsidRPr="00841CC6">
        <w:rPr>
          <w:bCs/>
          <w:szCs w:val="28"/>
        </w:rPr>
        <w:t xml:space="preserve"> </w:t>
      </w:r>
      <w:r w:rsidRPr="00841CC6">
        <w:rPr>
          <w:bCs/>
          <w:szCs w:val="28"/>
        </w:rPr>
        <w:br/>
        <w:t>к настоящему Закону.</w:t>
      </w:r>
    </w:p>
    <w:p w14:paraId="06002ACF" w14:textId="77777777" w:rsidR="00C3720C" w:rsidRDefault="00B75A93" w:rsidP="004A2CC6">
      <w:pPr>
        <w:pStyle w:val="aff2"/>
      </w:pPr>
      <w:r w:rsidRPr="00BD4FCA">
        <w:t xml:space="preserve">Статья </w:t>
      </w:r>
      <w:r w:rsidR="00A43041">
        <w:t>3</w:t>
      </w:r>
      <w:r w:rsidRPr="00BD4FCA">
        <w:t>.</w:t>
      </w:r>
      <w:r w:rsidRPr="00BD4FCA">
        <w:tab/>
      </w:r>
      <w:r w:rsidR="00C3720C" w:rsidRPr="00BD4FCA">
        <w:t>Бюджетные ассигнования краевого бюджета на 20</w:t>
      </w:r>
      <w:r w:rsidR="00792B1E" w:rsidRPr="00BD4FCA">
        <w:t>2</w:t>
      </w:r>
      <w:r w:rsidR="00CD6B5D">
        <w:t>4</w:t>
      </w:r>
      <w:r w:rsidR="00C3720C" w:rsidRPr="00BD4FCA">
        <w:t xml:space="preserve"> год </w:t>
      </w:r>
      <w:r w:rsidR="00C3720C" w:rsidRPr="00BD4FCA">
        <w:br/>
        <w:t>и на плановый период 202</w:t>
      </w:r>
      <w:r w:rsidR="00CD6B5D">
        <w:t>5</w:t>
      </w:r>
      <w:r w:rsidR="00C3720C" w:rsidRPr="00BD4FCA">
        <w:t xml:space="preserve"> и 202</w:t>
      </w:r>
      <w:r w:rsidR="00CD6B5D">
        <w:t>6</w:t>
      </w:r>
      <w:r w:rsidR="00C3720C" w:rsidRPr="00BD4FCA">
        <w:t xml:space="preserve"> годов</w:t>
      </w:r>
    </w:p>
    <w:p w14:paraId="4F77077D" w14:textId="77777777" w:rsidR="00C3720C" w:rsidRPr="00FA2DC6" w:rsidRDefault="00AA36FF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 w:rsidRPr="00FA2DC6">
        <w:rPr>
          <w:sz w:val="28"/>
          <w:szCs w:val="28"/>
        </w:rPr>
        <w:t>1. </w:t>
      </w:r>
      <w:r w:rsidR="00C3720C" w:rsidRPr="00FA2DC6">
        <w:rPr>
          <w:sz w:val="28"/>
          <w:szCs w:val="28"/>
        </w:rPr>
        <w:t xml:space="preserve">Утвердить распределение бюджетных ассигнований по целевым статьям (государственным программам и непрограммным направлениям деятельности), группам </w:t>
      </w:r>
      <w:proofErr w:type="gramStart"/>
      <w:r w:rsidR="00C3720C" w:rsidRPr="00FA2DC6">
        <w:rPr>
          <w:sz w:val="28"/>
          <w:szCs w:val="28"/>
        </w:rPr>
        <w:t>видов расходов классификации расходов бюджета</w:t>
      </w:r>
      <w:proofErr w:type="gramEnd"/>
      <w:r w:rsidR="00C3720C" w:rsidRPr="00FA2DC6">
        <w:rPr>
          <w:sz w:val="28"/>
          <w:szCs w:val="28"/>
        </w:rPr>
        <w:t xml:space="preserve"> </w:t>
      </w:r>
      <w:r w:rsidR="00C3720C" w:rsidRPr="00FA2DC6">
        <w:rPr>
          <w:sz w:val="28"/>
          <w:szCs w:val="28"/>
        </w:rPr>
        <w:br/>
        <w:t>на 20</w:t>
      </w:r>
      <w:r w:rsidR="001C0AE8" w:rsidRPr="00FA2DC6">
        <w:rPr>
          <w:sz w:val="28"/>
          <w:szCs w:val="28"/>
        </w:rPr>
        <w:t>2</w:t>
      </w:r>
      <w:r w:rsidR="005847B8">
        <w:rPr>
          <w:sz w:val="28"/>
          <w:szCs w:val="28"/>
        </w:rPr>
        <w:t>4</w:t>
      </w:r>
      <w:r w:rsidR="00C3720C" w:rsidRPr="00FA2DC6">
        <w:rPr>
          <w:sz w:val="28"/>
          <w:szCs w:val="28"/>
        </w:rPr>
        <w:t xml:space="preserve"> год </w:t>
      </w:r>
      <w:r w:rsidR="001C0AE8" w:rsidRPr="00FA2DC6">
        <w:rPr>
          <w:sz w:val="28"/>
          <w:szCs w:val="28"/>
        </w:rPr>
        <w:t>и на плановый период 202</w:t>
      </w:r>
      <w:r w:rsidR="005847B8">
        <w:rPr>
          <w:sz w:val="28"/>
          <w:szCs w:val="28"/>
        </w:rPr>
        <w:t>5</w:t>
      </w:r>
      <w:r w:rsidR="001C0AE8" w:rsidRPr="00FA2DC6">
        <w:rPr>
          <w:sz w:val="28"/>
          <w:szCs w:val="28"/>
        </w:rPr>
        <w:t xml:space="preserve"> и 202</w:t>
      </w:r>
      <w:r w:rsidR="005847B8">
        <w:rPr>
          <w:sz w:val="28"/>
          <w:szCs w:val="28"/>
        </w:rPr>
        <w:t>6</w:t>
      </w:r>
      <w:r w:rsidR="001C0AE8" w:rsidRPr="00FA2DC6">
        <w:rPr>
          <w:sz w:val="28"/>
          <w:szCs w:val="28"/>
        </w:rPr>
        <w:t xml:space="preserve"> годов </w:t>
      </w:r>
      <w:r w:rsidR="00C3720C" w:rsidRPr="00FA2DC6">
        <w:rPr>
          <w:sz w:val="28"/>
          <w:szCs w:val="28"/>
        </w:rPr>
        <w:t xml:space="preserve">согласно приложению </w:t>
      </w:r>
      <w:r w:rsidR="0051308E">
        <w:rPr>
          <w:sz w:val="28"/>
          <w:szCs w:val="28"/>
        </w:rPr>
        <w:t>4</w:t>
      </w:r>
      <w:r w:rsidR="00C3720C" w:rsidRPr="00FA2DC6">
        <w:rPr>
          <w:sz w:val="28"/>
          <w:szCs w:val="28"/>
        </w:rPr>
        <w:t xml:space="preserve"> </w:t>
      </w:r>
      <w:r w:rsidR="001C0AE8" w:rsidRPr="00FA2DC6">
        <w:rPr>
          <w:sz w:val="28"/>
          <w:szCs w:val="28"/>
        </w:rPr>
        <w:br/>
      </w:r>
      <w:r w:rsidR="00C3720C" w:rsidRPr="00FA2DC6">
        <w:rPr>
          <w:sz w:val="28"/>
          <w:szCs w:val="28"/>
        </w:rPr>
        <w:t>к настоящему Закону.</w:t>
      </w:r>
    </w:p>
    <w:p w14:paraId="24671A68" w14:textId="77777777" w:rsidR="00C3720C" w:rsidRPr="00564D15" w:rsidRDefault="00AA36FF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 w:rsidRPr="00564D15">
        <w:rPr>
          <w:sz w:val="28"/>
          <w:szCs w:val="28"/>
        </w:rPr>
        <w:t>2.</w:t>
      </w:r>
      <w:r w:rsidRPr="00564D15">
        <w:rPr>
          <w:sz w:val="28"/>
          <w:szCs w:val="28"/>
          <w:lang w:val="en-US"/>
        </w:rPr>
        <w:t> </w:t>
      </w:r>
      <w:r w:rsidR="00C3720C" w:rsidRPr="00564D15">
        <w:rPr>
          <w:sz w:val="28"/>
          <w:szCs w:val="28"/>
        </w:rPr>
        <w:t xml:space="preserve">Утвердить ведомственную структуру расходов краевого бюджета </w:t>
      </w:r>
      <w:r w:rsidR="00C3720C" w:rsidRPr="00564D15">
        <w:rPr>
          <w:sz w:val="28"/>
          <w:szCs w:val="28"/>
        </w:rPr>
        <w:br/>
        <w:t>на 20</w:t>
      </w:r>
      <w:r w:rsidR="00A40E76" w:rsidRPr="00564D15">
        <w:rPr>
          <w:sz w:val="28"/>
          <w:szCs w:val="28"/>
        </w:rPr>
        <w:t>2</w:t>
      </w:r>
      <w:r w:rsidR="005847B8">
        <w:rPr>
          <w:sz w:val="28"/>
          <w:szCs w:val="28"/>
        </w:rPr>
        <w:t>4</w:t>
      </w:r>
      <w:r w:rsidR="00C3720C" w:rsidRPr="00564D15">
        <w:rPr>
          <w:sz w:val="28"/>
          <w:szCs w:val="28"/>
        </w:rPr>
        <w:t xml:space="preserve"> год </w:t>
      </w:r>
      <w:r w:rsidR="000E0761" w:rsidRPr="00564D15">
        <w:rPr>
          <w:sz w:val="28"/>
          <w:szCs w:val="28"/>
        </w:rPr>
        <w:t>и на плановый период 202</w:t>
      </w:r>
      <w:r w:rsidR="005847B8">
        <w:rPr>
          <w:sz w:val="28"/>
          <w:szCs w:val="28"/>
        </w:rPr>
        <w:t>5</w:t>
      </w:r>
      <w:r w:rsidR="000E0761" w:rsidRPr="00564D15">
        <w:rPr>
          <w:sz w:val="28"/>
          <w:szCs w:val="28"/>
        </w:rPr>
        <w:t xml:space="preserve"> и 202</w:t>
      </w:r>
      <w:r w:rsidR="005847B8">
        <w:rPr>
          <w:sz w:val="28"/>
          <w:szCs w:val="28"/>
        </w:rPr>
        <w:t>6</w:t>
      </w:r>
      <w:r w:rsidR="000E0761" w:rsidRPr="00564D15">
        <w:rPr>
          <w:sz w:val="28"/>
          <w:szCs w:val="28"/>
        </w:rPr>
        <w:t xml:space="preserve"> годов </w:t>
      </w:r>
      <w:r w:rsidR="00C3720C" w:rsidRPr="00564D15">
        <w:rPr>
          <w:sz w:val="28"/>
          <w:szCs w:val="28"/>
        </w:rPr>
        <w:t xml:space="preserve">согласно приложению </w:t>
      </w:r>
      <w:r w:rsidR="0051308E">
        <w:rPr>
          <w:sz w:val="28"/>
          <w:szCs w:val="28"/>
        </w:rPr>
        <w:t>5</w:t>
      </w:r>
      <w:r w:rsidR="00C3720C" w:rsidRPr="00564D15">
        <w:rPr>
          <w:sz w:val="28"/>
          <w:szCs w:val="28"/>
        </w:rPr>
        <w:t xml:space="preserve"> </w:t>
      </w:r>
      <w:r w:rsidR="000E0761" w:rsidRPr="00564D15">
        <w:rPr>
          <w:sz w:val="28"/>
          <w:szCs w:val="28"/>
        </w:rPr>
        <w:br/>
      </w:r>
      <w:r w:rsidR="00C3720C" w:rsidRPr="00564D15">
        <w:rPr>
          <w:sz w:val="28"/>
          <w:szCs w:val="28"/>
        </w:rPr>
        <w:t>к настоящему Закону.</w:t>
      </w:r>
    </w:p>
    <w:p w14:paraId="226CD303" w14:textId="77777777" w:rsidR="00C3720C" w:rsidRPr="00750F4B" w:rsidRDefault="001878E1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36FF" w:rsidRPr="00750F4B">
        <w:rPr>
          <w:sz w:val="28"/>
          <w:szCs w:val="28"/>
        </w:rPr>
        <w:t>.</w:t>
      </w:r>
      <w:r w:rsidR="00AA36FF" w:rsidRPr="00750F4B">
        <w:rPr>
          <w:sz w:val="28"/>
          <w:szCs w:val="28"/>
          <w:lang w:val="en-US"/>
        </w:rPr>
        <w:t> </w:t>
      </w:r>
      <w:r w:rsidR="00C3720C" w:rsidRPr="00750F4B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на 20</w:t>
      </w:r>
      <w:r w:rsidR="00A40E76" w:rsidRPr="00750F4B">
        <w:rPr>
          <w:sz w:val="28"/>
          <w:szCs w:val="28"/>
        </w:rPr>
        <w:t>2</w:t>
      </w:r>
      <w:r w:rsidR="005847B8">
        <w:rPr>
          <w:sz w:val="28"/>
          <w:szCs w:val="28"/>
        </w:rPr>
        <w:t>4</w:t>
      </w:r>
      <w:r w:rsidR="00C3720C" w:rsidRPr="00750F4B">
        <w:rPr>
          <w:sz w:val="28"/>
          <w:szCs w:val="28"/>
        </w:rPr>
        <w:t xml:space="preserve"> год в сумме </w:t>
      </w:r>
      <w:r w:rsidR="00B75A93" w:rsidRPr="00E026C1">
        <w:rPr>
          <w:sz w:val="28"/>
          <w:szCs w:val="28"/>
          <w:highlight w:val="yellow"/>
        </w:rPr>
        <w:br/>
      </w:r>
      <w:r w:rsidR="0090704B">
        <w:rPr>
          <w:sz w:val="28"/>
          <w:szCs w:val="28"/>
        </w:rPr>
        <w:t>9725952,3</w:t>
      </w:r>
      <w:r w:rsidR="009F5414" w:rsidRPr="00B700A4">
        <w:rPr>
          <w:sz w:val="28"/>
          <w:szCs w:val="28"/>
        </w:rPr>
        <w:t xml:space="preserve"> </w:t>
      </w:r>
      <w:r w:rsidR="00B75A93" w:rsidRPr="00B700A4">
        <w:rPr>
          <w:sz w:val="28"/>
          <w:szCs w:val="28"/>
        </w:rPr>
        <w:t>тыс</w:t>
      </w:r>
      <w:r w:rsidR="00B75A93" w:rsidRPr="00750F4B">
        <w:rPr>
          <w:sz w:val="28"/>
          <w:szCs w:val="28"/>
        </w:rPr>
        <w:t>.</w:t>
      </w:r>
      <w:r w:rsidR="007C3B22">
        <w:rPr>
          <w:sz w:val="28"/>
          <w:szCs w:val="28"/>
        </w:rPr>
        <w:t xml:space="preserve"> </w:t>
      </w:r>
      <w:r w:rsidR="00B75A93" w:rsidRPr="00750F4B">
        <w:rPr>
          <w:sz w:val="28"/>
          <w:szCs w:val="28"/>
        </w:rPr>
        <w:t>ру</w:t>
      </w:r>
      <w:r w:rsidR="00C3720C" w:rsidRPr="00750F4B">
        <w:rPr>
          <w:sz w:val="28"/>
          <w:szCs w:val="28"/>
        </w:rPr>
        <w:t>блей, на 202</w:t>
      </w:r>
      <w:r w:rsidR="005847B8">
        <w:rPr>
          <w:sz w:val="28"/>
          <w:szCs w:val="28"/>
        </w:rPr>
        <w:t>5</w:t>
      </w:r>
      <w:r w:rsidR="00C3720C" w:rsidRPr="00750F4B">
        <w:rPr>
          <w:sz w:val="28"/>
          <w:szCs w:val="28"/>
        </w:rPr>
        <w:t xml:space="preserve"> год в </w:t>
      </w:r>
      <w:r w:rsidR="00C3720C" w:rsidRPr="00B700A4">
        <w:rPr>
          <w:sz w:val="28"/>
          <w:szCs w:val="28"/>
        </w:rPr>
        <w:t xml:space="preserve">сумме </w:t>
      </w:r>
      <w:r w:rsidR="0090704B">
        <w:rPr>
          <w:sz w:val="28"/>
          <w:szCs w:val="28"/>
        </w:rPr>
        <w:t>8752203,</w:t>
      </w:r>
      <w:r w:rsidR="00D5266F">
        <w:rPr>
          <w:sz w:val="28"/>
          <w:szCs w:val="28"/>
        </w:rPr>
        <w:t>7</w:t>
      </w:r>
      <w:r w:rsidR="009F5414" w:rsidRPr="00B700A4">
        <w:rPr>
          <w:sz w:val="28"/>
          <w:szCs w:val="28"/>
        </w:rPr>
        <w:t xml:space="preserve"> </w:t>
      </w:r>
      <w:r w:rsidR="00B75A93" w:rsidRPr="00B700A4">
        <w:rPr>
          <w:sz w:val="28"/>
          <w:szCs w:val="28"/>
        </w:rPr>
        <w:t>тыс</w:t>
      </w:r>
      <w:r w:rsidR="00B75A93" w:rsidRPr="00750F4B">
        <w:rPr>
          <w:sz w:val="28"/>
          <w:szCs w:val="28"/>
        </w:rPr>
        <w:t>.</w:t>
      </w:r>
      <w:r w:rsidR="007C3B22">
        <w:rPr>
          <w:sz w:val="28"/>
          <w:szCs w:val="28"/>
        </w:rPr>
        <w:t xml:space="preserve"> </w:t>
      </w:r>
      <w:r w:rsidR="00B75A93" w:rsidRPr="00750F4B">
        <w:rPr>
          <w:sz w:val="28"/>
          <w:szCs w:val="28"/>
        </w:rPr>
        <w:t>ру</w:t>
      </w:r>
      <w:r w:rsidR="00C3720C" w:rsidRPr="00750F4B">
        <w:rPr>
          <w:sz w:val="28"/>
          <w:szCs w:val="28"/>
        </w:rPr>
        <w:t>блей, на 202</w:t>
      </w:r>
      <w:r w:rsidR="005847B8">
        <w:rPr>
          <w:sz w:val="28"/>
          <w:szCs w:val="28"/>
        </w:rPr>
        <w:t>6</w:t>
      </w:r>
      <w:r w:rsidR="00C3720C" w:rsidRPr="00750F4B">
        <w:rPr>
          <w:sz w:val="28"/>
          <w:szCs w:val="28"/>
        </w:rPr>
        <w:t xml:space="preserve"> год в </w:t>
      </w:r>
      <w:r w:rsidR="00C3720C" w:rsidRPr="00B700A4">
        <w:rPr>
          <w:sz w:val="28"/>
          <w:szCs w:val="28"/>
        </w:rPr>
        <w:t xml:space="preserve">сумме </w:t>
      </w:r>
      <w:r w:rsidR="0090704B">
        <w:rPr>
          <w:sz w:val="28"/>
          <w:szCs w:val="28"/>
        </w:rPr>
        <w:t>8138982,</w:t>
      </w:r>
      <w:r w:rsidR="00D5266F">
        <w:rPr>
          <w:sz w:val="28"/>
          <w:szCs w:val="28"/>
        </w:rPr>
        <w:t>7</w:t>
      </w:r>
      <w:r w:rsidR="00C3720C" w:rsidRPr="00B700A4">
        <w:rPr>
          <w:sz w:val="28"/>
          <w:szCs w:val="28"/>
        </w:rPr>
        <w:t xml:space="preserve"> </w:t>
      </w:r>
      <w:r w:rsidR="00B75A93" w:rsidRPr="00750F4B">
        <w:rPr>
          <w:sz w:val="28"/>
          <w:szCs w:val="28"/>
        </w:rPr>
        <w:t>тыс.</w:t>
      </w:r>
      <w:r w:rsidR="007C3B22">
        <w:rPr>
          <w:sz w:val="28"/>
          <w:szCs w:val="28"/>
        </w:rPr>
        <w:t xml:space="preserve"> </w:t>
      </w:r>
      <w:r w:rsidR="00B75A93" w:rsidRPr="00750F4B">
        <w:rPr>
          <w:sz w:val="28"/>
          <w:szCs w:val="28"/>
        </w:rPr>
        <w:t>ру</w:t>
      </w:r>
      <w:r w:rsidR="00C3720C" w:rsidRPr="00750F4B">
        <w:rPr>
          <w:sz w:val="28"/>
          <w:szCs w:val="28"/>
        </w:rPr>
        <w:t>блей.</w:t>
      </w:r>
    </w:p>
    <w:p w14:paraId="43E7DBA7" w14:textId="77777777" w:rsidR="00C3720C" w:rsidRPr="008A642F" w:rsidRDefault="001878E1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720C" w:rsidRPr="008A642F">
        <w:rPr>
          <w:sz w:val="28"/>
          <w:szCs w:val="28"/>
        </w:rPr>
        <w:t>. Установить объем резервного фонда Прав</w:t>
      </w:r>
      <w:r w:rsidR="001C40A6" w:rsidRPr="008A642F">
        <w:rPr>
          <w:sz w:val="28"/>
          <w:szCs w:val="28"/>
        </w:rPr>
        <w:t xml:space="preserve">ительства Пермского края </w:t>
      </w:r>
      <w:r w:rsidR="001C40A6" w:rsidRPr="008A642F">
        <w:rPr>
          <w:sz w:val="28"/>
          <w:szCs w:val="28"/>
        </w:rPr>
        <w:br/>
        <w:t>на 202</w:t>
      </w:r>
      <w:r w:rsidR="003C1DB5">
        <w:rPr>
          <w:sz w:val="28"/>
          <w:szCs w:val="28"/>
        </w:rPr>
        <w:t>4</w:t>
      </w:r>
      <w:r w:rsidR="00C3720C" w:rsidRPr="008A642F">
        <w:rPr>
          <w:sz w:val="28"/>
          <w:szCs w:val="28"/>
        </w:rPr>
        <w:t xml:space="preserve"> год </w:t>
      </w:r>
      <w:r w:rsidR="00717B57" w:rsidRPr="008A642F">
        <w:rPr>
          <w:sz w:val="28"/>
          <w:szCs w:val="28"/>
        </w:rPr>
        <w:t xml:space="preserve">в сумме </w:t>
      </w:r>
      <w:r w:rsidR="003C1DB5">
        <w:rPr>
          <w:sz w:val="28"/>
          <w:szCs w:val="28"/>
        </w:rPr>
        <w:t>1</w:t>
      </w:r>
      <w:r w:rsidR="002E210E">
        <w:rPr>
          <w:sz w:val="28"/>
          <w:szCs w:val="28"/>
        </w:rPr>
        <w:t>5</w:t>
      </w:r>
      <w:r w:rsidR="00717B57" w:rsidRPr="008A642F">
        <w:rPr>
          <w:sz w:val="28"/>
          <w:szCs w:val="28"/>
        </w:rPr>
        <w:t>00000,0 тыс.</w:t>
      </w:r>
      <w:r w:rsidR="007C3B22">
        <w:rPr>
          <w:sz w:val="28"/>
          <w:szCs w:val="28"/>
        </w:rPr>
        <w:t xml:space="preserve"> </w:t>
      </w:r>
      <w:r w:rsidR="00717B57" w:rsidRPr="008A642F">
        <w:rPr>
          <w:sz w:val="28"/>
          <w:szCs w:val="28"/>
        </w:rPr>
        <w:t xml:space="preserve">рублей, на </w:t>
      </w:r>
      <w:r w:rsidR="00307685" w:rsidRPr="008A642F">
        <w:rPr>
          <w:sz w:val="28"/>
          <w:szCs w:val="28"/>
        </w:rPr>
        <w:t>202</w:t>
      </w:r>
      <w:r w:rsidR="003C1DB5">
        <w:rPr>
          <w:sz w:val="28"/>
          <w:szCs w:val="28"/>
        </w:rPr>
        <w:t>5</w:t>
      </w:r>
      <w:r w:rsidR="00717B57" w:rsidRPr="008A642F">
        <w:rPr>
          <w:sz w:val="28"/>
          <w:szCs w:val="28"/>
        </w:rPr>
        <w:t xml:space="preserve"> год в сумме </w:t>
      </w:r>
      <w:r w:rsidR="003C1DB5">
        <w:rPr>
          <w:sz w:val="28"/>
          <w:szCs w:val="28"/>
        </w:rPr>
        <w:t>10</w:t>
      </w:r>
      <w:r w:rsidR="00717B57" w:rsidRPr="008A642F">
        <w:rPr>
          <w:sz w:val="28"/>
          <w:szCs w:val="28"/>
        </w:rPr>
        <w:t>00000,0 тыс.</w:t>
      </w:r>
      <w:r w:rsidR="007C3B22">
        <w:rPr>
          <w:sz w:val="28"/>
          <w:szCs w:val="28"/>
        </w:rPr>
        <w:t xml:space="preserve"> </w:t>
      </w:r>
      <w:r w:rsidR="00717B57" w:rsidRPr="008A642F">
        <w:rPr>
          <w:sz w:val="28"/>
          <w:szCs w:val="28"/>
        </w:rPr>
        <w:t>рублей, на</w:t>
      </w:r>
      <w:r w:rsidR="00307685" w:rsidRPr="008A642F">
        <w:rPr>
          <w:sz w:val="28"/>
          <w:szCs w:val="28"/>
        </w:rPr>
        <w:t xml:space="preserve"> 202</w:t>
      </w:r>
      <w:r w:rsidR="003C1DB5">
        <w:rPr>
          <w:sz w:val="28"/>
          <w:szCs w:val="28"/>
        </w:rPr>
        <w:t>6</w:t>
      </w:r>
      <w:r w:rsidR="00307685" w:rsidRPr="008A642F">
        <w:rPr>
          <w:sz w:val="28"/>
          <w:szCs w:val="28"/>
        </w:rPr>
        <w:t xml:space="preserve"> год </w:t>
      </w:r>
      <w:r w:rsidR="00C3720C" w:rsidRPr="008A642F">
        <w:rPr>
          <w:sz w:val="28"/>
          <w:szCs w:val="28"/>
        </w:rPr>
        <w:t xml:space="preserve">в сумме </w:t>
      </w:r>
      <w:r w:rsidR="003C1DB5">
        <w:rPr>
          <w:sz w:val="28"/>
          <w:szCs w:val="28"/>
        </w:rPr>
        <w:t>10</w:t>
      </w:r>
      <w:r w:rsidR="002E210E">
        <w:rPr>
          <w:sz w:val="28"/>
          <w:szCs w:val="28"/>
        </w:rPr>
        <w:t>0</w:t>
      </w:r>
      <w:r w:rsidR="00C3720C" w:rsidRPr="008A642F">
        <w:rPr>
          <w:sz w:val="28"/>
          <w:szCs w:val="28"/>
        </w:rPr>
        <w:t xml:space="preserve">0000,0 </w:t>
      </w:r>
      <w:r w:rsidR="00B75A93" w:rsidRPr="008A642F">
        <w:rPr>
          <w:sz w:val="28"/>
          <w:szCs w:val="28"/>
        </w:rPr>
        <w:t>тыс.</w:t>
      </w:r>
      <w:r w:rsidR="007C3B22">
        <w:rPr>
          <w:sz w:val="28"/>
          <w:szCs w:val="28"/>
        </w:rPr>
        <w:t xml:space="preserve"> </w:t>
      </w:r>
      <w:r w:rsidR="00B75A93" w:rsidRPr="008A642F">
        <w:rPr>
          <w:sz w:val="28"/>
          <w:szCs w:val="28"/>
        </w:rPr>
        <w:t>ру</w:t>
      </w:r>
      <w:r w:rsidR="001C40A6" w:rsidRPr="008A642F">
        <w:rPr>
          <w:sz w:val="28"/>
          <w:szCs w:val="28"/>
        </w:rPr>
        <w:t>блей</w:t>
      </w:r>
      <w:r w:rsidR="00C3720C" w:rsidRPr="008A642F">
        <w:rPr>
          <w:sz w:val="28"/>
          <w:szCs w:val="28"/>
        </w:rPr>
        <w:t>.</w:t>
      </w:r>
    </w:p>
    <w:p w14:paraId="30E26D09" w14:textId="764342E1" w:rsidR="00E10F32" w:rsidRPr="00E04F87" w:rsidRDefault="001878E1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720C" w:rsidRPr="00E04F87">
        <w:rPr>
          <w:sz w:val="28"/>
          <w:szCs w:val="28"/>
        </w:rPr>
        <w:t xml:space="preserve">. </w:t>
      </w:r>
      <w:r w:rsidR="00E10F32" w:rsidRPr="00E04F87">
        <w:rPr>
          <w:sz w:val="28"/>
          <w:szCs w:val="28"/>
        </w:rPr>
        <w:t>Утвердить объем бюджетных ассигнований дорожного фонда Пермского края на 202</w:t>
      </w:r>
      <w:r w:rsidR="003C1DB5">
        <w:rPr>
          <w:sz w:val="28"/>
          <w:szCs w:val="28"/>
        </w:rPr>
        <w:t>4</w:t>
      </w:r>
      <w:r w:rsidR="00E10F32" w:rsidRPr="00E04F87">
        <w:rPr>
          <w:sz w:val="28"/>
          <w:szCs w:val="28"/>
        </w:rPr>
        <w:t xml:space="preserve"> год в сумме </w:t>
      </w:r>
      <w:r w:rsidR="003C1DB5">
        <w:rPr>
          <w:sz w:val="28"/>
          <w:szCs w:val="28"/>
        </w:rPr>
        <w:t>24421654,</w:t>
      </w:r>
      <w:r w:rsidR="008C4B17">
        <w:rPr>
          <w:sz w:val="28"/>
          <w:szCs w:val="28"/>
        </w:rPr>
        <w:t>4</w:t>
      </w:r>
      <w:r w:rsidR="00E10F32" w:rsidRPr="00E04F87">
        <w:rPr>
          <w:sz w:val="28"/>
          <w:szCs w:val="28"/>
        </w:rPr>
        <w:t xml:space="preserve"> тыс.</w:t>
      </w:r>
      <w:r w:rsidR="007C3B22">
        <w:rPr>
          <w:sz w:val="28"/>
          <w:szCs w:val="28"/>
        </w:rPr>
        <w:t xml:space="preserve"> </w:t>
      </w:r>
      <w:r w:rsidR="00E10F32" w:rsidRPr="00E04F87">
        <w:rPr>
          <w:sz w:val="28"/>
          <w:szCs w:val="28"/>
        </w:rPr>
        <w:t>рублей, на 202</w:t>
      </w:r>
      <w:r w:rsidR="003C1DB5">
        <w:rPr>
          <w:sz w:val="28"/>
          <w:szCs w:val="28"/>
        </w:rPr>
        <w:t>5</w:t>
      </w:r>
      <w:r w:rsidR="00E10F32" w:rsidRPr="00E04F87">
        <w:rPr>
          <w:sz w:val="28"/>
          <w:szCs w:val="28"/>
        </w:rPr>
        <w:t xml:space="preserve"> год </w:t>
      </w:r>
      <w:r w:rsidR="00E10F32" w:rsidRPr="00E04F87">
        <w:rPr>
          <w:sz w:val="28"/>
          <w:szCs w:val="28"/>
        </w:rPr>
        <w:br/>
        <w:t xml:space="preserve">в сумме </w:t>
      </w:r>
      <w:r w:rsidR="003C1DB5">
        <w:rPr>
          <w:sz w:val="28"/>
          <w:szCs w:val="28"/>
        </w:rPr>
        <w:t>31383950,</w:t>
      </w:r>
      <w:r w:rsidR="008C4B17">
        <w:rPr>
          <w:sz w:val="28"/>
          <w:szCs w:val="28"/>
        </w:rPr>
        <w:t>2</w:t>
      </w:r>
      <w:r w:rsidR="00E10F32" w:rsidRPr="00E04F87">
        <w:rPr>
          <w:sz w:val="28"/>
          <w:szCs w:val="28"/>
        </w:rPr>
        <w:t xml:space="preserve"> тыс.</w:t>
      </w:r>
      <w:r w:rsidR="007C3B22">
        <w:rPr>
          <w:sz w:val="28"/>
          <w:szCs w:val="28"/>
        </w:rPr>
        <w:t xml:space="preserve"> </w:t>
      </w:r>
      <w:r w:rsidR="00E10F32" w:rsidRPr="00E04F87">
        <w:rPr>
          <w:sz w:val="28"/>
          <w:szCs w:val="28"/>
        </w:rPr>
        <w:t>рублей, на 202</w:t>
      </w:r>
      <w:r w:rsidR="003C1DB5">
        <w:rPr>
          <w:sz w:val="28"/>
          <w:szCs w:val="28"/>
        </w:rPr>
        <w:t>6</w:t>
      </w:r>
      <w:r w:rsidR="00E10F32" w:rsidRPr="00E04F87">
        <w:rPr>
          <w:sz w:val="28"/>
          <w:szCs w:val="28"/>
        </w:rPr>
        <w:t xml:space="preserve"> год в сумме </w:t>
      </w:r>
      <w:r w:rsidR="003C1DB5">
        <w:rPr>
          <w:sz w:val="28"/>
          <w:szCs w:val="28"/>
        </w:rPr>
        <w:t>2181510</w:t>
      </w:r>
      <w:r w:rsidR="008C4B17">
        <w:rPr>
          <w:sz w:val="28"/>
          <w:szCs w:val="28"/>
        </w:rPr>
        <w:t>4</w:t>
      </w:r>
      <w:r w:rsidR="003C1DB5">
        <w:rPr>
          <w:sz w:val="28"/>
          <w:szCs w:val="28"/>
        </w:rPr>
        <w:t>,</w:t>
      </w:r>
      <w:r w:rsidR="008C4B17">
        <w:rPr>
          <w:sz w:val="28"/>
          <w:szCs w:val="28"/>
        </w:rPr>
        <w:t>3</w:t>
      </w:r>
      <w:r w:rsidR="00E10F32" w:rsidRPr="00E04F87">
        <w:rPr>
          <w:sz w:val="28"/>
          <w:szCs w:val="28"/>
        </w:rPr>
        <w:t xml:space="preserve"> тыс.</w:t>
      </w:r>
      <w:r w:rsidR="007C3B22">
        <w:rPr>
          <w:sz w:val="28"/>
          <w:szCs w:val="28"/>
        </w:rPr>
        <w:t xml:space="preserve"> </w:t>
      </w:r>
      <w:r w:rsidR="00E10F32" w:rsidRPr="00E04F87">
        <w:rPr>
          <w:sz w:val="28"/>
          <w:szCs w:val="28"/>
        </w:rPr>
        <w:t>рублей.</w:t>
      </w:r>
    </w:p>
    <w:p w14:paraId="797DC42A" w14:textId="77777777" w:rsidR="00C3720C" w:rsidRPr="00471E13" w:rsidRDefault="00C3720C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 w:rsidRPr="00E04F87">
        <w:rPr>
          <w:sz w:val="28"/>
          <w:szCs w:val="28"/>
        </w:rPr>
        <w:t xml:space="preserve">Утвердить распределение средств дорожного фонда Пермского края </w:t>
      </w:r>
      <w:r w:rsidRPr="00E04F87">
        <w:rPr>
          <w:sz w:val="28"/>
          <w:szCs w:val="28"/>
        </w:rPr>
        <w:br/>
        <w:t>на 20</w:t>
      </w:r>
      <w:r w:rsidR="005101FD" w:rsidRPr="00E04F87">
        <w:rPr>
          <w:sz w:val="28"/>
          <w:szCs w:val="28"/>
        </w:rPr>
        <w:t>2</w:t>
      </w:r>
      <w:r w:rsidR="003C1DB5">
        <w:rPr>
          <w:sz w:val="28"/>
          <w:szCs w:val="28"/>
        </w:rPr>
        <w:t>4</w:t>
      </w:r>
      <w:r w:rsidR="005101FD" w:rsidRPr="00E04F87">
        <w:rPr>
          <w:sz w:val="28"/>
          <w:szCs w:val="28"/>
        </w:rPr>
        <w:t xml:space="preserve"> </w:t>
      </w:r>
      <w:r w:rsidRPr="00E04F87">
        <w:rPr>
          <w:sz w:val="28"/>
          <w:szCs w:val="28"/>
        </w:rPr>
        <w:t xml:space="preserve">год </w:t>
      </w:r>
      <w:r w:rsidR="005101FD" w:rsidRPr="00E04F87">
        <w:rPr>
          <w:sz w:val="28"/>
          <w:szCs w:val="28"/>
        </w:rPr>
        <w:t>и на плановый период 202</w:t>
      </w:r>
      <w:r w:rsidR="003C1DB5">
        <w:rPr>
          <w:sz w:val="28"/>
          <w:szCs w:val="28"/>
        </w:rPr>
        <w:t>5</w:t>
      </w:r>
      <w:r w:rsidR="005101FD" w:rsidRPr="00E04F87">
        <w:rPr>
          <w:sz w:val="28"/>
          <w:szCs w:val="28"/>
        </w:rPr>
        <w:t xml:space="preserve"> и 202</w:t>
      </w:r>
      <w:r w:rsidR="003C1DB5">
        <w:rPr>
          <w:sz w:val="28"/>
          <w:szCs w:val="28"/>
        </w:rPr>
        <w:t>6</w:t>
      </w:r>
      <w:r w:rsidR="005101FD" w:rsidRPr="00E04F87">
        <w:rPr>
          <w:sz w:val="28"/>
          <w:szCs w:val="28"/>
        </w:rPr>
        <w:t xml:space="preserve"> годов </w:t>
      </w:r>
      <w:r w:rsidRPr="00E04F87">
        <w:rPr>
          <w:sz w:val="28"/>
          <w:szCs w:val="28"/>
        </w:rPr>
        <w:t xml:space="preserve">согласно </w:t>
      </w:r>
      <w:r w:rsidRPr="0010376E">
        <w:rPr>
          <w:sz w:val="28"/>
          <w:szCs w:val="28"/>
        </w:rPr>
        <w:t>приложени</w:t>
      </w:r>
      <w:r w:rsidR="005101FD" w:rsidRPr="0010376E">
        <w:rPr>
          <w:sz w:val="28"/>
          <w:szCs w:val="28"/>
        </w:rPr>
        <w:t xml:space="preserve">ю </w:t>
      </w:r>
      <w:r w:rsidR="0010376E">
        <w:rPr>
          <w:sz w:val="28"/>
          <w:szCs w:val="28"/>
        </w:rPr>
        <w:t>6</w:t>
      </w:r>
      <w:r w:rsidR="00E10F32" w:rsidRPr="00E04F87">
        <w:rPr>
          <w:sz w:val="28"/>
          <w:szCs w:val="28"/>
        </w:rPr>
        <w:br/>
      </w:r>
      <w:r w:rsidRPr="00E04F87">
        <w:rPr>
          <w:sz w:val="28"/>
          <w:szCs w:val="28"/>
        </w:rPr>
        <w:t xml:space="preserve"> к настоящему Закону.</w:t>
      </w:r>
    </w:p>
    <w:p w14:paraId="68DB6D8D" w14:textId="3D73BC24" w:rsidR="00F126E8" w:rsidRDefault="001878E1" w:rsidP="00487F65">
      <w:pPr>
        <w:pStyle w:val="32"/>
        <w:spacing w:after="0"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3720C" w:rsidRPr="00D327ED">
        <w:rPr>
          <w:sz w:val="28"/>
          <w:szCs w:val="28"/>
        </w:rPr>
        <w:t>. Утвердить общий объем бюджетных ассигнований на реализацию адресной</w:t>
      </w:r>
      <w:r w:rsidR="005101FD" w:rsidRPr="00D327ED">
        <w:rPr>
          <w:sz w:val="28"/>
          <w:szCs w:val="28"/>
        </w:rPr>
        <w:t xml:space="preserve"> инвестиционной программы</w:t>
      </w:r>
      <w:r w:rsidR="002142A8">
        <w:rPr>
          <w:sz w:val="28"/>
          <w:szCs w:val="28"/>
        </w:rPr>
        <w:t xml:space="preserve"> </w:t>
      </w:r>
      <w:r w:rsidR="002142A8" w:rsidRPr="002142A8">
        <w:rPr>
          <w:sz w:val="28"/>
          <w:szCs w:val="28"/>
        </w:rPr>
        <w:t xml:space="preserve">на 2024 год в сумме </w:t>
      </w:r>
      <w:r w:rsidR="00ED11BB">
        <w:rPr>
          <w:sz w:val="28"/>
          <w:szCs w:val="28"/>
        </w:rPr>
        <w:t>24690754,2</w:t>
      </w:r>
      <w:r w:rsidR="002142A8" w:rsidRPr="002142A8">
        <w:rPr>
          <w:sz w:val="28"/>
          <w:szCs w:val="28"/>
        </w:rPr>
        <w:t xml:space="preserve"> тыс. </w:t>
      </w:r>
      <w:r w:rsidR="002142A8" w:rsidRPr="002142A8">
        <w:rPr>
          <w:sz w:val="28"/>
          <w:szCs w:val="28"/>
        </w:rPr>
        <w:lastRenderedPageBreak/>
        <w:t>рублей</w:t>
      </w:r>
      <w:r w:rsidR="002142A8">
        <w:rPr>
          <w:sz w:val="28"/>
          <w:szCs w:val="28"/>
        </w:rPr>
        <w:t xml:space="preserve">, </w:t>
      </w:r>
      <w:r w:rsidR="002142A8" w:rsidRPr="002142A8">
        <w:rPr>
          <w:sz w:val="28"/>
          <w:szCs w:val="28"/>
        </w:rPr>
        <w:t xml:space="preserve">на 2025 год в сумме </w:t>
      </w:r>
      <w:r w:rsidR="00ED11BB">
        <w:rPr>
          <w:sz w:val="28"/>
          <w:szCs w:val="28"/>
        </w:rPr>
        <w:t>24973850,1</w:t>
      </w:r>
      <w:r w:rsidR="002142A8" w:rsidRPr="002142A8">
        <w:rPr>
          <w:sz w:val="28"/>
          <w:szCs w:val="28"/>
        </w:rPr>
        <w:t xml:space="preserve"> тыс. рублей</w:t>
      </w:r>
      <w:r w:rsidR="002142A8">
        <w:rPr>
          <w:sz w:val="28"/>
          <w:szCs w:val="28"/>
        </w:rPr>
        <w:t xml:space="preserve">, </w:t>
      </w:r>
      <w:r w:rsidR="002142A8" w:rsidRPr="002142A8">
        <w:rPr>
          <w:sz w:val="28"/>
          <w:szCs w:val="28"/>
        </w:rPr>
        <w:t xml:space="preserve">на 2026 год в сумме </w:t>
      </w:r>
      <w:r w:rsidR="00ED11BB">
        <w:rPr>
          <w:sz w:val="28"/>
          <w:szCs w:val="28"/>
        </w:rPr>
        <w:t>17471153,8</w:t>
      </w:r>
      <w:r w:rsidR="002142A8" w:rsidRPr="002142A8">
        <w:rPr>
          <w:sz w:val="28"/>
          <w:szCs w:val="28"/>
        </w:rPr>
        <w:t xml:space="preserve"> тыс. рублей</w:t>
      </w:r>
      <w:r w:rsidR="002142A8">
        <w:rPr>
          <w:sz w:val="28"/>
          <w:szCs w:val="28"/>
        </w:rPr>
        <w:t xml:space="preserve">. </w:t>
      </w:r>
    </w:p>
    <w:p w14:paraId="1566C6D9" w14:textId="77777777" w:rsidR="00C3720C" w:rsidRPr="00CA1A13" w:rsidRDefault="00B75A93" w:rsidP="004A2CC6">
      <w:pPr>
        <w:pStyle w:val="aff2"/>
      </w:pPr>
      <w:r w:rsidRPr="00CA1A13">
        <w:t xml:space="preserve">Статья </w:t>
      </w:r>
      <w:r w:rsidR="00A43041">
        <w:t>4</w:t>
      </w:r>
      <w:r w:rsidRPr="00CA1A13">
        <w:t>.</w:t>
      </w:r>
      <w:r w:rsidRPr="00CA1A13">
        <w:tab/>
      </w:r>
      <w:r w:rsidR="00C3720C" w:rsidRPr="00CA1A13">
        <w:t xml:space="preserve">Межбюджетные трансферты, получаемые </w:t>
      </w:r>
      <w:r w:rsidRPr="00CA1A13">
        <w:br/>
      </w:r>
      <w:r w:rsidR="00C3720C" w:rsidRPr="00CA1A13">
        <w:t>из федерального бюджета в 20</w:t>
      </w:r>
      <w:r w:rsidR="00957DFA" w:rsidRPr="00CA1A13">
        <w:t>2</w:t>
      </w:r>
      <w:r w:rsidR="00E25FED">
        <w:t>4</w:t>
      </w:r>
      <w:r w:rsidR="00C3720C" w:rsidRPr="00CA1A13">
        <w:t>-202</w:t>
      </w:r>
      <w:r w:rsidR="00E25FED">
        <w:t>6</w:t>
      </w:r>
      <w:r w:rsidR="00C3720C" w:rsidRPr="00CA1A13">
        <w:t xml:space="preserve"> годах</w:t>
      </w:r>
    </w:p>
    <w:p w14:paraId="22E7269C" w14:textId="77777777" w:rsidR="00155E44" w:rsidRPr="00226DBD" w:rsidRDefault="00155E44" w:rsidP="00487F65">
      <w:pPr>
        <w:autoSpaceDE w:val="0"/>
        <w:autoSpaceDN w:val="0"/>
        <w:adjustRightInd w:val="0"/>
        <w:spacing w:line="360" w:lineRule="exact"/>
        <w:ind w:firstLine="697"/>
        <w:jc w:val="both"/>
      </w:pPr>
      <w:r w:rsidRPr="00226DBD">
        <w:t xml:space="preserve">Утвердить объем межбюджетных трансфертов, получаемых </w:t>
      </w:r>
      <w:r w:rsidR="00067D42">
        <w:br/>
      </w:r>
      <w:r w:rsidRPr="00226DBD">
        <w:t>и</w:t>
      </w:r>
      <w:r w:rsidR="00700585">
        <w:t>з</w:t>
      </w:r>
      <w:r w:rsidRPr="00226DBD">
        <w:t xml:space="preserve"> федерального бюджета в 202</w:t>
      </w:r>
      <w:r w:rsidR="00E25FED">
        <w:t>4</w:t>
      </w:r>
      <w:r w:rsidRPr="00226DBD">
        <w:t xml:space="preserve"> году </w:t>
      </w:r>
      <w:r w:rsidR="0010376E">
        <w:rPr>
          <w:szCs w:val="28"/>
        </w:rPr>
        <w:t xml:space="preserve">и </w:t>
      </w:r>
      <w:r w:rsidRPr="00226DBD">
        <w:rPr>
          <w:szCs w:val="28"/>
        </w:rPr>
        <w:t>плановом периоде 202</w:t>
      </w:r>
      <w:r w:rsidR="00E25FED">
        <w:rPr>
          <w:szCs w:val="28"/>
        </w:rPr>
        <w:t>5</w:t>
      </w:r>
      <w:r w:rsidRPr="00226DBD">
        <w:rPr>
          <w:szCs w:val="28"/>
        </w:rPr>
        <w:t xml:space="preserve"> и 202</w:t>
      </w:r>
      <w:r w:rsidR="00E25FED">
        <w:rPr>
          <w:szCs w:val="28"/>
        </w:rPr>
        <w:t>6</w:t>
      </w:r>
      <w:r w:rsidRPr="00226DBD">
        <w:rPr>
          <w:szCs w:val="28"/>
        </w:rPr>
        <w:t xml:space="preserve"> годов</w:t>
      </w:r>
      <w:r w:rsidRPr="00226DBD">
        <w:t xml:space="preserve"> согласно </w:t>
      </w:r>
      <w:r w:rsidRPr="00384133">
        <w:t xml:space="preserve">приложению </w:t>
      </w:r>
      <w:r w:rsidR="0010376E">
        <w:t>7</w:t>
      </w:r>
      <w:r w:rsidR="00A43041" w:rsidRPr="00384133">
        <w:t xml:space="preserve"> </w:t>
      </w:r>
      <w:r w:rsidRPr="00384133">
        <w:t>к</w:t>
      </w:r>
      <w:r w:rsidRPr="00226DBD">
        <w:t xml:space="preserve"> настоящему Закону.</w:t>
      </w:r>
    </w:p>
    <w:p w14:paraId="18C0F5DB" w14:textId="77777777" w:rsidR="00C3720C" w:rsidRPr="00C12EE6" w:rsidRDefault="00B75A93" w:rsidP="004A2CC6">
      <w:pPr>
        <w:pStyle w:val="aff2"/>
      </w:pPr>
      <w:r w:rsidRPr="00C12EE6">
        <w:t xml:space="preserve">Статья </w:t>
      </w:r>
      <w:r w:rsidR="00A43041">
        <w:t>5</w:t>
      </w:r>
      <w:r w:rsidRPr="00C12EE6">
        <w:t>.</w:t>
      </w:r>
      <w:r w:rsidRPr="00C12EE6">
        <w:tab/>
      </w:r>
      <w:r w:rsidR="00C3720C" w:rsidRPr="00C12EE6">
        <w:t>Межбюджетные трансферты, предоставляемые</w:t>
      </w:r>
      <w:r w:rsidR="00802A7B" w:rsidRPr="00C12EE6">
        <w:t xml:space="preserve"> </w:t>
      </w:r>
      <w:r w:rsidR="00802A7B" w:rsidRPr="00C12EE6">
        <w:br/>
      </w:r>
      <w:r w:rsidR="00C3720C" w:rsidRPr="00C12EE6">
        <w:t>из бюджета Пермского края в 20</w:t>
      </w:r>
      <w:r w:rsidR="00D214BD" w:rsidRPr="00C12EE6">
        <w:t>2</w:t>
      </w:r>
      <w:r w:rsidR="004B17D2">
        <w:t>4</w:t>
      </w:r>
      <w:r w:rsidR="00C3720C" w:rsidRPr="00C12EE6">
        <w:t>-202</w:t>
      </w:r>
      <w:r w:rsidR="004B17D2">
        <w:t>6</w:t>
      </w:r>
      <w:r w:rsidR="00C3720C" w:rsidRPr="00C12EE6">
        <w:t xml:space="preserve"> годах</w:t>
      </w:r>
    </w:p>
    <w:p w14:paraId="3DA49B77" w14:textId="77777777" w:rsidR="00FA00AD" w:rsidRDefault="00FA00AD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1. Утвердить общий объем межбюджетных трансфертов, пред</w:t>
      </w:r>
      <w:r w:rsidR="009B2D96">
        <w:rPr>
          <w:szCs w:val="28"/>
        </w:rPr>
        <w:t>оставляемых из бюджета Пермского края на 202</w:t>
      </w:r>
      <w:r w:rsidR="004B17D2">
        <w:rPr>
          <w:szCs w:val="28"/>
        </w:rPr>
        <w:t>4</w:t>
      </w:r>
      <w:r w:rsidR="009B2D96">
        <w:rPr>
          <w:szCs w:val="28"/>
        </w:rPr>
        <w:t xml:space="preserve"> </w:t>
      </w:r>
      <w:r w:rsidR="009B2D96" w:rsidRPr="00691DEC">
        <w:rPr>
          <w:szCs w:val="28"/>
        </w:rPr>
        <w:t>год в сумме</w:t>
      </w:r>
      <w:r w:rsidR="00691DEC" w:rsidRPr="00691DEC">
        <w:rPr>
          <w:szCs w:val="28"/>
        </w:rPr>
        <w:t xml:space="preserve"> </w:t>
      </w:r>
      <w:r w:rsidR="00FE5BB1">
        <w:rPr>
          <w:szCs w:val="28"/>
        </w:rPr>
        <w:t>91778821,6</w:t>
      </w:r>
      <w:r w:rsidR="006865DA">
        <w:rPr>
          <w:szCs w:val="28"/>
        </w:rPr>
        <w:t xml:space="preserve"> </w:t>
      </w:r>
      <w:r w:rsidR="00691DEC" w:rsidRPr="00691DEC">
        <w:rPr>
          <w:szCs w:val="28"/>
        </w:rPr>
        <w:t>тыс.</w:t>
      </w:r>
      <w:r w:rsidR="006D47E8">
        <w:rPr>
          <w:szCs w:val="28"/>
        </w:rPr>
        <w:t xml:space="preserve"> </w:t>
      </w:r>
      <w:r w:rsidR="00691DEC" w:rsidRPr="00691DEC">
        <w:rPr>
          <w:szCs w:val="28"/>
        </w:rPr>
        <w:t>рублей</w:t>
      </w:r>
      <w:r w:rsidR="009B2D96" w:rsidRPr="00691DEC">
        <w:rPr>
          <w:szCs w:val="28"/>
        </w:rPr>
        <w:t>,</w:t>
      </w:r>
      <w:r w:rsidR="009B2D96">
        <w:rPr>
          <w:szCs w:val="28"/>
        </w:rPr>
        <w:t xml:space="preserve"> на 202</w:t>
      </w:r>
      <w:r w:rsidR="004B17D2">
        <w:rPr>
          <w:szCs w:val="28"/>
        </w:rPr>
        <w:t>5</w:t>
      </w:r>
      <w:r w:rsidR="009B2D96">
        <w:rPr>
          <w:szCs w:val="28"/>
        </w:rPr>
        <w:t xml:space="preserve"> год </w:t>
      </w:r>
      <w:r w:rsidR="009B2D96" w:rsidRPr="0074466B">
        <w:rPr>
          <w:szCs w:val="28"/>
        </w:rPr>
        <w:t>в сумме</w:t>
      </w:r>
      <w:r w:rsidR="0074466B">
        <w:rPr>
          <w:szCs w:val="28"/>
        </w:rPr>
        <w:t xml:space="preserve"> </w:t>
      </w:r>
      <w:r w:rsidR="00FE5BB1">
        <w:rPr>
          <w:szCs w:val="28"/>
        </w:rPr>
        <w:t>83596413,2</w:t>
      </w:r>
      <w:r w:rsidR="0074466B">
        <w:rPr>
          <w:szCs w:val="28"/>
        </w:rPr>
        <w:t xml:space="preserve"> тыс.</w:t>
      </w:r>
      <w:r w:rsidR="006D47E8">
        <w:rPr>
          <w:szCs w:val="28"/>
        </w:rPr>
        <w:t xml:space="preserve"> </w:t>
      </w:r>
      <w:r w:rsidR="0074466B">
        <w:rPr>
          <w:szCs w:val="28"/>
        </w:rPr>
        <w:t>рублей</w:t>
      </w:r>
      <w:r w:rsidR="009B2D96">
        <w:rPr>
          <w:szCs w:val="28"/>
        </w:rPr>
        <w:t>, на 202</w:t>
      </w:r>
      <w:r w:rsidR="004B17D2">
        <w:rPr>
          <w:szCs w:val="28"/>
        </w:rPr>
        <w:t>6</w:t>
      </w:r>
      <w:r w:rsidR="009B2D96">
        <w:rPr>
          <w:szCs w:val="28"/>
        </w:rPr>
        <w:t xml:space="preserve"> </w:t>
      </w:r>
      <w:r w:rsidR="009B2D96" w:rsidRPr="00BF216C">
        <w:rPr>
          <w:szCs w:val="28"/>
        </w:rPr>
        <w:t>год в сумме</w:t>
      </w:r>
      <w:r w:rsidR="00BF216C">
        <w:rPr>
          <w:szCs w:val="28"/>
        </w:rPr>
        <w:t xml:space="preserve"> </w:t>
      </w:r>
      <w:r w:rsidR="00FE5BB1">
        <w:rPr>
          <w:szCs w:val="28"/>
        </w:rPr>
        <w:t>84238439,8</w:t>
      </w:r>
      <w:r w:rsidR="00BF216C">
        <w:rPr>
          <w:szCs w:val="28"/>
        </w:rPr>
        <w:t xml:space="preserve"> тыс.</w:t>
      </w:r>
      <w:r w:rsidR="006D47E8">
        <w:rPr>
          <w:szCs w:val="28"/>
        </w:rPr>
        <w:t xml:space="preserve"> </w:t>
      </w:r>
      <w:r w:rsidR="00BF216C">
        <w:rPr>
          <w:szCs w:val="28"/>
        </w:rPr>
        <w:t>рублей</w:t>
      </w:r>
      <w:r w:rsidR="009B2D96">
        <w:rPr>
          <w:szCs w:val="28"/>
        </w:rPr>
        <w:t>.</w:t>
      </w:r>
    </w:p>
    <w:p w14:paraId="6EECF3F4" w14:textId="77777777" w:rsidR="00B87FE0" w:rsidRPr="00484367" w:rsidRDefault="00564D15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2</w:t>
      </w:r>
      <w:r w:rsidR="00B87FE0" w:rsidRPr="00484367">
        <w:rPr>
          <w:szCs w:val="28"/>
        </w:rPr>
        <w:t xml:space="preserve">. Утвердить общий объем дотаций на выравнивание бюджетной обеспеченности муниципальных округов, городских округов Пермского края </w:t>
      </w:r>
      <w:r w:rsidR="006D47E8">
        <w:rPr>
          <w:szCs w:val="28"/>
        </w:rPr>
        <w:br/>
      </w:r>
      <w:r w:rsidR="00B87FE0" w:rsidRPr="00484367">
        <w:rPr>
          <w:szCs w:val="28"/>
        </w:rPr>
        <w:t>на 202</w:t>
      </w:r>
      <w:r w:rsidR="004B17D2">
        <w:rPr>
          <w:szCs w:val="28"/>
        </w:rPr>
        <w:t>4</w:t>
      </w:r>
      <w:r w:rsidR="00B87FE0" w:rsidRPr="00484367">
        <w:rPr>
          <w:szCs w:val="28"/>
        </w:rPr>
        <w:t xml:space="preserve"> год в сумме </w:t>
      </w:r>
      <w:r w:rsidR="00931CA0">
        <w:rPr>
          <w:szCs w:val="28"/>
        </w:rPr>
        <w:t>13560693,7</w:t>
      </w:r>
      <w:r w:rsidR="00B87FE0" w:rsidRPr="00484367">
        <w:rPr>
          <w:szCs w:val="28"/>
        </w:rPr>
        <w:t xml:space="preserve"> тыс. рублей, на 202</w:t>
      </w:r>
      <w:r w:rsidR="004B17D2">
        <w:rPr>
          <w:szCs w:val="28"/>
        </w:rPr>
        <w:t>5</w:t>
      </w:r>
      <w:r w:rsidR="00B87FE0" w:rsidRPr="00484367">
        <w:rPr>
          <w:szCs w:val="28"/>
        </w:rPr>
        <w:t xml:space="preserve"> год в сумме </w:t>
      </w:r>
      <w:r w:rsidR="00931CA0">
        <w:rPr>
          <w:szCs w:val="28"/>
        </w:rPr>
        <w:t>14492544,0</w:t>
      </w:r>
      <w:r w:rsidR="00597D6B">
        <w:rPr>
          <w:szCs w:val="28"/>
        </w:rPr>
        <w:t xml:space="preserve"> </w:t>
      </w:r>
      <w:r w:rsidR="00B87FE0" w:rsidRPr="00484367">
        <w:rPr>
          <w:szCs w:val="28"/>
        </w:rPr>
        <w:t>тыс. рублей, на 202</w:t>
      </w:r>
      <w:r w:rsidR="004B17D2">
        <w:rPr>
          <w:szCs w:val="28"/>
        </w:rPr>
        <w:t>6</w:t>
      </w:r>
      <w:r w:rsidR="00B87FE0" w:rsidRPr="00484367">
        <w:rPr>
          <w:szCs w:val="28"/>
        </w:rPr>
        <w:t xml:space="preserve"> год в сумме </w:t>
      </w:r>
      <w:r w:rsidR="00931CA0">
        <w:rPr>
          <w:szCs w:val="28"/>
        </w:rPr>
        <w:t>15314305,4</w:t>
      </w:r>
      <w:r w:rsidR="00B87FE0" w:rsidRPr="00484367">
        <w:rPr>
          <w:szCs w:val="28"/>
        </w:rPr>
        <w:t xml:space="preserve"> тыс. рублей.</w:t>
      </w:r>
    </w:p>
    <w:p w14:paraId="1357BBAC" w14:textId="77777777" w:rsidR="001F7DE8" w:rsidRPr="001878E1" w:rsidRDefault="001F7DE8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Cs w:val="28"/>
          <w:highlight w:val="yellow"/>
        </w:rPr>
      </w:pPr>
      <w:r w:rsidRPr="004B3BCD">
        <w:rPr>
          <w:bCs/>
          <w:szCs w:val="28"/>
        </w:rPr>
        <w:t>Утвердить распределение дотаций на выравнивание бюджетной обеспеченности муниципальных округов, городских округов Пермского края между муниципальными образованиями, в том числе в виде дополнительных нормативов отчислений от налога на доходы физических лиц в бюджеты муниципальных округов, городских округов Пермского края</w:t>
      </w:r>
      <w:r w:rsidR="002E3D9F">
        <w:rPr>
          <w:bCs/>
          <w:szCs w:val="28"/>
        </w:rPr>
        <w:t>,</w:t>
      </w:r>
      <w:r w:rsidRPr="004B3BCD">
        <w:rPr>
          <w:bCs/>
          <w:szCs w:val="28"/>
        </w:rPr>
        <w:t xml:space="preserve"> согласно </w:t>
      </w:r>
      <w:r w:rsidRPr="002D0A97">
        <w:rPr>
          <w:bCs/>
          <w:szCs w:val="28"/>
        </w:rPr>
        <w:t xml:space="preserve">приложению </w:t>
      </w:r>
      <w:r w:rsidR="002D0A97" w:rsidRPr="002D0A97">
        <w:rPr>
          <w:bCs/>
          <w:szCs w:val="28"/>
        </w:rPr>
        <w:t>8</w:t>
      </w:r>
      <w:r w:rsidRPr="002D0A97">
        <w:rPr>
          <w:bCs/>
          <w:szCs w:val="28"/>
        </w:rPr>
        <w:t xml:space="preserve"> к</w:t>
      </w:r>
      <w:r w:rsidRPr="004B3BCD">
        <w:rPr>
          <w:bCs/>
          <w:szCs w:val="28"/>
        </w:rPr>
        <w:t xml:space="preserve"> настоящему Закону.</w:t>
      </w:r>
    </w:p>
    <w:p w14:paraId="27C77BD8" w14:textId="77777777" w:rsidR="001F7DE8" w:rsidRPr="000913DF" w:rsidRDefault="001F7DE8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Cs w:val="28"/>
        </w:rPr>
      </w:pPr>
      <w:r w:rsidRPr="000913DF">
        <w:rPr>
          <w:bCs/>
          <w:szCs w:val="28"/>
        </w:rPr>
        <w:t>Утвердить не</w:t>
      </w:r>
      <w:r w:rsidR="002E3D9F">
        <w:rPr>
          <w:bCs/>
          <w:szCs w:val="28"/>
        </w:rPr>
        <w:t xml:space="preserve"> </w:t>
      </w:r>
      <w:r w:rsidRPr="000913DF">
        <w:rPr>
          <w:bCs/>
          <w:szCs w:val="28"/>
        </w:rPr>
        <w:t>распределенный между муниципальными округами, городскими округами Пермского края объем дотаций на выравнивание бюджетной обеспеченности муниципальных округов, городских округов Пермского края:</w:t>
      </w:r>
    </w:p>
    <w:p w14:paraId="2AE6D673" w14:textId="77777777" w:rsidR="001F7DE8" w:rsidRPr="006D47E8" w:rsidRDefault="001F7DE8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Cs w:val="28"/>
        </w:rPr>
      </w:pPr>
      <w:r w:rsidRPr="006D47E8">
        <w:rPr>
          <w:bCs/>
          <w:szCs w:val="28"/>
        </w:rPr>
        <w:t>на 202</w:t>
      </w:r>
      <w:r w:rsidR="004B17D2">
        <w:rPr>
          <w:bCs/>
          <w:szCs w:val="28"/>
        </w:rPr>
        <w:t>5</w:t>
      </w:r>
      <w:r w:rsidRPr="006D47E8">
        <w:rPr>
          <w:bCs/>
          <w:szCs w:val="28"/>
        </w:rPr>
        <w:t xml:space="preserve"> год в размере </w:t>
      </w:r>
      <w:r w:rsidR="00931CA0">
        <w:rPr>
          <w:bCs/>
          <w:szCs w:val="28"/>
        </w:rPr>
        <w:t>8</w:t>
      </w:r>
      <w:r w:rsidRPr="006D47E8">
        <w:rPr>
          <w:bCs/>
          <w:szCs w:val="28"/>
        </w:rPr>
        <w:t xml:space="preserve">% от общего объема дотаций на выравнивание бюджетной обеспеченности муниципальных округов, городских округов Пермского края в сумме </w:t>
      </w:r>
      <w:r w:rsidR="00931CA0">
        <w:rPr>
          <w:szCs w:val="28"/>
        </w:rPr>
        <w:t>1159403,5</w:t>
      </w:r>
      <w:r w:rsidRPr="006D47E8">
        <w:rPr>
          <w:bCs/>
          <w:szCs w:val="28"/>
        </w:rPr>
        <w:t xml:space="preserve"> тыс. рублей;</w:t>
      </w:r>
    </w:p>
    <w:p w14:paraId="74BDD077" w14:textId="1C05774A" w:rsidR="001F7DE8" w:rsidRPr="006D47E8" w:rsidRDefault="001F7DE8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Cs w:val="28"/>
        </w:rPr>
      </w:pPr>
      <w:r w:rsidRPr="006D47E8">
        <w:rPr>
          <w:bCs/>
          <w:szCs w:val="28"/>
        </w:rPr>
        <w:t>на 202</w:t>
      </w:r>
      <w:r w:rsidR="004B17D2">
        <w:rPr>
          <w:bCs/>
          <w:szCs w:val="28"/>
        </w:rPr>
        <w:t>6</w:t>
      </w:r>
      <w:r w:rsidRPr="006D47E8">
        <w:rPr>
          <w:bCs/>
          <w:szCs w:val="28"/>
        </w:rPr>
        <w:t xml:space="preserve"> год в размере </w:t>
      </w:r>
      <w:r w:rsidR="00931CA0">
        <w:rPr>
          <w:bCs/>
          <w:szCs w:val="28"/>
        </w:rPr>
        <w:t>2</w:t>
      </w:r>
      <w:r w:rsidRPr="006D47E8">
        <w:rPr>
          <w:bCs/>
          <w:szCs w:val="28"/>
        </w:rPr>
        <w:t xml:space="preserve">0% от общего объема дотаций на выравнивание бюджетной обеспеченности муниципальных округов, городских округов Пермского края в сумме </w:t>
      </w:r>
      <w:r w:rsidR="00931CA0">
        <w:rPr>
          <w:szCs w:val="28"/>
        </w:rPr>
        <w:t>3062861,1</w:t>
      </w:r>
      <w:r w:rsidR="00597D6B" w:rsidRPr="00597D6B">
        <w:rPr>
          <w:szCs w:val="28"/>
        </w:rPr>
        <w:t xml:space="preserve"> </w:t>
      </w:r>
      <w:r w:rsidRPr="00597D6B">
        <w:rPr>
          <w:bCs/>
          <w:szCs w:val="28"/>
        </w:rPr>
        <w:t>тыс</w:t>
      </w:r>
      <w:r w:rsidRPr="006D47E8">
        <w:rPr>
          <w:bCs/>
          <w:szCs w:val="28"/>
        </w:rPr>
        <w:t>. рублей.</w:t>
      </w:r>
    </w:p>
    <w:p w14:paraId="30F36B81" w14:textId="77777777" w:rsidR="001F7DE8" w:rsidRPr="006D47E8" w:rsidRDefault="001F7DE8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Cs w:val="28"/>
        </w:rPr>
      </w:pPr>
      <w:proofErr w:type="gramStart"/>
      <w:r w:rsidRPr="006D47E8">
        <w:rPr>
          <w:bCs/>
          <w:szCs w:val="28"/>
        </w:rPr>
        <w:t xml:space="preserve">Установить дополнительные нормативы отчислений в бюджеты </w:t>
      </w:r>
      <w:r w:rsidR="002E3D9F">
        <w:rPr>
          <w:bCs/>
          <w:szCs w:val="28"/>
        </w:rPr>
        <w:t xml:space="preserve">муниципальных округов, городских округов </w:t>
      </w:r>
      <w:r w:rsidRPr="006D47E8">
        <w:rPr>
          <w:bCs/>
          <w:szCs w:val="28"/>
        </w:rPr>
        <w:t xml:space="preserve">Пермского края по </w:t>
      </w:r>
      <w:r w:rsidR="006D47E8" w:rsidRPr="006D47E8">
        <w:rPr>
          <w:bCs/>
          <w:szCs w:val="28"/>
        </w:rPr>
        <w:t xml:space="preserve">налогу </w:t>
      </w:r>
      <w:r w:rsidR="009A09D2">
        <w:rPr>
          <w:bCs/>
          <w:szCs w:val="28"/>
        </w:rPr>
        <w:br/>
      </w:r>
      <w:r w:rsidR="006D47E8" w:rsidRPr="006D47E8">
        <w:rPr>
          <w:bCs/>
          <w:szCs w:val="28"/>
        </w:rPr>
        <w:t>на доходы физических лиц и</w:t>
      </w:r>
      <w:r w:rsidRPr="006D47E8">
        <w:rPr>
          <w:bCs/>
          <w:szCs w:val="28"/>
        </w:rPr>
        <w:t xml:space="preserve"> по налогу на доходы физических лиц в части суммы налога, превышающей 650 тыс. рублей, относящейся к части налоговой базы, превышающей 5 млн</w:t>
      </w:r>
      <w:r w:rsidR="002E3D9F">
        <w:rPr>
          <w:bCs/>
          <w:szCs w:val="28"/>
        </w:rPr>
        <w:t>.</w:t>
      </w:r>
      <w:r w:rsidRPr="006D47E8">
        <w:rPr>
          <w:bCs/>
          <w:szCs w:val="28"/>
        </w:rPr>
        <w:t xml:space="preserve"> рублей,</w:t>
      </w:r>
      <w:r w:rsidR="006D47E8" w:rsidRPr="006D47E8">
        <w:rPr>
          <w:bCs/>
          <w:szCs w:val="28"/>
        </w:rPr>
        <w:t xml:space="preserve"> от налога, подлежащего зачислению </w:t>
      </w:r>
      <w:r w:rsidR="006D47E8">
        <w:rPr>
          <w:bCs/>
          <w:szCs w:val="28"/>
        </w:rPr>
        <w:br/>
      </w:r>
      <w:r w:rsidR="006D47E8" w:rsidRPr="006D47E8">
        <w:rPr>
          <w:bCs/>
          <w:szCs w:val="28"/>
        </w:rPr>
        <w:lastRenderedPageBreak/>
        <w:t>в консолидированный бюджет Пермского края,</w:t>
      </w:r>
      <w:r w:rsidRPr="006D47E8">
        <w:rPr>
          <w:bCs/>
          <w:szCs w:val="28"/>
        </w:rPr>
        <w:t xml:space="preserve"> на 202</w:t>
      </w:r>
      <w:r w:rsidR="000F0A17">
        <w:rPr>
          <w:bCs/>
          <w:szCs w:val="28"/>
        </w:rPr>
        <w:t>4</w:t>
      </w:r>
      <w:r w:rsidRPr="006D47E8">
        <w:rPr>
          <w:bCs/>
          <w:szCs w:val="28"/>
        </w:rPr>
        <w:t xml:space="preserve"> год и на плановый период 202</w:t>
      </w:r>
      <w:r w:rsidR="000F0A17">
        <w:rPr>
          <w:bCs/>
          <w:szCs w:val="28"/>
        </w:rPr>
        <w:t>5</w:t>
      </w:r>
      <w:r w:rsidRPr="006D47E8">
        <w:rPr>
          <w:bCs/>
          <w:szCs w:val="28"/>
        </w:rPr>
        <w:t xml:space="preserve"> и</w:t>
      </w:r>
      <w:proofErr w:type="gramEnd"/>
      <w:r w:rsidRPr="006D47E8">
        <w:rPr>
          <w:bCs/>
          <w:szCs w:val="28"/>
        </w:rPr>
        <w:t xml:space="preserve"> 202</w:t>
      </w:r>
      <w:r w:rsidR="000F0A17">
        <w:rPr>
          <w:bCs/>
          <w:szCs w:val="28"/>
        </w:rPr>
        <w:t>6</w:t>
      </w:r>
      <w:r w:rsidRPr="006D47E8">
        <w:rPr>
          <w:bCs/>
          <w:szCs w:val="28"/>
        </w:rPr>
        <w:t xml:space="preserve"> годов согласно </w:t>
      </w:r>
      <w:r w:rsidRPr="007318BE">
        <w:rPr>
          <w:bCs/>
          <w:szCs w:val="28"/>
        </w:rPr>
        <w:t xml:space="preserve">приложению </w:t>
      </w:r>
      <w:r w:rsidR="007318BE">
        <w:rPr>
          <w:bCs/>
          <w:szCs w:val="28"/>
        </w:rPr>
        <w:t xml:space="preserve">9 </w:t>
      </w:r>
      <w:r w:rsidRPr="006D47E8">
        <w:rPr>
          <w:bCs/>
          <w:szCs w:val="28"/>
        </w:rPr>
        <w:t>к настоящему Закону.</w:t>
      </w:r>
    </w:p>
    <w:p w14:paraId="056FFA86" w14:textId="77777777" w:rsidR="001F7DE8" w:rsidRPr="003E59B4" w:rsidRDefault="001F7DE8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Cs w:val="28"/>
        </w:rPr>
      </w:pPr>
      <w:r w:rsidRPr="006D47E8">
        <w:rPr>
          <w:bCs/>
          <w:szCs w:val="28"/>
        </w:rPr>
        <w:t xml:space="preserve">Установить критерий выравнивания расчетной бюджетной обеспеченности муниципальных округов, городских округов Пермского края </w:t>
      </w:r>
      <w:r w:rsidR="009A09D2">
        <w:rPr>
          <w:bCs/>
          <w:szCs w:val="28"/>
        </w:rPr>
        <w:br/>
      </w:r>
      <w:r w:rsidRPr="006D47E8">
        <w:rPr>
          <w:bCs/>
          <w:szCs w:val="28"/>
        </w:rPr>
        <w:t>на 202</w:t>
      </w:r>
      <w:r w:rsidR="000F0A17">
        <w:rPr>
          <w:bCs/>
          <w:szCs w:val="28"/>
        </w:rPr>
        <w:t>4</w:t>
      </w:r>
      <w:r w:rsidRPr="006D47E8">
        <w:rPr>
          <w:bCs/>
          <w:szCs w:val="28"/>
        </w:rPr>
        <w:t xml:space="preserve"> год и на плановый период 202</w:t>
      </w:r>
      <w:r w:rsidR="000F0A17">
        <w:rPr>
          <w:bCs/>
          <w:szCs w:val="28"/>
        </w:rPr>
        <w:t>5</w:t>
      </w:r>
      <w:r w:rsidRPr="006D47E8">
        <w:rPr>
          <w:bCs/>
          <w:szCs w:val="28"/>
        </w:rPr>
        <w:t xml:space="preserve"> и 202</w:t>
      </w:r>
      <w:r w:rsidR="000F0A17">
        <w:rPr>
          <w:bCs/>
          <w:szCs w:val="28"/>
        </w:rPr>
        <w:t>6</w:t>
      </w:r>
      <w:r w:rsidRPr="006D47E8">
        <w:rPr>
          <w:bCs/>
          <w:szCs w:val="28"/>
        </w:rPr>
        <w:t xml:space="preserve"> годов</w:t>
      </w:r>
      <w:r w:rsidR="009A09D2">
        <w:rPr>
          <w:bCs/>
          <w:szCs w:val="28"/>
        </w:rPr>
        <w:t xml:space="preserve"> </w:t>
      </w:r>
      <w:r w:rsidRPr="006D47E8">
        <w:rPr>
          <w:bCs/>
          <w:szCs w:val="28"/>
        </w:rPr>
        <w:t>в размере 1,2</w:t>
      </w:r>
      <w:r w:rsidR="006D47E8" w:rsidRPr="006D47E8">
        <w:rPr>
          <w:bCs/>
          <w:szCs w:val="28"/>
        </w:rPr>
        <w:t>6</w:t>
      </w:r>
      <w:r w:rsidRPr="006D47E8">
        <w:rPr>
          <w:bCs/>
          <w:szCs w:val="28"/>
        </w:rPr>
        <w:t xml:space="preserve"> ежегодно.</w:t>
      </w:r>
    </w:p>
    <w:p w14:paraId="33EAA52C" w14:textId="7F090263" w:rsidR="006D47E8" w:rsidRPr="006D47E8" w:rsidRDefault="006D47E8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bCs/>
          <w:szCs w:val="28"/>
        </w:rPr>
      </w:pPr>
      <w:r w:rsidRPr="005F5674">
        <w:rPr>
          <w:bCs/>
          <w:szCs w:val="28"/>
        </w:rPr>
        <w:t>3</w:t>
      </w:r>
      <w:r w:rsidR="001F7DE8" w:rsidRPr="005F5674">
        <w:rPr>
          <w:bCs/>
          <w:szCs w:val="28"/>
        </w:rPr>
        <w:t>.</w:t>
      </w:r>
      <w:r w:rsidR="001F7DE8" w:rsidRPr="006D47E8">
        <w:rPr>
          <w:bCs/>
          <w:szCs w:val="28"/>
        </w:rPr>
        <w:t xml:space="preserve"> Утвердить </w:t>
      </w:r>
      <w:r w:rsidR="00931CA0">
        <w:rPr>
          <w:bCs/>
          <w:szCs w:val="28"/>
        </w:rPr>
        <w:t xml:space="preserve">общий </w:t>
      </w:r>
      <w:r w:rsidR="001F7DE8" w:rsidRPr="006D47E8">
        <w:rPr>
          <w:bCs/>
          <w:szCs w:val="28"/>
        </w:rPr>
        <w:t xml:space="preserve">объем иных дотаций из бюджета Пермского края </w:t>
      </w:r>
      <w:r w:rsidR="005F5674">
        <w:rPr>
          <w:bCs/>
          <w:szCs w:val="28"/>
        </w:rPr>
        <w:br/>
      </w:r>
      <w:r w:rsidR="001F7DE8" w:rsidRPr="006D47E8">
        <w:rPr>
          <w:bCs/>
          <w:szCs w:val="28"/>
        </w:rPr>
        <w:t>на 202</w:t>
      </w:r>
      <w:r w:rsidR="000F0A17">
        <w:rPr>
          <w:bCs/>
          <w:szCs w:val="28"/>
        </w:rPr>
        <w:t>4</w:t>
      </w:r>
      <w:r w:rsidR="001F7DE8" w:rsidRPr="006D47E8">
        <w:rPr>
          <w:bCs/>
          <w:szCs w:val="28"/>
        </w:rPr>
        <w:t xml:space="preserve"> год </w:t>
      </w:r>
      <w:r w:rsidRPr="006D47E8">
        <w:rPr>
          <w:bCs/>
          <w:szCs w:val="28"/>
        </w:rPr>
        <w:t xml:space="preserve">в сумме </w:t>
      </w:r>
      <w:r w:rsidR="00931CA0">
        <w:rPr>
          <w:bCs/>
          <w:szCs w:val="28"/>
        </w:rPr>
        <w:t>736253,3</w:t>
      </w:r>
      <w:r w:rsidRPr="006D47E8">
        <w:rPr>
          <w:bCs/>
          <w:szCs w:val="28"/>
        </w:rPr>
        <w:t xml:space="preserve"> тыс.</w:t>
      </w:r>
      <w:r>
        <w:rPr>
          <w:bCs/>
          <w:szCs w:val="28"/>
        </w:rPr>
        <w:t xml:space="preserve"> </w:t>
      </w:r>
      <w:r w:rsidRPr="006D47E8">
        <w:rPr>
          <w:bCs/>
          <w:szCs w:val="28"/>
        </w:rPr>
        <w:t xml:space="preserve">рублей, </w:t>
      </w:r>
      <w:r w:rsidR="001F7DE8" w:rsidRPr="006D47E8">
        <w:rPr>
          <w:bCs/>
          <w:szCs w:val="28"/>
        </w:rPr>
        <w:t>на 202</w:t>
      </w:r>
      <w:r w:rsidR="000F0A17">
        <w:rPr>
          <w:bCs/>
          <w:szCs w:val="28"/>
        </w:rPr>
        <w:t>5</w:t>
      </w:r>
      <w:r w:rsidRPr="006D47E8">
        <w:rPr>
          <w:bCs/>
          <w:szCs w:val="28"/>
        </w:rPr>
        <w:t xml:space="preserve"> год в сумме </w:t>
      </w:r>
      <w:r w:rsidR="00931CA0">
        <w:rPr>
          <w:bCs/>
          <w:szCs w:val="28"/>
        </w:rPr>
        <w:t>751652,1</w:t>
      </w:r>
      <w:r w:rsidRPr="006D47E8">
        <w:rPr>
          <w:bCs/>
          <w:szCs w:val="28"/>
        </w:rPr>
        <w:t xml:space="preserve"> тыс.</w:t>
      </w:r>
      <w:r>
        <w:rPr>
          <w:bCs/>
          <w:szCs w:val="28"/>
        </w:rPr>
        <w:t xml:space="preserve"> </w:t>
      </w:r>
      <w:r w:rsidRPr="006D47E8">
        <w:rPr>
          <w:bCs/>
          <w:szCs w:val="28"/>
        </w:rPr>
        <w:t>рублей,</w:t>
      </w:r>
      <w:r w:rsidR="001F7DE8" w:rsidRPr="006D47E8">
        <w:rPr>
          <w:bCs/>
          <w:szCs w:val="28"/>
        </w:rPr>
        <w:t xml:space="preserve"> </w:t>
      </w:r>
      <w:r w:rsidRPr="006D47E8">
        <w:rPr>
          <w:bCs/>
          <w:szCs w:val="28"/>
        </w:rPr>
        <w:t xml:space="preserve">на </w:t>
      </w:r>
      <w:r w:rsidR="001F7DE8" w:rsidRPr="006D47E8">
        <w:rPr>
          <w:bCs/>
          <w:szCs w:val="28"/>
        </w:rPr>
        <w:t>202</w:t>
      </w:r>
      <w:r w:rsidR="000F0A17">
        <w:rPr>
          <w:bCs/>
          <w:szCs w:val="28"/>
        </w:rPr>
        <w:t>6</w:t>
      </w:r>
      <w:r w:rsidR="001F7DE8" w:rsidRPr="006D47E8">
        <w:rPr>
          <w:bCs/>
          <w:szCs w:val="28"/>
        </w:rPr>
        <w:t xml:space="preserve"> годов в сумме </w:t>
      </w:r>
      <w:r w:rsidR="00931CA0">
        <w:rPr>
          <w:bCs/>
          <w:szCs w:val="28"/>
        </w:rPr>
        <w:t>767667,4</w:t>
      </w:r>
      <w:r w:rsidR="001F7DE8" w:rsidRPr="006D47E8">
        <w:rPr>
          <w:bCs/>
          <w:szCs w:val="28"/>
        </w:rPr>
        <w:t xml:space="preserve"> тыс. рублей</w:t>
      </w:r>
      <w:r w:rsidRPr="006D47E8">
        <w:rPr>
          <w:bCs/>
          <w:szCs w:val="28"/>
        </w:rPr>
        <w:t>.</w:t>
      </w:r>
    </w:p>
    <w:p w14:paraId="4BCF4F31" w14:textId="77777777" w:rsidR="006D47E8" w:rsidRDefault="006D47E8" w:rsidP="006D47E8">
      <w:pPr>
        <w:spacing w:line="360" w:lineRule="exact"/>
        <w:ind w:firstLine="709"/>
        <w:jc w:val="both"/>
        <w:rPr>
          <w:szCs w:val="28"/>
        </w:rPr>
      </w:pPr>
      <w:proofErr w:type="gramStart"/>
      <w:r w:rsidRPr="000B64B0">
        <w:rPr>
          <w:szCs w:val="28"/>
        </w:rPr>
        <w:t xml:space="preserve">Утвердить объем иных дотаций на стимулирование муниципальных образований к росту доходов в размере </w:t>
      </w:r>
      <w:r w:rsidR="00931CA0">
        <w:rPr>
          <w:szCs w:val="28"/>
        </w:rPr>
        <w:t>9,2</w:t>
      </w:r>
      <w:r>
        <w:rPr>
          <w:szCs w:val="28"/>
        </w:rPr>
        <w:t>%</w:t>
      </w:r>
      <w:r w:rsidRPr="000B64B0">
        <w:rPr>
          <w:szCs w:val="28"/>
        </w:rPr>
        <w:t xml:space="preserve"> от объема прироста налоговых доходов бюджетов муниципальных округов, городских округов в отчетном финансовом году по отношению к году, предшествующему отчетному, приведенных в сопоставимые условия с учетом изменений федерального </w:t>
      </w:r>
      <w:r w:rsidR="009A09D2">
        <w:rPr>
          <w:szCs w:val="28"/>
        </w:rPr>
        <w:br/>
      </w:r>
      <w:r w:rsidRPr="000B64B0">
        <w:rPr>
          <w:szCs w:val="28"/>
        </w:rPr>
        <w:t>и краевого бюджетного законодательства, на 202</w:t>
      </w:r>
      <w:r w:rsidR="000F0A17">
        <w:rPr>
          <w:szCs w:val="28"/>
        </w:rPr>
        <w:t>4</w:t>
      </w:r>
      <w:r w:rsidRPr="000B64B0">
        <w:rPr>
          <w:szCs w:val="28"/>
        </w:rPr>
        <w:t xml:space="preserve"> год и на плановый период 202</w:t>
      </w:r>
      <w:r w:rsidR="000F0A17">
        <w:rPr>
          <w:szCs w:val="28"/>
        </w:rPr>
        <w:t>5</w:t>
      </w:r>
      <w:r w:rsidRPr="000B64B0">
        <w:rPr>
          <w:szCs w:val="28"/>
        </w:rPr>
        <w:t xml:space="preserve"> и 202</w:t>
      </w:r>
      <w:r w:rsidR="000F0A17">
        <w:rPr>
          <w:szCs w:val="28"/>
        </w:rPr>
        <w:t>6</w:t>
      </w:r>
      <w:r w:rsidRPr="000B64B0">
        <w:rPr>
          <w:szCs w:val="28"/>
        </w:rPr>
        <w:t xml:space="preserve"> годов в сумме </w:t>
      </w:r>
      <w:r w:rsidR="00931CA0" w:rsidRPr="00931CA0">
        <w:rPr>
          <w:color w:val="000000" w:themeColor="text1"/>
          <w:szCs w:val="28"/>
        </w:rPr>
        <w:t>351269,8</w:t>
      </w:r>
      <w:proofErr w:type="gramEnd"/>
      <w:r w:rsidRPr="00931CA0">
        <w:rPr>
          <w:color w:val="000000" w:themeColor="text1"/>
          <w:szCs w:val="28"/>
        </w:rPr>
        <w:t xml:space="preserve"> тыс. рублей</w:t>
      </w:r>
      <w:r w:rsidRPr="000B64B0">
        <w:rPr>
          <w:szCs w:val="28"/>
        </w:rPr>
        <w:t xml:space="preserve"> ежегодно</w:t>
      </w:r>
      <w:r>
        <w:rPr>
          <w:szCs w:val="28"/>
        </w:rPr>
        <w:t xml:space="preserve">. </w:t>
      </w:r>
    </w:p>
    <w:p w14:paraId="6B1DEC35" w14:textId="77777777" w:rsidR="006D47E8" w:rsidRDefault="006D47E8" w:rsidP="006D47E8">
      <w:pPr>
        <w:spacing w:line="360" w:lineRule="exact"/>
        <w:ind w:firstLine="709"/>
        <w:jc w:val="both"/>
        <w:rPr>
          <w:szCs w:val="28"/>
        </w:rPr>
      </w:pPr>
      <w:r w:rsidRPr="001F4824">
        <w:rPr>
          <w:szCs w:val="28"/>
        </w:rPr>
        <w:t xml:space="preserve">Утвердить распределение </w:t>
      </w:r>
      <w:r w:rsidRPr="000B64B0">
        <w:rPr>
          <w:szCs w:val="28"/>
        </w:rPr>
        <w:t>иных дотаций на стимулирование муниципальных образований к росту доходов</w:t>
      </w:r>
      <w:r w:rsidRPr="00417F94">
        <w:rPr>
          <w:szCs w:val="28"/>
        </w:rPr>
        <w:t xml:space="preserve"> </w:t>
      </w:r>
      <w:r w:rsidRPr="00C56BD2">
        <w:rPr>
          <w:szCs w:val="28"/>
        </w:rPr>
        <w:t xml:space="preserve">между муниципальными образованиями </w:t>
      </w:r>
      <w:r w:rsidRPr="00417F94">
        <w:rPr>
          <w:szCs w:val="28"/>
        </w:rPr>
        <w:t xml:space="preserve">согласно </w:t>
      </w:r>
      <w:r w:rsidRPr="00443950">
        <w:rPr>
          <w:szCs w:val="28"/>
        </w:rPr>
        <w:t>приложению 10</w:t>
      </w:r>
      <w:r w:rsidRPr="00CC5CC3">
        <w:rPr>
          <w:szCs w:val="28"/>
        </w:rPr>
        <w:t xml:space="preserve"> к</w:t>
      </w:r>
      <w:r w:rsidRPr="00417F94">
        <w:rPr>
          <w:szCs w:val="28"/>
        </w:rPr>
        <w:t xml:space="preserve"> настоящему Закону.</w:t>
      </w:r>
    </w:p>
    <w:p w14:paraId="1EDE34DA" w14:textId="77777777" w:rsidR="006A11A6" w:rsidRDefault="007B505C" w:rsidP="00931CA0">
      <w:pPr>
        <w:spacing w:line="360" w:lineRule="exact"/>
        <w:ind w:firstLine="709"/>
        <w:jc w:val="both"/>
        <w:rPr>
          <w:szCs w:val="28"/>
        </w:rPr>
      </w:pPr>
      <w:r w:rsidRPr="005F5674">
        <w:rPr>
          <w:szCs w:val="28"/>
        </w:rPr>
        <w:t xml:space="preserve">Утвердить объем дотации на сбалансированность бюджетов муниципальных </w:t>
      </w:r>
      <w:r w:rsidR="00990850" w:rsidRPr="005F5674">
        <w:rPr>
          <w:szCs w:val="28"/>
        </w:rPr>
        <w:t>образований</w:t>
      </w:r>
      <w:r w:rsidRPr="005F5674">
        <w:rPr>
          <w:szCs w:val="28"/>
        </w:rPr>
        <w:t xml:space="preserve"> Пермского</w:t>
      </w:r>
      <w:r>
        <w:rPr>
          <w:szCs w:val="28"/>
        </w:rPr>
        <w:t xml:space="preserve"> края на 2024 год в сумме 9447,9 тыс. рублей</w:t>
      </w:r>
      <w:r w:rsidR="006A11A6">
        <w:rPr>
          <w:szCs w:val="28"/>
        </w:rPr>
        <w:t>.</w:t>
      </w:r>
    </w:p>
    <w:p w14:paraId="4E3DECAC" w14:textId="3C8D413F" w:rsidR="007B505C" w:rsidRPr="004B4C64" w:rsidRDefault="006A11A6" w:rsidP="00931CA0">
      <w:pPr>
        <w:spacing w:line="360" w:lineRule="exact"/>
        <w:ind w:firstLine="709"/>
        <w:jc w:val="both"/>
        <w:rPr>
          <w:szCs w:val="28"/>
        </w:rPr>
      </w:pPr>
      <w:r w:rsidRPr="005F5674">
        <w:rPr>
          <w:szCs w:val="28"/>
        </w:rPr>
        <w:t xml:space="preserve">Утвердить </w:t>
      </w:r>
      <w:r>
        <w:rPr>
          <w:szCs w:val="28"/>
        </w:rPr>
        <w:t>распределение</w:t>
      </w:r>
      <w:r w:rsidRPr="005F5674">
        <w:rPr>
          <w:szCs w:val="28"/>
        </w:rPr>
        <w:t xml:space="preserve"> дотации на сбалансированность бюджетов муниципальных образований </w:t>
      </w:r>
      <w:r>
        <w:rPr>
          <w:szCs w:val="28"/>
        </w:rPr>
        <w:t>между муниципальными образованиями</w:t>
      </w:r>
      <w:r w:rsidR="007B505C">
        <w:rPr>
          <w:szCs w:val="28"/>
        </w:rPr>
        <w:t xml:space="preserve"> согласно </w:t>
      </w:r>
      <w:r w:rsidR="007B505C" w:rsidRPr="004B4C64">
        <w:rPr>
          <w:szCs w:val="28"/>
        </w:rPr>
        <w:t>приложению 1</w:t>
      </w:r>
      <w:r w:rsidR="004C3112" w:rsidRPr="004B4C64">
        <w:rPr>
          <w:szCs w:val="28"/>
        </w:rPr>
        <w:t>1</w:t>
      </w:r>
      <w:r w:rsidR="007B505C" w:rsidRPr="004B4C64">
        <w:rPr>
          <w:szCs w:val="28"/>
        </w:rPr>
        <w:t xml:space="preserve"> к настоящему Закону.</w:t>
      </w:r>
    </w:p>
    <w:p w14:paraId="38AD573B" w14:textId="12D24B60" w:rsidR="00C3720C" w:rsidRPr="004B4C64" w:rsidRDefault="006A11A6" w:rsidP="00487F65">
      <w:pPr>
        <w:autoSpaceDE w:val="0"/>
        <w:autoSpaceDN w:val="0"/>
        <w:adjustRightInd w:val="0"/>
        <w:spacing w:line="360" w:lineRule="exact"/>
        <w:ind w:firstLine="709"/>
        <w:jc w:val="both"/>
      </w:pPr>
      <w:r>
        <w:rPr>
          <w:szCs w:val="28"/>
        </w:rPr>
        <w:t>4</w:t>
      </w:r>
      <w:r w:rsidR="00C3720C" w:rsidRPr="004B4C64">
        <w:rPr>
          <w:szCs w:val="28"/>
        </w:rPr>
        <w:t>.</w:t>
      </w:r>
      <w:r w:rsidR="00EB50BD" w:rsidRPr="004B4C64">
        <w:rPr>
          <w:szCs w:val="28"/>
        </w:rPr>
        <w:t> </w:t>
      </w:r>
      <w:proofErr w:type="gramStart"/>
      <w:r w:rsidR="00C3720C" w:rsidRPr="004B4C64">
        <w:rPr>
          <w:szCs w:val="28"/>
        </w:rPr>
        <w:t>Утвердить объем субвенций</w:t>
      </w:r>
      <w:r w:rsidR="0094260D" w:rsidRPr="004B4C64">
        <w:rPr>
          <w:szCs w:val="28"/>
        </w:rPr>
        <w:t>, предоставляемых бюджетам муниципальных образований</w:t>
      </w:r>
      <w:r w:rsidR="00C3720C" w:rsidRPr="004B4C64">
        <w:rPr>
          <w:szCs w:val="28"/>
        </w:rPr>
        <w:t xml:space="preserve"> на выполнение</w:t>
      </w:r>
      <w:r w:rsidR="00C3720C" w:rsidRPr="004B4C64">
        <w:t xml:space="preserve"> отдельных государственных полномочий органов государственной власти Пермского края, а также отдельных государственных полномочий в соответствии </w:t>
      </w:r>
      <w:r w:rsidR="00C3720C" w:rsidRPr="004B4C64">
        <w:br/>
        <w:t>с законодательством о передаче отдельных государственных полномочий федеральных органов государственной власти на 20</w:t>
      </w:r>
      <w:r w:rsidR="00BD0E4A" w:rsidRPr="004B4C64">
        <w:t>2</w:t>
      </w:r>
      <w:r w:rsidR="00153EFC" w:rsidRPr="004B4C64">
        <w:t>4</w:t>
      </w:r>
      <w:r w:rsidR="00C3720C" w:rsidRPr="004B4C64">
        <w:t xml:space="preserve"> год в сумме </w:t>
      </w:r>
      <w:r w:rsidR="00EB50BD" w:rsidRPr="004B4C64">
        <w:br/>
      </w:r>
      <w:r w:rsidR="00431D88" w:rsidRPr="006A01DD">
        <w:t>3</w:t>
      </w:r>
      <w:r w:rsidR="001F37BC" w:rsidRPr="006A01DD">
        <w:t>7538346,2</w:t>
      </w:r>
      <w:r w:rsidR="00443950" w:rsidRPr="006A01DD">
        <w:t xml:space="preserve"> </w:t>
      </w:r>
      <w:r w:rsidR="00B75A93" w:rsidRPr="006A01DD">
        <w:t>тыс.</w:t>
      </w:r>
      <w:r w:rsidR="00077A25" w:rsidRPr="006A01DD">
        <w:t xml:space="preserve"> </w:t>
      </w:r>
      <w:r w:rsidR="00B75A93" w:rsidRPr="006A01DD">
        <w:t>ру</w:t>
      </w:r>
      <w:r w:rsidR="00C3720C" w:rsidRPr="006A01DD">
        <w:t>блей, на 202</w:t>
      </w:r>
      <w:r w:rsidR="00153EFC" w:rsidRPr="006A01DD">
        <w:t>5</w:t>
      </w:r>
      <w:r w:rsidR="00C3720C" w:rsidRPr="006A01DD">
        <w:t xml:space="preserve"> год в сумме </w:t>
      </w:r>
      <w:r w:rsidR="00FE5BB1" w:rsidRPr="006A01DD">
        <w:t>3</w:t>
      </w:r>
      <w:r w:rsidR="001F37BC" w:rsidRPr="006A01DD">
        <w:t>8079401,4</w:t>
      </w:r>
      <w:r w:rsidR="00C3720C" w:rsidRPr="006A01DD">
        <w:t xml:space="preserve"> </w:t>
      </w:r>
      <w:r w:rsidR="00B75A93" w:rsidRPr="006A01DD">
        <w:t>тыс.</w:t>
      </w:r>
      <w:r w:rsidR="00077A25" w:rsidRPr="006A01DD">
        <w:t xml:space="preserve"> </w:t>
      </w:r>
      <w:r w:rsidR="00B75A93" w:rsidRPr="006A01DD">
        <w:t>ру</w:t>
      </w:r>
      <w:r w:rsidR="00C3720C" w:rsidRPr="006A01DD">
        <w:t>блей, на 202</w:t>
      </w:r>
      <w:r w:rsidR="00153EFC" w:rsidRPr="006A01DD">
        <w:t>6</w:t>
      </w:r>
      <w:r w:rsidR="00C3720C" w:rsidRPr="006A01DD">
        <w:t xml:space="preserve"> год в сумме </w:t>
      </w:r>
      <w:r w:rsidR="00431D88" w:rsidRPr="006A01DD">
        <w:t>3</w:t>
      </w:r>
      <w:r w:rsidR="001F37BC" w:rsidRPr="006A01DD">
        <w:t>8184932,2</w:t>
      </w:r>
      <w:r w:rsidR="00C3720C" w:rsidRPr="006A01DD">
        <w:t xml:space="preserve"> </w:t>
      </w:r>
      <w:r w:rsidR="00B75A93" w:rsidRPr="006A01DD">
        <w:t>тыс.</w:t>
      </w:r>
      <w:r w:rsidR="00077A25" w:rsidRPr="006A01DD">
        <w:t xml:space="preserve"> </w:t>
      </w:r>
      <w:r w:rsidR="00B75A93" w:rsidRPr="006A01DD">
        <w:t>ру</w:t>
      </w:r>
      <w:r w:rsidR="00C3720C" w:rsidRPr="006A01DD">
        <w:t>блей.</w:t>
      </w:r>
      <w:proofErr w:type="gramEnd"/>
    </w:p>
    <w:p w14:paraId="6CF8369E" w14:textId="2AE683F4" w:rsidR="00C3720C" w:rsidRDefault="004C3112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4B4C64">
        <w:t xml:space="preserve">Утвердить распределение </w:t>
      </w:r>
      <w:r w:rsidR="00C3720C" w:rsidRPr="004B4C64">
        <w:t>субвенций</w:t>
      </w:r>
      <w:r w:rsidRPr="004B4C64">
        <w:t xml:space="preserve"> между муниципальными образованиями</w:t>
      </w:r>
      <w:r w:rsidR="00C3720C" w:rsidRPr="004B4C64">
        <w:t xml:space="preserve"> на 20</w:t>
      </w:r>
      <w:r w:rsidR="00BD0E4A" w:rsidRPr="004B4C64">
        <w:t>2</w:t>
      </w:r>
      <w:r w:rsidR="00153EFC" w:rsidRPr="004B4C64">
        <w:t>4</w:t>
      </w:r>
      <w:r w:rsidR="00711E33" w:rsidRPr="004B4C64">
        <w:t xml:space="preserve"> год</w:t>
      </w:r>
      <w:r w:rsidR="00BD0E4A" w:rsidRPr="004B4C64">
        <w:t xml:space="preserve"> и </w:t>
      </w:r>
      <w:r w:rsidR="00BD0E4A" w:rsidRPr="004B4C64">
        <w:rPr>
          <w:szCs w:val="28"/>
        </w:rPr>
        <w:t>на плановый период 202</w:t>
      </w:r>
      <w:r w:rsidR="00153EFC" w:rsidRPr="004B4C64">
        <w:rPr>
          <w:szCs w:val="28"/>
        </w:rPr>
        <w:t>5</w:t>
      </w:r>
      <w:r w:rsidR="00BD0E4A" w:rsidRPr="004B4C64">
        <w:rPr>
          <w:szCs w:val="28"/>
        </w:rPr>
        <w:t xml:space="preserve"> </w:t>
      </w:r>
      <w:r w:rsidR="007634EC" w:rsidRPr="004B4C64">
        <w:rPr>
          <w:szCs w:val="28"/>
        </w:rPr>
        <w:br/>
      </w:r>
      <w:r w:rsidR="00BD0E4A" w:rsidRPr="004B4C64">
        <w:rPr>
          <w:szCs w:val="28"/>
        </w:rPr>
        <w:t>и 202</w:t>
      </w:r>
      <w:r w:rsidR="00153EFC" w:rsidRPr="004B4C64">
        <w:rPr>
          <w:szCs w:val="28"/>
        </w:rPr>
        <w:t>6</w:t>
      </w:r>
      <w:r w:rsidR="00BD0E4A" w:rsidRPr="004B4C64">
        <w:rPr>
          <w:szCs w:val="28"/>
        </w:rPr>
        <w:t xml:space="preserve"> годов</w:t>
      </w:r>
      <w:r w:rsidR="00C3720C" w:rsidRPr="004B4C64">
        <w:t xml:space="preserve"> согласно приложению </w:t>
      </w:r>
      <w:r w:rsidR="00713A38" w:rsidRPr="004B4C64">
        <w:t>1</w:t>
      </w:r>
      <w:r w:rsidR="004B4C64" w:rsidRPr="004B4C64">
        <w:t>2</w:t>
      </w:r>
      <w:r w:rsidR="00C3720C" w:rsidRPr="004B4C64">
        <w:t xml:space="preserve"> к</w:t>
      </w:r>
      <w:r w:rsidR="00C3720C" w:rsidRPr="009E1F5B">
        <w:t xml:space="preserve"> настоящему Закону.</w:t>
      </w:r>
    </w:p>
    <w:p w14:paraId="0954307B" w14:textId="6C0CC2A8" w:rsidR="00367EF6" w:rsidRPr="00367EF6" w:rsidRDefault="00367EF6" w:rsidP="00367EF6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356E89">
        <w:t xml:space="preserve">Установить размеры единой субвенции на </w:t>
      </w:r>
      <w:r w:rsidR="00DD2BDD">
        <w:t xml:space="preserve">выполнение отдельных государственных полномочий в сфере образования </w:t>
      </w:r>
      <w:r w:rsidR="005F5674">
        <w:t xml:space="preserve">и распределение между муниципальными образованиями </w:t>
      </w:r>
      <w:r w:rsidR="00DD2BDD">
        <w:t xml:space="preserve">на 2024 год и на плановый период 2025 </w:t>
      </w:r>
      <w:r w:rsidR="005F5674">
        <w:br/>
      </w:r>
      <w:r w:rsidR="00DD2BDD">
        <w:t>и 2026 годов согласно таб</w:t>
      </w:r>
      <w:r w:rsidRPr="00677DA2">
        <w:t>лице 1 приложения 1</w:t>
      </w:r>
      <w:r w:rsidR="004B4C64">
        <w:t>2</w:t>
      </w:r>
      <w:r w:rsidRPr="00384133">
        <w:t xml:space="preserve"> к настоящему</w:t>
      </w:r>
      <w:r w:rsidRPr="00356E89">
        <w:t xml:space="preserve"> Закону.</w:t>
      </w:r>
    </w:p>
    <w:p w14:paraId="7DD49381" w14:textId="79E46A82" w:rsidR="00C3720C" w:rsidRPr="003322BB" w:rsidRDefault="006A11A6" w:rsidP="00487F65">
      <w:pPr>
        <w:spacing w:line="360" w:lineRule="exact"/>
        <w:ind w:firstLine="709"/>
        <w:jc w:val="both"/>
      </w:pPr>
      <w:r>
        <w:t>5</w:t>
      </w:r>
      <w:r w:rsidR="00C3720C" w:rsidRPr="003322BB">
        <w:t>.</w:t>
      </w:r>
      <w:r w:rsidR="00EB50BD" w:rsidRPr="003322BB">
        <w:t> </w:t>
      </w:r>
      <w:r w:rsidR="00C3720C" w:rsidRPr="003322BB">
        <w:t xml:space="preserve">Утвердить объем субсидий, предоставляемых бюджетам муниципальных образований в целях </w:t>
      </w:r>
      <w:proofErr w:type="spellStart"/>
      <w:r w:rsidR="00C3720C" w:rsidRPr="003322BB">
        <w:t>софинансирования</w:t>
      </w:r>
      <w:proofErr w:type="spellEnd"/>
      <w:r w:rsidR="00C3720C" w:rsidRPr="003322BB">
        <w:t xml:space="preserve"> расходных </w:t>
      </w:r>
      <w:r w:rsidR="00C3720C" w:rsidRPr="003322BB">
        <w:lastRenderedPageBreak/>
        <w:t>обязательств по вопросам местного значения, на 20</w:t>
      </w:r>
      <w:r w:rsidR="00711E33" w:rsidRPr="003322BB">
        <w:t>2</w:t>
      </w:r>
      <w:r w:rsidR="00043EDA">
        <w:t>4</w:t>
      </w:r>
      <w:r w:rsidR="00C3720C" w:rsidRPr="003322BB">
        <w:t xml:space="preserve"> год в сумме </w:t>
      </w:r>
      <w:r w:rsidR="00EB50BD" w:rsidRPr="00E026C1">
        <w:rPr>
          <w:highlight w:val="yellow"/>
        </w:rPr>
        <w:br/>
      </w:r>
      <w:r w:rsidR="00431D88" w:rsidRPr="00431D88">
        <w:t>21490730,6</w:t>
      </w:r>
      <w:r w:rsidR="00C3720C" w:rsidRPr="00431D88">
        <w:t xml:space="preserve"> </w:t>
      </w:r>
      <w:r w:rsidR="00B75A93" w:rsidRPr="00431D88">
        <w:t>тыс.</w:t>
      </w:r>
      <w:r w:rsidR="00077A25" w:rsidRPr="00431D88">
        <w:t xml:space="preserve"> </w:t>
      </w:r>
      <w:r w:rsidR="00B75A93" w:rsidRPr="00431D88">
        <w:t>ру</w:t>
      </w:r>
      <w:r w:rsidR="00711E33" w:rsidRPr="00431D88">
        <w:t>блей, на 202</w:t>
      </w:r>
      <w:r w:rsidR="00043EDA" w:rsidRPr="00431D88">
        <w:t>5</w:t>
      </w:r>
      <w:r w:rsidR="00C3720C" w:rsidRPr="00431D88">
        <w:t xml:space="preserve"> год в сумме </w:t>
      </w:r>
      <w:r w:rsidR="00431D88" w:rsidRPr="00431D88">
        <w:t>14496444,5</w:t>
      </w:r>
      <w:r w:rsidR="00C3720C" w:rsidRPr="00431D88">
        <w:rPr>
          <w:sz w:val="22"/>
          <w:szCs w:val="22"/>
        </w:rPr>
        <w:t xml:space="preserve"> </w:t>
      </w:r>
      <w:r w:rsidR="00B75A93" w:rsidRPr="00431D88">
        <w:t>тыс.</w:t>
      </w:r>
      <w:r w:rsidR="00077A25" w:rsidRPr="00431D88">
        <w:t xml:space="preserve"> </w:t>
      </w:r>
      <w:r w:rsidR="00B75A93" w:rsidRPr="00431D88">
        <w:t>ру</w:t>
      </w:r>
      <w:r w:rsidR="00C3720C" w:rsidRPr="00431D88">
        <w:t>блей, на 202</w:t>
      </w:r>
      <w:r w:rsidR="00043EDA" w:rsidRPr="00431D88">
        <w:t>6</w:t>
      </w:r>
      <w:r w:rsidR="00C3720C" w:rsidRPr="00431D88">
        <w:t xml:space="preserve"> год в сумме </w:t>
      </w:r>
      <w:r w:rsidR="00431D88" w:rsidRPr="00431D88">
        <w:t>13064057,0</w:t>
      </w:r>
      <w:r w:rsidR="00443950">
        <w:t xml:space="preserve"> </w:t>
      </w:r>
      <w:r w:rsidR="00B75A93" w:rsidRPr="003322BB">
        <w:t>тыс.</w:t>
      </w:r>
      <w:r w:rsidR="00077A25">
        <w:t xml:space="preserve"> </w:t>
      </w:r>
      <w:r w:rsidR="00B75A93" w:rsidRPr="003322BB">
        <w:t>ру</w:t>
      </w:r>
      <w:r w:rsidR="00C3720C" w:rsidRPr="003322BB">
        <w:t>блей.</w:t>
      </w:r>
    </w:p>
    <w:p w14:paraId="5F2BBE3D" w14:textId="1E6282B1" w:rsidR="00C3720C" w:rsidRPr="000A4977" w:rsidRDefault="004C3112" w:rsidP="00487F65">
      <w:pPr>
        <w:tabs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</w:pPr>
      <w:r>
        <w:t>Утвердить</w:t>
      </w:r>
      <w:r w:rsidRPr="000A4977">
        <w:t xml:space="preserve"> </w:t>
      </w:r>
      <w:r>
        <w:t>распределение</w:t>
      </w:r>
      <w:r w:rsidR="00C3720C" w:rsidRPr="000A4977">
        <w:t xml:space="preserve"> субсидий</w:t>
      </w:r>
      <w:r>
        <w:t xml:space="preserve"> между муниципальными образованиями Пермского края</w:t>
      </w:r>
      <w:r w:rsidR="00C3720C" w:rsidRPr="000A4977">
        <w:t xml:space="preserve"> на 20</w:t>
      </w:r>
      <w:r w:rsidR="00711E33" w:rsidRPr="000A4977">
        <w:t>2</w:t>
      </w:r>
      <w:r w:rsidR="00043EDA">
        <w:t>4</w:t>
      </w:r>
      <w:r w:rsidR="00C3720C" w:rsidRPr="000A4977">
        <w:t xml:space="preserve"> год</w:t>
      </w:r>
      <w:r w:rsidR="00062688">
        <w:t xml:space="preserve"> и на плановый период </w:t>
      </w:r>
      <w:r w:rsidR="009A09D2">
        <w:br/>
      </w:r>
      <w:r w:rsidR="00062688">
        <w:t>202</w:t>
      </w:r>
      <w:r w:rsidR="00043EDA">
        <w:t>5</w:t>
      </w:r>
      <w:r w:rsidR="00062688">
        <w:t xml:space="preserve"> и 202</w:t>
      </w:r>
      <w:r w:rsidR="00043EDA">
        <w:t>6</w:t>
      </w:r>
      <w:r w:rsidR="00062688">
        <w:t xml:space="preserve"> годов</w:t>
      </w:r>
      <w:r w:rsidR="00C3720C" w:rsidRPr="000A4977">
        <w:t xml:space="preserve"> </w:t>
      </w:r>
      <w:r w:rsidR="00AD49E5">
        <w:t xml:space="preserve">согласно </w:t>
      </w:r>
      <w:r w:rsidR="00C3720C" w:rsidRPr="00062688">
        <w:t>приложению 1</w:t>
      </w:r>
      <w:r w:rsidR="004B4C64">
        <w:t>3</w:t>
      </w:r>
      <w:r w:rsidR="00C3720C" w:rsidRPr="00384133">
        <w:t xml:space="preserve"> к</w:t>
      </w:r>
      <w:r w:rsidR="00C3720C" w:rsidRPr="000A4977">
        <w:t xml:space="preserve"> настоящему Закону.</w:t>
      </w:r>
    </w:p>
    <w:p w14:paraId="2C2E0619" w14:textId="44684184" w:rsidR="00C3720C" w:rsidRPr="00F5523F" w:rsidRDefault="00C3720C" w:rsidP="00487F65">
      <w:pPr>
        <w:tabs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F5523F">
        <w:t xml:space="preserve">Распределение субсидий бюджетам муниципальных образований </w:t>
      </w:r>
      <w:r w:rsidRPr="00F5523F">
        <w:br/>
        <w:t>(за исключением субсидий, распределение которых утверждено приложени</w:t>
      </w:r>
      <w:r w:rsidR="000051CB" w:rsidRPr="00F5523F">
        <w:t>ем</w:t>
      </w:r>
      <w:r w:rsidRPr="00F5523F">
        <w:t xml:space="preserve"> </w:t>
      </w:r>
      <w:r w:rsidRPr="00384133">
        <w:t>1</w:t>
      </w:r>
      <w:r w:rsidR="00287CF6">
        <w:t>3</w:t>
      </w:r>
      <w:r w:rsidR="000051CB" w:rsidRPr="00F5523F">
        <w:t xml:space="preserve"> </w:t>
      </w:r>
      <w:r w:rsidRPr="00F5523F">
        <w:t>к настоящему Закону) утверждаетс</w:t>
      </w:r>
      <w:r w:rsidR="00DB4B41" w:rsidRPr="00F5523F">
        <w:t>я Правительством Пермского края</w:t>
      </w:r>
      <w:r w:rsidRPr="00F5523F">
        <w:t>.</w:t>
      </w:r>
    </w:p>
    <w:p w14:paraId="7CACC20C" w14:textId="312A804C" w:rsidR="00C3720C" w:rsidRPr="008213B7" w:rsidRDefault="006A11A6" w:rsidP="00487F65">
      <w:pPr>
        <w:tabs>
          <w:tab w:val="left" w:pos="993"/>
        </w:tabs>
        <w:autoSpaceDE w:val="0"/>
        <w:autoSpaceDN w:val="0"/>
        <w:adjustRightInd w:val="0"/>
        <w:spacing w:line="360" w:lineRule="exact"/>
        <w:ind w:firstLine="709"/>
        <w:jc w:val="both"/>
      </w:pPr>
      <w:r>
        <w:t>6</w:t>
      </w:r>
      <w:r w:rsidR="00C3720C" w:rsidRPr="008213B7">
        <w:t>.</w:t>
      </w:r>
      <w:r w:rsidR="00830D8E" w:rsidRPr="008213B7">
        <w:t> </w:t>
      </w:r>
      <w:r w:rsidR="00C3720C" w:rsidRPr="008213B7">
        <w:t>Утвердить объем иных межбюджетных трансфертов</w:t>
      </w:r>
      <w:r w:rsidR="005F49E2" w:rsidRPr="008213B7">
        <w:t>,</w:t>
      </w:r>
      <w:r w:rsidR="005F49E2" w:rsidRPr="008213B7">
        <w:rPr>
          <w:b/>
        </w:rPr>
        <w:t xml:space="preserve"> </w:t>
      </w:r>
      <w:r w:rsidR="005F49E2" w:rsidRPr="008213B7">
        <w:t>предоставляемых бюджетам муниципальных образований</w:t>
      </w:r>
      <w:r w:rsidR="00C3720C" w:rsidRPr="008213B7">
        <w:t xml:space="preserve"> из бюджета Пермского края на 20</w:t>
      </w:r>
      <w:r w:rsidR="000051CB" w:rsidRPr="008213B7">
        <w:t>2</w:t>
      </w:r>
      <w:r w:rsidR="00FD391A">
        <w:t>4</w:t>
      </w:r>
      <w:r w:rsidR="00C3720C" w:rsidRPr="008213B7">
        <w:t xml:space="preserve"> год в </w:t>
      </w:r>
      <w:r w:rsidR="00C3720C" w:rsidRPr="00431D88">
        <w:t xml:space="preserve">сумме </w:t>
      </w:r>
      <w:r w:rsidR="00431D88" w:rsidRPr="00431D88">
        <w:t>8057276,5</w:t>
      </w:r>
      <w:r w:rsidR="008D052C" w:rsidRPr="00431D88">
        <w:t xml:space="preserve"> </w:t>
      </w:r>
      <w:r w:rsidR="00B75A93" w:rsidRPr="00431D88">
        <w:t>тыс.</w:t>
      </w:r>
      <w:r w:rsidR="00062688" w:rsidRPr="00431D88">
        <w:t xml:space="preserve"> </w:t>
      </w:r>
      <w:r w:rsidR="00B75A93" w:rsidRPr="00431D88">
        <w:t>ру</w:t>
      </w:r>
      <w:r w:rsidR="00C3720C" w:rsidRPr="00431D88">
        <w:t>блей, на 202</w:t>
      </w:r>
      <w:r w:rsidR="00FD391A" w:rsidRPr="00431D88">
        <w:t>5</w:t>
      </w:r>
      <w:r w:rsidR="00C3720C" w:rsidRPr="00431D88">
        <w:t xml:space="preserve"> год в сумме </w:t>
      </w:r>
      <w:r w:rsidR="00431D88" w:rsidRPr="00431D88">
        <w:t>5636568,1</w:t>
      </w:r>
      <w:r w:rsidR="008D052C" w:rsidRPr="00431D88">
        <w:t xml:space="preserve"> </w:t>
      </w:r>
      <w:r w:rsidR="00B75A93" w:rsidRPr="00431D88">
        <w:t>тыс.</w:t>
      </w:r>
      <w:r w:rsidR="00062688" w:rsidRPr="00431D88">
        <w:t xml:space="preserve"> </w:t>
      </w:r>
      <w:r w:rsidR="00B75A93" w:rsidRPr="00431D88">
        <w:t>ру</w:t>
      </w:r>
      <w:r w:rsidR="00C3720C" w:rsidRPr="00431D88">
        <w:t>блей, на 202</w:t>
      </w:r>
      <w:r w:rsidR="00FD391A" w:rsidRPr="00431D88">
        <w:t>6</w:t>
      </w:r>
      <w:r w:rsidR="00C3720C" w:rsidRPr="00431D88">
        <w:t xml:space="preserve"> год в сумме </w:t>
      </w:r>
      <w:r w:rsidR="00431D88" w:rsidRPr="00431D88">
        <w:t>5558358,4</w:t>
      </w:r>
      <w:r w:rsidR="00C3720C" w:rsidRPr="00431D88">
        <w:t xml:space="preserve"> </w:t>
      </w:r>
      <w:r w:rsidR="00B75A93" w:rsidRPr="00431D88">
        <w:t>тыс.</w:t>
      </w:r>
      <w:r w:rsidR="00062688" w:rsidRPr="00431D88">
        <w:t xml:space="preserve"> </w:t>
      </w:r>
      <w:r w:rsidR="00B75A93" w:rsidRPr="00431D88">
        <w:t>ру</w:t>
      </w:r>
      <w:r w:rsidR="00C3720C" w:rsidRPr="00431D88">
        <w:t>блей</w:t>
      </w:r>
      <w:r w:rsidR="00C3720C" w:rsidRPr="008213B7">
        <w:t>.</w:t>
      </w:r>
    </w:p>
    <w:p w14:paraId="0A9D45D1" w14:textId="19691D46" w:rsidR="00C3720C" w:rsidRPr="000E0200" w:rsidRDefault="004C3112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>
        <w:t>Утвердить</w:t>
      </w:r>
      <w:r w:rsidRPr="000E0200">
        <w:t xml:space="preserve"> </w:t>
      </w:r>
      <w:r>
        <w:t xml:space="preserve">распределение </w:t>
      </w:r>
      <w:r w:rsidR="00C3720C" w:rsidRPr="000E0200">
        <w:t>иных межбюджетных трансфертов</w:t>
      </w:r>
      <w:r>
        <w:t xml:space="preserve"> между муниципальными образованиями</w:t>
      </w:r>
      <w:r w:rsidR="00C3720C" w:rsidRPr="000E0200">
        <w:t xml:space="preserve"> на 2</w:t>
      </w:r>
      <w:r w:rsidR="008A36B9" w:rsidRPr="000E0200">
        <w:t>02</w:t>
      </w:r>
      <w:r w:rsidR="00FD391A">
        <w:t>4</w:t>
      </w:r>
      <w:r w:rsidR="00C3720C" w:rsidRPr="000E0200">
        <w:t xml:space="preserve"> год </w:t>
      </w:r>
      <w:r w:rsidR="008A36B9" w:rsidRPr="000E0200">
        <w:t xml:space="preserve">и </w:t>
      </w:r>
      <w:r w:rsidR="008A36B9" w:rsidRPr="000E0200">
        <w:rPr>
          <w:szCs w:val="28"/>
        </w:rPr>
        <w:t>на плановый период 202</w:t>
      </w:r>
      <w:r w:rsidR="00FD391A">
        <w:rPr>
          <w:szCs w:val="28"/>
        </w:rPr>
        <w:t>5</w:t>
      </w:r>
      <w:r w:rsidR="008A36B9" w:rsidRPr="000E0200">
        <w:rPr>
          <w:szCs w:val="28"/>
        </w:rPr>
        <w:t xml:space="preserve"> </w:t>
      </w:r>
      <w:r w:rsidR="005F5674">
        <w:rPr>
          <w:szCs w:val="28"/>
        </w:rPr>
        <w:br/>
      </w:r>
      <w:r w:rsidR="008A36B9" w:rsidRPr="000E0200">
        <w:rPr>
          <w:szCs w:val="28"/>
        </w:rPr>
        <w:t>и 202</w:t>
      </w:r>
      <w:r w:rsidR="00FD391A">
        <w:rPr>
          <w:szCs w:val="28"/>
        </w:rPr>
        <w:t>6</w:t>
      </w:r>
      <w:r w:rsidR="008A36B9" w:rsidRPr="000E0200">
        <w:rPr>
          <w:szCs w:val="28"/>
        </w:rPr>
        <w:t xml:space="preserve"> годов</w:t>
      </w:r>
      <w:r w:rsidR="008A36B9" w:rsidRPr="000E0200">
        <w:t xml:space="preserve"> </w:t>
      </w:r>
      <w:r w:rsidR="00C3720C" w:rsidRPr="000E0200">
        <w:t xml:space="preserve">согласно приложению </w:t>
      </w:r>
      <w:r w:rsidR="00564EF6" w:rsidRPr="00384133">
        <w:t>1</w:t>
      </w:r>
      <w:r w:rsidR="00287CF6">
        <w:t>4</w:t>
      </w:r>
      <w:r w:rsidR="00C3720C" w:rsidRPr="00384133">
        <w:t xml:space="preserve"> </w:t>
      </w:r>
      <w:r w:rsidR="00C3720C" w:rsidRPr="000E0200">
        <w:t>к настоящему Закону.</w:t>
      </w:r>
    </w:p>
    <w:p w14:paraId="4E8C155A" w14:textId="166A56E9" w:rsidR="00C3720C" w:rsidRPr="00A65CB6" w:rsidRDefault="00C3720C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A2460E">
        <w:t>Установить, что распределение иных межбюджетных трансфертов бюджетам муниципальных образований (за исключением иных межбюджетных трансфертов, распределение которых утверждено приложени</w:t>
      </w:r>
      <w:r w:rsidR="008A36B9" w:rsidRPr="00A2460E">
        <w:t>ем 1</w:t>
      </w:r>
      <w:r w:rsidR="00287CF6">
        <w:t>4</w:t>
      </w:r>
      <w:r w:rsidR="008A36B9" w:rsidRPr="00A2460E">
        <w:t xml:space="preserve"> </w:t>
      </w:r>
      <w:r w:rsidR="008A36B9" w:rsidRPr="00A2460E">
        <w:br/>
      </w:r>
      <w:r w:rsidRPr="00A2460E">
        <w:t xml:space="preserve">к настоящему Закону) утверждается </w:t>
      </w:r>
      <w:r w:rsidR="00890DFF" w:rsidRPr="00A2460E">
        <w:t>Правительством Пермского края.</w:t>
      </w:r>
    </w:p>
    <w:p w14:paraId="6F1C00E6" w14:textId="05E46172" w:rsidR="001D5E0F" w:rsidRPr="00020345" w:rsidRDefault="006A11A6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>
        <w:t>7</w:t>
      </w:r>
      <w:r w:rsidR="001D5E0F" w:rsidRPr="00CB7FD9">
        <w:t>. Утвердить объем субвенций в федеральный бюджет на 202</w:t>
      </w:r>
      <w:r w:rsidR="00FD391A">
        <w:t>4</w:t>
      </w:r>
      <w:r w:rsidR="001D5E0F" w:rsidRPr="00CB7FD9">
        <w:t xml:space="preserve"> год </w:t>
      </w:r>
      <w:r w:rsidR="001D5E0F" w:rsidRPr="00CB7FD9">
        <w:br/>
        <w:t xml:space="preserve">в сумме </w:t>
      </w:r>
      <w:r w:rsidR="00CB7FD9" w:rsidRPr="008F1E4F">
        <w:rPr>
          <w:color w:val="000000" w:themeColor="text1"/>
        </w:rPr>
        <w:t>5175,3</w:t>
      </w:r>
      <w:r w:rsidR="001D5E0F" w:rsidRPr="008F1E4F">
        <w:rPr>
          <w:color w:val="000000" w:themeColor="text1"/>
        </w:rPr>
        <w:t xml:space="preserve"> тыс.</w:t>
      </w:r>
      <w:r w:rsidR="00102209" w:rsidRPr="008F1E4F">
        <w:rPr>
          <w:color w:val="000000" w:themeColor="text1"/>
        </w:rPr>
        <w:t xml:space="preserve"> </w:t>
      </w:r>
      <w:r w:rsidR="001D5E0F" w:rsidRPr="008F1E4F">
        <w:rPr>
          <w:color w:val="000000" w:themeColor="text1"/>
        </w:rPr>
        <w:t>рублей, на 202</w:t>
      </w:r>
      <w:r w:rsidR="00FD391A" w:rsidRPr="008F1E4F">
        <w:rPr>
          <w:color w:val="000000" w:themeColor="text1"/>
        </w:rPr>
        <w:t>5</w:t>
      </w:r>
      <w:r w:rsidR="001D5E0F" w:rsidRPr="008F1E4F">
        <w:rPr>
          <w:color w:val="000000" w:themeColor="text1"/>
        </w:rPr>
        <w:t xml:space="preserve"> год в сумме </w:t>
      </w:r>
      <w:r w:rsidR="008F1E4F" w:rsidRPr="008F1E4F">
        <w:rPr>
          <w:color w:val="000000" w:themeColor="text1"/>
        </w:rPr>
        <w:t>5175,3</w:t>
      </w:r>
      <w:r w:rsidR="001D5E0F" w:rsidRPr="008F1E4F">
        <w:rPr>
          <w:color w:val="000000" w:themeColor="text1"/>
        </w:rPr>
        <w:t xml:space="preserve"> тыс.</w:t>
      </w:r>
      <w:r w:rsidR="00102209" w:rsidRPr="008F1E4F">
        <w:rPr>
          <w:color w:val="000000" w:themeColor="text1"/>
        </w:rPr>
        <w:t xml:space="preserve"> </w:t>
      </w:r>
      <w:r w:rsidR="001D5E0F" w:rsidRPr="008F1E4F">
        <w:rPr>
          <w:color w:val="000000" w:themeColor="text1"/>
        </w:rPr>
        <w:t>рублей, на 202</w:t>
      </w:r>
      <w:r w:rsidR="00FD391A" w:rsidRPr="008F1E4F">
        <w:rPr>
          <w:color w:val="000000" w:themeColor="text1"/>
        </w:rPr>
        <w:t>6</w:t>
      </w:r>
      <w:r w:rsidR="001D5E0F" w:rsidRPr="008F1E4F">
        <w:rPr>
          <w:color w:val="000000" w:themeColor="text1"/>
        </w:rPr>
        <w:t xml:space="preserve"> год в сумме </w:t>
      </w:r>
      <w:r w:rsidR="008F1E4F" w:rsidRPr="008F1E4F">
        <w:rPr>
          <w:color w:val="000000" w:themeColor="text1"/>
        </w:rPr>
        <w:t>5175,3</w:t>
      </w:r>
      <w:r w:rsidR="001D5E0F" w:rsidRPr="008F1E4F">
        <w:rPr>
          <w:color w:val="000000" w:themeColor="text1"/>
        </w:rPr>
        <w:t xml:space="preserve"> тыс</w:t>
      </w:r>
      <w:r w:rsidR="001D5E0F" w:rsidRPr="00CB7FD9">
        <w:t>.</w:t>
      </w:r>
      <w:r w:rsidR="00102209">
        <w:t xml:space="preserve"> </w:t>
      </w:r>
      <w:r w:rsidR="001D5E0F" w:rsidRPr="00CB7FD9">
        <w:t>рублей.</w:t>
      </w:r>
      <w:r w:rsidR="001D5E0F" w:rsidRPr="00020345">
        <w:t xml:space="preserve"> </w:t>
      </w:r>
    </w:p>
    <w:p w14:paraId="205B6447" w14:textId="7C4D259C" w:rsidR="001D5E0F" w:rsidRPr="00A322C4" w:rsidRDefault="006A11A6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>
        <w:t>8</w:t>
      </w:r>
      <w:r w:rsidR="001D5E0F" w:rsidRPr="00523F2D">
        <w:t xml:space="preserve">. Утвердить объем межбюджетных трансфертов, предоставляемых бюджету </w:t>
      </w:r>
      <w:r w:rsidR="00424CB4">
        <w:t>Фонда п</w:t>
      </w:r>
      <w:r w:rsidR="001D5E0F" w:rsidRPr="00523F2D">
        <w:t>енсионного</w:t>
      </w:r>
      <w:r w:rsidR="00424CB4">
        <w:t xml:space="preserve"> и социального страхования</w:t>
      </w:r>
      <w:r w:rsidR="001D5E0F" w:rsidRPr="00523F2D">
        <w:t xml:space="preserve"> Российской Федерации, на 202</w:t>
      </w:r>
      <w:r w:rsidR="00FD391A">
        <w:t>4</w:t>
      </w:r>
      <w:r w:rsidR="001D5E0F" w:rsidRPr="00523F2D">
        <w:t xml:space="preserve"> год в сумме </w:t>
      </w:r>
      <w:r w:rsidR="00424CB4">
        <w:rPr>
          <w:color w:val="000000" w:themeColor="text1"/>
        </w:rPr>
        <w:t>7051606</w:t>
      </w:r>
      <w:r w:rsidR="008F1E4F" w:rsidRPr="008F1E4F">
        <w:rPr>
          <w:color w:val="000000" w:themeColor="text1"/>
        </w:rPr>
        <w:t>,</w:t>
      </w:r>
      <w:r w:rsidR="00424CB4">
        <w:rPr>
          <w:color w:val="000000" w:themeColor="text1"/>
        </w:rPr>
        <w:t>8</w:t>
      </w:r>
      <w:r w:rsidR="001D5E0F" w:rsidRPr="008F1E4F">
        <w:rPr>
          <w:color w:val="000000" w:themeColor="text1"/>
        </w:rPr>
        <w:t xml:space="preserve"> тыс.</w:t>
      </w:r>
      <w:r w:rsidR="00102209" w:rsidRPr="008F1E4F">
        <w:rPr>
          <w:color w:val="000000" w:themeColor="text1"/>
        </w:rPr>
        <w:t xml:space="preserve"> </w:t>
      </w:r>
      <w:r w:rsidR="001D5E0F" w:rsidRPr="008F1E4F">
        <w:rPr>
          <w:color w:val="000000" w:themeColor="text1"/>
        </w:rPr>
        <w:t>рублей, на 202</w:t>
      </w:r>
      <w:r w:rsidR="00FD391A" w:rsidRPr="008F1E4F">
        <w:rPr>
          <w:color w:val="000000" w:themeColor="text1"/>
        </w:rPr>
        <w:t>5</w:t>
      </w:r>
      <w:r w:rsidR="001D5E0F" w:rsidRPr="008F1E4F">
        <w:rPr>
          <w:color w:val="000000" w:themeColor="text1"/>
        </w:rPr>
        <w:t xml:space="preserve"> год в сумме </w:t>
      </w:r>
      <w:r w:rsidR="00424CB4">
        <w:rPr>
          <w:color w:val="000000" w:themeColor="text1"/>
        </w:rPr>
        <w:t>6824680,8</w:t>
      </w:r>
      <w:r w:rsidR="001D5E0F" w:rsidRPr="008F1E4F">
        <w:rPr>
          <w:color w:val="000000" w:themeColor="text1"/>
        </w:rPr>
        <w:t xml:space="preserve"> тыс.</w:t>
      </w:r>
      <w:r w:rsidR="00102209" w:rsidRPr="008F1E4F">
        <w:rPr>
          <w:color w:val="000000" w:themeColor="text1"/>
        </w:rPr>
        <w:t xml:space="preserve"> </w:t>
      </w:r>
      <w:r w:rsidR="001D5E0F" w:rsidRPr="008F1E4F">
        <w:rPr>
          <w:color w:val="000000" w:themeColor="text1"/>
        </w:rPr>
        <w:t>рублей, на 202</w:t>
      </w:r>
      <w:r w:rsidR="00FD391A" w:rsidRPr="008F1E4F">
        <w:rPr>
          <w:color w:val="000000" w:themeColor="text1"/>
        </w:rPr>
        <w:t>6</w:t>
      </w:r>
      <w:r w:rsidR="001D5E0F" w:rsidRPr="008F1E4F">
        <w:rPr>
          <w:color w:val="000000" w:themeColor="text1"/>
        </w:rPr>
        <w:t xml:space="preserve"> год</w:t>
      </w:r>
      <w:r w:rsidR="00424CB4">
        <w:rPr>
          <w:color w:val="000000" w:themeColor="text1"/>
        </w:rPr>
        <w:t xml:space="preserve"> </w:t>
      </w:r>
      <w:r w:rsidR="001D5E0F" w:rsidRPr="008F1E4F">
        <w:rPr>
          <w:color w:val="000000" w:themeColor="text1"/>
        </w:rPr>
        <w:t xml:space="preserve">в сумме </w:t>
      </w:r>
      <w:r w:rsidR="00424CB4">
        <w:rPr>
          <w:color w:val="000000" w:themeColor="text1"/>
        </w:rPr>
        <w:t>7080723,9</w:t>
      </w:r>
      <w:r w:rsidR="001D5E0F" w:rsidRPr="008F1E4F">
        <w:rPr>
          <w:color w:val="000000" w:themeColor="text1"/>
        </w:rPr>
        <w:t xml:space="preserve"> тыс.</w:t>
      </w:r>
      <w:r w:rsidR="00102209" w:rsidRPr="008F1E4F">
        <w:rPr>
          <w:color w:val="000000" w:themeColor="text1"/>
        </w:rPr>
        <w:t xml:space="preserve"> </w:t>
      </w:r>
      <w:r w:rsidR="001D5E0F" w:rsidRPr="008F1E4F">
        <w:rPr>
          <w:color w:val="000000" w:themeColor="text1"/>
        </w:rPr>
        <w:t>рублей</w:t>
      </w:r>
      <w:r w:rsidR="001D5E0F" w:rsidRPr="00523F2D">
        <w:t>.</w:t>
      </w:r>
    </w:p>
    <w:p w14:paraId="6D22C0D8" w14:textId="02499593" w:rsidR="001D5E0F" w:rsidRPr="006E327B" w:rsidRDefault="006A11A6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>
        <w:t>9</w:t>
      </w:r>
      <w:r w:rsidR="001D5E0F" w:rsidRPr="006E327B">
        <w:t xml:space="preserve">. Утвердить объем межбюджетных трансфертов, предоставляемых бюджету Территориального фонда обязательного медицинского страхования Пермского края, </w:t>
      </w:r>
      <w:r w:rsidR="007F1301" w:rsidRPr="006E327B">
        <w:t>на 202</w:t>
      </w:r>
      <w:r w:rsidR="00FD391A">
        <w:t>4</w:t>
      </w:r>
      <w:r w:rsidR="007F1301" w:rsidRPr="006E327B">
        <w:t xml:space="preserve"> год в сумме </w:t>
      </w:r>
      <w:r w:rsidR="001B71CF" w:rsidRPr="001B71CF">
        <w:rPr>
          <w:color w:val="000000" w:themeColor="text1"/>
        </w:rPr>
        <w:t>4216637,2</w:t>
      </w:r>
      <w:r w:rsidR="007F1301" w:rsidRPr="001B71CF">
        <w:rPr>
          <w:color w:val="000000" w:themeColor="text1"/>
        </w:rPr>
        <w:t xml:space="preserve"> тыс. рублей, на 202</w:t>
      </w:r>
      <w:r w:rsidR="00FD391A" w:rsidRPr="001B71CF">
        <w:rPr>
          <w:color w:val="000000" w:themeColor="text1"/>
        </w:rPr>
        <w:t>5</w:t>
      </w:r>
      <w:r w:rsidR="007F1301" w:rsidRPr="001B71CF">
        <w:rPr>
          <w:color w:val="000000" w:themeColor="text1"/>
        </w:rPr>
        <w:t xml:space="preserve"> год </w:t>
      </w:r>
      <w:r w:rsidR="00F810A7" w:rsidRPr="001B71CF">
        <w:rPr>
          <w:color w:val="000000" w:themeColor="text1"/>
        </w:rPr>
        <w:br/>
      </w:r>
      <w:r w:rsidR="007F1301" w:rsidRPr="001B71CF">
        <w:rPr>
          <w:color w:val="000000" w:themeColor="text1"/>
        </w:rPr>
        <w:t xml:space="preserve">в сумме </w:t>
      </w:r>
      <w:r w:rsidR="001B71CF" w:rsidRPr="001B71CF">
        <w:rPr>
          <w:color w:val="000000" w:themeColor="text1"/>
        </w:rPr>
        <w:t>4258650,0</w:t>
      </w:r>
      <w:r w:rsidR="007F1301" w:rsidRPr="001B71CF">
        <w:rPr>
          <w:color w:val="000000" w:themeColor="text1"/>
        </w:rPr>
        <w:t xml:space="preserve"> тыс. рублей, на 202</w:t>
      </w:r>
      <w:r w:rsidR="00FD391A" w:rsidRPr="001B71CF">
        <w:rPr>
          <w:color w:val="000000" w:themeColor="text1"/>
        </w:rPr>
        <w:t>6</w:t>
      </w:r>
      <w:r w:rsidR="007F1301" w:rsidRPr="001B71CF">
        <w:rPr>
          <w:color w:val="000000" w:themeColor="text1"/>
        </w:rPr>
        <w:t xml:space="preserve"> год в сумме </w:t>
      </w:r>
      <w:r w:rsidR="001B71CF" w:rsidRPr="001B71CF">
        <w:rPr>
          <w:color w:val="000000" w:themeColor="text1"/>
        </w:rPr>
        <w:t>4263220,0</w:t>
      </w:r>
      <w:r w:rsidR="007F1301" w:rsidRPr="001B71CF">
        <w:rPr>
          <w:color w:val="000000" w:themeColor="text1"/>
        </w:rPr>
        <w:t xml:space="preserve"> тыс</w:t>
      </w:r>
      <w:r w:rsidR="007F1301" w:rsidRPr="006E327B">
        <w:t>. рублей</w:t>
      </w:r>
      <w:r w:rsidR="00F810A7" w:rsidRPr="006E327B">
        <w:t>.</w:t>
      </w:r>
    </w:p>
    <w:p w14:paraId="694D227D" w14:textId="77777777" w:rsidR="00C3720C" w:rsidRPr="00657600" w:rsidRDefault="00EB50BD" w:rsidP="004A2CC6">
      <w:pPr>
        <w:pStyle w:val="aff2"/>
      </w:pPr>
      <w:r w:rsidRPr="00657600">
        <w:t xml:space="preserve">Статья </w:t>
      </w:r>
      <w:r w:rsidR="00367EF6">
        <w:t>6</w:t>
      </w:r>
      <w:r w:rsidRPr="00657600">
        <w:t>.</w:t>
      </w:r>
      <w:r w:rsidRPr="00657600">
        <w:tab/>
      </w:r>
      <w:r w:rsidR="00C3720C" w:rsidRPr="00657600">
        <w:t>Особенности установления отдельных расходных обязательств Пермского края в сфере социального обеспечения населения</w:t>
      </w:r>
    </w:p>
    <w:p w14:paraId="4F3117B6" w14:textId="77777777" w:rsidR="00CA0EFF" w:rsidRPr="001B71CF" w:rsidRDefault="00121D71" w:rsidP="00677DA2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  <w:szCs w:val="28"/>
        </w:rPr>
      </w:pPr>
      <w:r w:rsidRPr="006E327B">
        <w:t>1. </w:t>
      </w:r>
      <w:r w:rsidR="00CA0EFF" w:rsidRPr="006E327B">
        <w:rPr>
          <w:szCs w:val="28"/>
        </w:rPr>
        <w:t xml:space="preserve">Установить размер индексации вознаграждения приемным родителям, предусмотренного </w:t>
      </w:r>
      <w:hyperlink r:id="rId13" w:history="1">
        <w:r w:rsidR="00CA0EFF" w:rsidRPr="006E327B">
          <w:rPr>
            <w:rStyle w:val="ad"/>
            <w:szCs w:val="28"/>
          </w:rPr>
          <w:t>статьей 12</w:t>
        </w:r>
      </w:hyperlink>
      <w:r w:rsidR="00CA0EFF" w:rsidRPr="006E327B">
        <w:rPr>
          <w:szCs w:val="28"/>
        </w:rPr>
        <w:t xml:space="preserve"> Закона Пермского края от 10.12.2008 № 353-ПК «Об устройстве детей-сирот и детей, оставшихся без попечения родителей, </w:t>
      </w:r>
      <w:r w:rsidR="001E6E64" w:rsidRPr="006E327B">
        <w:rPr>
          <w:szCs w:val="28"/>
        </w:rPr>
        <w:br/>
      </w:r>
      <w:r w:rsidR="00CA0EFF" w:rsidRPr="006E327B">
        <w:rPr>
          <w:szCs w:val="28"/>
        </w:rPr>
        <w:t>в Пермском крае</w:t>
      </w:r>
      <w:r w:rsidR="00CA0EFF" w:rsidRPr="001B71CF">
        <w:rPr>
          <w:color w:val="000000" w:themeColor="text1"/>
          <w:szCs w:val="28"/>
        </w:rPr>
        <w:t>», с 01.01.202</w:t>
      </w:r>
      <w:r w:rsidR="00367EF6" w:rsidRPr="001B71CF">
        <w:rPr>
          <w:color w:val="000000" w:themeColor="text1"/>
          <w:szCs w:val="28"/>
        </w:rPr>
        <w:t>4</w:t>
      </w:r>
      <w:r w:rsidR="00CA0EFF" w:rsidRPr="001B71CF">
        <w:rPr>
          <w:color w:val="000000" w:themeColor="text1"/>
          <w:szCs w:val="28"/>
        </w:rPr>
        <w:t xml:space="preserve"> - 1,0</w:t>
      </w:r>
      <w:r w:rsidR="001B71CF" w:rsidRPr="001B71CF">
        <w:rPr>
          <w:color w:val="000000" w:themeColor="text1"/>
          <w:szCs w:val="28"/>
        </w:rPr>
        <w:t>49</w:t>
      </w:r>
      <w:r w:rsidR="00CA0EFF" w:rsidRPr="001B71CF">
        <w:rPr>
          <w:color w:val="000000" w:themeColor="text1"/>
          <w:szCs w:val="28"/>
        </w:rPr>
        <w:t>.</w:t>
      </w:r>
    </w:p>
    <w:p w14:paraId="29677616" w14:textId="77777777" w:rsidR="003A5422" w:rsidRPr="00AD3176" w:rsidRDefault="00121D71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AD3176">
        <w:t>2. </w:t>
      </w:r>
      <w:r w:rsidR="003A5422" w:rsidRPr="00AD3176">
        <w:rPr>
          <w:szCs w:val="28"/>
        </w:rPr>
        <w:t xml:space="preserve">Установить размер индексации ежемесячных денежных выплат, предусмотренных </w:t>
      </w:r>
      <w:hyperlink r:id="rId14" w:history="1">
        <w:r w:rsidR="003A5422" w:rsidRPr="00AD3176">
          <w:rPr>
            <w:rStyle w:val="ad"/>
            <w:szCs w:val="28"/>
          </w:rPr>
          <w:t>статьей 8</w:t>
        </w:r>
      </w:hyperlink>
      <w:r w:rsidR="003A5422" w:rsidRPr="00AD3176">
        <w:rPr>
          <w:szCs w:val="28"/>
        </w:rPr>
        <w:t xml:space="preserve"> Закона Пермской области от 29.12.2004 № 1939-419 </w:t>
      </w:r>
      <w:r w:rsidR="003A5422" w:rsidRPr="00AD3176">
        <w:rPr>
          <w:szCs w:val="28"/>
        </w:rPr>
        <w:lastRenderedPageBreak/>
        <w:t xml:space="preserve">«О мерах по социальной поддержке детей-сирот и детей, оставшихся </w:t>
      </w:r>
      <w:r w:rsidR="001E6E64" w:rsidRPr="00AD3176">
        <w:rPr>
          <w:szCs w:val="28"/>
        </w:rPr>
        <w:br/>
      </w:r>
      <w:r w:rsidR="003A5422" w:rsidRPr="00AD3176">
        <w:rPr>
          <w:szCs w:val="28"/>
        </w:rPr>
        <w:t xml:space="preserve">без попечения родителей», </w:t>
      </w:r>
      <w:r w:rsidR="003A5422" w:rsidRPr="001676D1">
        <w:rPr>
          <w:color w:val="000000" w:themeColor="text1"/>
          <w:szCs w:val="28"/>
        </w:rPr>
        <w:t>с 01.07.202</w:t>
      </w:r>
      <w:r w:rsidR="00367EF6" w:rsidRPr="001676D1">
        <w:rPr>
          <w:color w:val="000000" w:themeColor="text1"/>
          <w:szCs w:val="28"/>
        </w:rPr>
        <w:t>4</w:t>
      </w:r>
      <w:r w:rsidR="003A5422" w:rsidRPr="001676D1">
        <w:rPr>
          <w:color w:val="000000" w:themeColor="text1"/>
          <w:szCs w:val="28"/>
        </w:rPr>
        <w:t xml:space="preserve"> - 1,0</w:t>
      </w:r>
      <w:r w:rsidR="001676D1" w:rsidRPr="001676D1">
        <w:rPr>
          <w:color w:val="000000" w:themeColor="text1"/>
          <w:szCs w:val="28"/>
        </w:rPr>
        <w:t>49</w:t>
      </w:r>
      <w:r w:rsidR="00216206" w:rsidRPr="001676D1">
        <w:rPr>
          <w:color w:val="000000" w:themeColor="text1"/>
          <w:szCs w:val="28"/>
        </w:rPr>
        <w:t>.</w:t>
      </w:r>
    </w:p>
    <w:p w14:paraId="012A0316" w14:textId="10BCFAA7" w:rsidR="00AD3176" w:rsidRPr="00686DAF" w:rsidRDefault="00121D71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686DAF">
        <w:t>3</w:t>
      </w:r>
      <w:r w:rsidR="00511E56" w:rsidRPr="00686DAF">
        <w:t>.</w:t>
      </w:r>
      <w:r w:rsidR="00340F77" w:rsidRPr="00686DAF">
        <w:t xml:space="preserve"> Установить размер индексации, предусмотренной </w:t>
      </w:r>
      <w:hyperlink r:id="rId15" w:history="1">
        <w:r w:rsidR="001676D1" w:rsidRPr="00686DAF">
          <w:t>статьей 21</w:t>
        </w:r>
        <w:r w:rsidR="00340F77" w:rsidRPr="00686DAF">
          <w:t>.</w:t>
        </w:r>
      </w:hyperlink>
      <w:r w:rsidR="001676D1" w:rsidRPr="00686DAF">
        <w:t>1</w:t>
      </w:r>
      <w:r w:rsidR="00340F77" w:rsidRPr="00686DAF">
        <w:t xml:space="preserve"> Закона Пермской области от 09.09.1996 </w:t>
      </w:r>
      <w:r w:rsidR="00CB4310" w:rsidRPr="00686DAF">
        <w:t>№</w:t>
      </w:r>
      <w:r w:rsidR="00340F77" w:rsidRPr="00686DAF">
        <w:t xml:space="preserve"> 533-83 </w:t>
      </w:r>
      <w:r w:rsidR="00CB4310" w:rsidRPr="00686DAF">
        <w:t>«</w:t>
      </w:r>
      <w:r w:rsidR="00340F77" w:rsidRPr="00686DAF">
        <w:t>О социальных гарантиях и мерах социальной поддержки семьи, материнства, отцовства и детства в Пермском крае</w:t>
      </w:r>
      <w:r w:rsidR="00CB4310" w:rsidRPr="00686DAF">
        <w:t>»</w:t>
      </w:r>
      <w:r w:rsidR="00340F77" w:rsidRPr="00686DAF">
        <w:t xml:space="preserve">, в том числе денежных норм, предусмотренных </w:t>
      </w:r>
      <w:hyperlink r:id="rId16" w:history="1">
        <w:r w:rsidR="005F7D81" w:rsidRPr="00686DAF">
          <w:t xml:space="preserve">подпунктом </w:t>
        </w:r>
        <w:r w:rsidR="00770EB6">
          <w:t>2</w:t>
        </w:r>
        <w:r w:rsidR="005F7D81" w:rsidRPr="00686DAF">
          <w:t xml:space="preserve"> пункта </w:t>
        </w:r>
        <w:r w:rsidR="00770EB6">
          <w:t>1</w:t>
        </w:r>
        <w:r w:rsidR="001676D1" w:rsidRPr="00686DAF">
          <w:t xml:space="preserve"> </w:t>
        </w:r>
        <w:r w:rsidR="00770EB6">
          <w:br/>
        </w:r>
        <w:r w:rsidR="001676D1" w:rsidRPr="00686DAF">
          <w:t xml:space="preserve">и подпунктом </w:t>
        </w:r>
        <w:r w:rsidR="00770EB6">
          <w:t>5</w:t>
        </w:r>
        <w:r w:rsidR="001676D1" w:rsidRPr="00686DAF">
          <w:t xml:space="preserve"> пункта </w:t>
        </w:r>
        <w:r w:rsidR="00770EB6">
          <w:t>2</w:t>
        </w:r>
      </w:hyperlink>
      <w:r w:rsidR="001676D1" w:rsidRPr="00686DAF">
        <w:t xml:space="preserve"> </w:t>
      </w:r>
      <w:hyperlink r:id="rId17" w:history="1">
        <w:r w:rsidR="005F7D81" w:rsidRPr="00686DAF">
          <w:t>стать</w:t>
        </w:r>
        <w:r w:rsidR="001676D1" w:rsidRPr="00686DAF">
          <w:t>и</w:t>
        </w:r>
        <w:r w:rsidR="005F7D81" w:rsidRPr="00686DAF">
          <w:t xml:space="preserve"> 18</w:t>
        </w:r>
      </w:hyperlink>
      <w:r w:rsidR="005F7D81" w:rsidRPr="00686DAF">
        <w:t>, с 01.01.202</w:t>
      </w:r>
      <w:r w:rsidR="00367EF6" w:rsidRPr="00686DAF">
        <w:t>4</w:t>
      </w:r>
      <w:r w:rsidR="005F7D81" w:rsidRPr="00686DAF">
        <w:t xml:space="preserve"> - 1,</w:t>
      </w:r>
      <w:r w:rsidR="001676D1" w:rsidRPr="00686DAF">
        <w:t>049</w:t>
      </w:r>
      <w:r w:rsidR="00AD3176" w:rsidRPr="00686DAF">
        <w:t>.</w:t>
      </w:r>
    </w:p>
    <w:p w14:paraId="43C51558" w14:textId="4B4CFA74" w:rsidR="00686DAF" w:rsidRPr="00686DAF" w:rsidRDefault="006E327B" w:rsidP="00686DAF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6E327B">
        <w:t>4.</w:t>
      </w:r>
      <w:r w:rsidRPr="00AD3176">
        <w:t xml:space="preserve"> </w:t>
      </w:r>
      <w:proofErr w:type="gramStart"/>
      <w:r w:rsidR="00686DAF" w:rsidRPr="00686DAF">
        <w:t xml:space="preserve">Установить размер индексации, предусмотренной </w:t>
      </w:r>
      <w:hyperlink r:id="rId18" w:history="1">
        <w:r w:rsidR="00686DAF" w:rsidRPr="00686DAF">
          <w:t>статьей 21.</w:t>
        </w:r>
      </w:hyperlink>
      <w:r w:rsidR="00686DAF" w:rsidRPr="00686DAF">
        <w:t xml:space="preserve">1 Закона Пермской области от 09.09.1996 № 533-83 «О социальных гарантиях и мерах социальной поддержки семьи, материнства, отцовства и детства в Пермском крае», в том числе денежных </w:t>
      </w:r>
      <w:r w:rsidR="00686DAF">
        <w:t>выплат, пособий, денежных норм,</w:t>
      </w:r>
      <w:r w:rsidR="00686DAF" w:rsidRPr="00686DAF">
        <w:t xml:space="preserve"> предусмотренных </w:t>
      </w:r>
      <w:r w:rsidR="00686DAF">
        <w:t xml:space="preserve">статьей 17, </w:t>
      </w:r>
      <w:r w:rsidR="001B3C80">
        <w:t>подпунктом 4 пункта 1</w:t>
      </w:r>
      <w:hyperlink r:id="rId19" w:history="1"/>
      <w:r w:rsidR="001B3C80">
        <w:t xml:space="preserve"> и подпунктами 1, 6 пункта 2</w:t>
      </w:r>
      <w:r w:rsidR="00686DAF" w:rsidRPr="00686DAF">
        <w:t xml:space="preserve"> </w:t>
      </w:r>
      <w:hyperlink r:id="rId20" w:history="1">
        <w:r w:rsidR="00686DAF" w:rsidRPr="00686DAF">
          <w:t>статьи 18</w:t>
        </w:r>
      </w:hyperlink>
      <w:r w:rsidR="00686DAF" w:rsidRPr="00686DAF">
        <w:t>, с 01.0</w:t>
      </w:r>
      <w:r w:rsidR="00686DAF">
        <w:t>7</w:t>
      </w:r>
      <w:r w:rsidR="00686DAF" w:rsidRPr="00686DAF">
        <w:t>.2024 - 1,049.</w:t>
      </w:r>
      <w:proofErr w:type="gramEnd"/>
    </w:p>
    <w:p w14:paraId="7AD0AD34" w14:textId="77777777" w:rsidR="00E22954" w:rsidRPr="00845B9F" w:rsidRDefault="006E327B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 w:rsidRPr="00976D95">
        <w:t>5</w:t>
      </w:r>
      <w:r w:rsidR="00E22954" w:rsidRPr="00976D95">
        <w:t>. </w:t>
      </w:r>
      <w:r w:rsidR="00B07BE7" w:rsidRPr="00976D95">
        <w:t xml:space="preserve">Установить размер индексации ежемесячной денежной компенсации, установленной подпунктом 2 пункта 2 статьи 15 Закона Пермской области </w:t>
      </w:r>
      <w:r w:rsidR="00B07BE7" w:rsidRPr="00976D95">
        <w:br/>
        <w:t xml:space="preserve">от 09.09.1996 № 533-83 «О социальных гарантиях и мерах социальной поддержки семьи, материнства, отцовства и детства в Пермском крае», </w:t>
      </w:r>
      <w:r w:rsidR="00B07BE7" w:rsidRPr="00976D95">
        <w:br/>
      </w:r>
      <w:r w:rsidR="00B07BE7" w:rsidRPr="00845B9F">
        <w:t>с 01.01.20</w:t>
      </w:r>
      <w:r w:rsidR="006363FF" w:rsidRPr="00845B9F">
        <w:t>2</w:t>
      </w:r>
      <w:r w:rsidR="00367EF6" w:rsidRPr="00845B9F">
        <w:t>4</w:t>
      </w:r>
      <w:r w:rsidR="00B07BE7" w:rsidRPr="00845B9F">
        <w:t xml:space="preserve"> </w:t>
      </w:r>
      <w:r w:rsidR="00B07BE7" w:rsidRPr="00845B9F">
        <w:noBreakHyphen/>
        <w:t xml:space="preserve"> 1,0</w:t>
      </w:r>
      <w:r w:rsidR="00845B9F" w:rsidRPr="00845B9F">
        <w:t>49</w:t>
      </w:r>
      <w:r w:rsidR="00B07BE7" w:rsidRPr="00845B9F">
        <w:t>.</w:t>
      </w:r>
    </w:p>
    <w:p w14:paraId="3291A033" w14:textId="77777777" w:rsidR="002A4634" w:rsidRPr="001676D1" w:rsidRDefault="00845B9F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</w:rPr>
      </w:pPr>
      <w:r>
        <w:t>6</w:t>
      </w:r>
      <w:r w:rsidR="00ED0037" w:rsidRPr="00AD3176">
        <w:t>.</w:t>
      </w:r>
      <w:r w:rsidR="00121D71" w:rsidRPr="00AD3176">
        <w:t> </w:t>
      </w:r>
      <w:r w:rsidR="002A4634" w:rsidRPr="00AD3176">
        <w:t xml:space="preserve">Установить размер индексации ежемесячных надбавок к заработной плате, предусмотренных, </w:t>
      </w:r>
      <w:hyperlink r:id="rId21" w:history="1">
        <w:r w:rsidR="002A4634" w:rsidRPr="00AD3176">
          <w:t>пункт</w:t>
        </w:r>
        <w:r w:rsidR="00AD3176" w:rsidRPr="00AD3176">
          <w:t>о</w:t>
        </w:r>
        <w:r w:rsidR="002A4634" w:rsidRPr="00AD3176">
          <w:t>м 2</w:t>
        </w:r>
      </w:hyperlink>
      <w:r w:rsidR="00AD3176" w:rsidRPr="00AD3176">
        <w:t xml:space="preserve"> части 1, частями 2,</w:t>
      </w:r>
      <w:r w:rsidR="002A4634" w:rsidRPr="00AD3176">
        <w:t xml:space="preserve"> </w:t>
      </w:r>
      <w:hyperlink r:id="rId22" w:history="1">
        <w:r w:rsidR="002A4634" w:rsidRPr="00AD3176">
          <w:t>3 статьи 23</w:t>
        </w:r>
      </w:hyperlink>
      <w:r w:rsidR="002A4634" w:rsidRPr="00AD3176">
        <w:t xml:space="preserve"> Закона Пермского края от 12.03.2014 № 308-ПК «Об образовании в Пермском крае», </w:t>
      </w:r>
      <w:r w:rsidR="001E6E64" w:rsidRPr="00AD3176">
        <w:br/>
      </w:r>
      <w:r w:rsidR="002A4634" w:rsidRPr="001676D1">
        <w:rPr>
          <w:color w:val="000000" w:themeColor="text1"/>
        </w:rPr>
        <w:t>с 01.01.202</w:t>
      </w:r>
      <w:r w:rsidR="00367EF6" w:rsidRPr="001676D1">
        <w:rPr>
          <w:color w:val="000000" w:themeColor="text1"/>
        </w:rPr>
        <w:t>4</w:t>
      </w:r>
      <w:r w:rsidR="002A4634" w:rsidRPr="001676D1">
        <w:rPr>
          <w:color w:val="000000" w:themeColor="text1"/>
        </w:rPr>
        <w:t xml:space="preserve"> - 1,</w:t>
      </w:r>
      <w:r w:rsidR="001676D1" w:rsidRPr="001676D1">
        <w:rPr>
          <w:color w:val="000000" w:themeColor="text1"/>
        </w:rPr>
        <w:t>049</w:t>
      </w:r>
      <w:r w:rsidR="002A4634" w:rsidRPr="001676D1">
        <w:rPr>
          <w:color w:val="000000" w:themeColor="text1"/>
        </w:rPr>
        <w:t>.</w:t>
      </w:r>
    </w:p>
    <w:p w14:paraId="17BB8531" w14:textId="77777777" w:rsidR="001E6E64" w:rsidRPr="001676D1" w:rsidRDefault="00845B9F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</w:rPr>
      </w:pPr>
      <w:r>
        <w:t>7</w:t>
      </w:r>
      <w:r w:rsidR="00121D71" w:rsidRPr="005427F3">
        <w:t>. </w:t>
      </w:r>
      <w:r w:rsidR="001E6E64" w:rsidRPr="005427F3">
        <w:t xml:space="preserve">Установить размер индексации </w:t>
      </w:r>
      <w:r w:rsidR="005427F3" w:rsidRPr="005427F3">
        <w:t xml:space="preserve">нормативов для формирования </w:t>
      </w:r>
      <w:r w:rsidR="001E6E64" w:rsidRPr="005427F3">
        <w:t>стипенди</w:t>
      </w:r>
      <w:r w:rsidR="005427F3" w:rsidRPr="005427F3">
        <w:t>ального фонда</w:t>
      </w:r>
      <w:r w:rsidR="001E6E64" w:rsidRPr="005427F3">
        <w:t>, предусмотренн</w:t>
      </w:r>
      <w:r w:rsidR="005427F3" w:rsidRPr="005427F3">
        <w:t>ых</w:t>
      </w:r>
      <w:r w:rsidR="001E6E64" w:rsidRPr="005427F3">
        <w:t xml:space="preserve"> </w:t>
      </w:r>
      <w:hyperlink r:id="rId23" w:history="1">
        <w:r w:rsidR="001E6E64" w:rsidRPr="005427F3">
          <w:t>статьей 3</w:t>
        </w:r>
      </w:hyperlink>
      <w:r w:rsidR="001E6E64" w:rsidRPr="005427F3">
        <w:t xml:space="preserve"> Закона Пермского края </w:t>
      </w:r>
      <w:r w:rsidR="009A09D2">
        <w:br/>
      </w:r>
      <w:r w:rsidR="001E6E64" w:rsidRPr="005427F3">
        <w:t xml:space="preserve">от 29.06.2010 № 642-ПК «О стипендиальном обеспечении и дополнительных формах материальной поддержки обучающихся в </w:t>
      </w:r>
      <w:r w:rsidR="005427F3" w:rsidRPr="005427F3">
        <w:t xml:space="preserve">профессиональных </w:t>
      </w:r>
      <w:r w:rsidR="001E6E64" w:rsidRPr="005427F3">
        <w:t xml:space="preserve">общеобразовательных </w:t>
      </w:r>
      <w:r w:rsidR="005427F3" w:rsidRPr="005427F3">
        <w:t>организациях</w:t>
      </w:r>
      <w:r w:rsidR="001E6E64" w:rsidRPr="005427F3">
        <w:t>»,</w:t>
      </w:r>
      <w:r w:rsidR="005427F3" w:rsidRPr="005427F3">
        <w:t xml:space="preserve"> </w:t>
      </w:r>
      <w:r w:rsidR="001E6E64" w:rsidRPr="001676D1">
        <w:rPr>
          <w:color w:val="000000" w:themeColor="text1"/>
        </w:rPr>
        <w:t>с 01.09.202</w:t>
      </w:r>
      <w:r w:rsidR="00183FC5" w:rsidRPr="001676D1">
        <w:rPr>
          <w:color w:val="000000" w:themeColor="text1"/>
        </w:rPr>
        <w:t>4</w:t>
      </w:r>
      <w:r w:rsidR="001E6E64" w:rsidRPr="001676D1">
        <w:rPr>
          <w:color w:val="000000" w:themeColor="text1"/>
        </w:rPr>
        <w:t xml:space="preserve"> - 1,0</w:t>
      </w:r>
      <w:r w:rsidR="001676D1" w:rsidRPr="001676D1">
        <w:rPr>
          <w:color w:val="000000" w:themeColor="text1"/>
        </w:rPr>
        <w:t>49</w:t>
      </w:r>
      <w:r w:rsidR="001E6E64" w:rsidRPr="001676D1">
        <w:rPr>
          <w:color w:val="000000" w:themeColor="text1"/>
        </w:rPr>
        <w:t>.</w:t>
      </w:r>
    </w:p>
    <w:p w14:paraId="0FF17947" w14:textId="77777777" w:rsidR="00E55AD2" w:rsidRPr="001676D1" w:rsidRDefault="00845B9F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</w:rPr>
      </w:pPr>
      <w:r>
        <w:t>8</w:t>
      </w:r>
      <w:r w:rsidR="00121D71" w:rsidRPr="00ED0DD1">
        <w:t>. </w:t>
      </w:r>
      <w:r w:rsidR="00E55AD2" w:rsidRPr="00ED0DD1">
        <w:t xml:space="preserve">Установить размер индексации ежегодной премии Пермского края </w:t>
      </w:r>
      <w:r w:rsidR="00E55AD2" w:rsidRPr="00ED0DD1">
        <w:br/>
        <w:t xml:space="preserve">в сфере культуры и искусства, предусмотренной </w:t>
      </w:r>
      <w:hyperlink r:id="rId24" w:history="1">
        <w:r w:rsidR="00E55AD2" w:rsidRPr="00ED0DD1">
          <w:t>статьей 5</w:t>
        </w:r>
      </w:hyperlink>
      <w:r w:rsidR="00E55AD2" w:rsidRPr="00ED0DD1">
        <w:t xml:space="preserve"> Закона Пермского края от 12.05.2006 № 7-КЗ «О премиях Пермского края в сфере куль</w:t>
      </w:r>
      <w:r w:rsidR="00E23D3F" w:rsidRPr="00ED0DD1">
        <w:t xml:space="preserve">туры </w:t>
      </w:r>
      <w:r w:rsidR="00E23D3F" w:rsidRPr="00ED0DD1">
        <w:br/>
        <w:t xml:space="preserve">и искусства», </w:t>
      </w:r>
      <w:r w:rsidR="00E23D3F" w:rsidRPr="001676D1">
        <w:rPr>
          <w:color w:val="000000" w:themeColor="text1"/>
        </w:rPr>
        <w:t>с 01.01.202</w:t>
      </w:r>
      <w:r w:rsidR="00183FC5" w:rsidRPr="001676D1">
        <w:rPr>
          <w:color w:val="000000" w:themeColor="text1"/>
        </w:rPr>
        <w:t>4</w:t>
      </w:r>
      <w:r w:rsidR="00E55AD2" w:rsidRPr="001676D1">
        <w:rPr>
          <w:color w:val="000000" w:themeColor="text1"/>
        </w:rPr>
        <w:t xml:space="preserve"> - 1,0</w:t>
      </w:r>
      <w:r w:rsidR="001676D1" w:rsidRPr="001676D1">
        <w:rPr>
          <w:color w:val="000000" w:themeColor="text1"/>
        </w:rPr>
        <w:t>49</w:t>
      </w:r>
      <w:r w:rsidR="00E55AD2" w:rsidRPr="001676D1">
        <w:rPr>
          <w:color w:val="000000" w:themeColor="text1"/>
        </w:rPr>
        <w:t>.</w:t>
      </w:r>
    </w:p>
    <w:p w14:paraId="3DC64F6B" w14:textId="3574B873" w:rsidR="00C05064" w:rsidRPr="001B71CF" w:rsidRDefault="00845B9F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</w:pPr>
      <w:r>
        <w:t>9</w:t>
      </w:r>
      <w:r w:rsidR="00ED0037" w:rsidRPr="006E327B">
        <w:t>. </w:t>
      </w:r>
      <w:proofErr w:type="gramStart"/>
      <w:r w:rsidR="00B6399F" w:rsidRPr="006E327B">
        <w:t xml:space="preserve">Установить размер индексации ежемесячных денежных выплат, установленных законами Пермской области от 02.10.2000 </w:t>
      </w:r>
      <w:r w:rsidR="006A55CA" w:rsidRPr="006E327B">
        <w:t>№</w:t>
      </w:r>
      <w:hyperlink r:id="rId25" w:history="1">
        <w:r w:rsidR="00B6399F" w:rsidRPr="006E327B">
          <w:t xml:space="preserve"> 1147-167</w:t>
        </w:r>
      </w:hyperlink>
      <w:r w:rsidR="00B6399F" w:rsidRPr="006E327B">
        <w:t xml:space="preserve"> </w:t>
      </w:r>
      <w:r w:rsidR="006A55CA" w:rsidRPr="006E327B">
        <w:br/>
        <w:t>«</w:t>
      </w:r>
      <w:r w:rsidR="00B6399F" w:rsidRPr="006E327B">
        <w:t>О социальной поддержке пенсионеров, имеющих большой страховой стаж</w:t>
      </w:r>
      <w:r w:rsidR="006A55CA" w:rsidRPr="006E327B">
        <w:t>»</w:t>
      </w:r>
      <w:r w:rsidR="00B6399F" w:rsidRPr="006E327B">
        <w:t xml:space="preserve">, от 30.11.2004 </w:t>
      </w:r>
      <w:hyperlink r:id="rId26" w:history="1">
        <w:r w:rsidR="006A55CA" w:rsidRPr="006E327B">
          <w:t>№</w:t>
        </w:r>
        <w:r w:rsidR="00B6399F" w:rsidRPr="006E327B">
          <w:t xml:space="preserve"> 1830-388</w:t>
        </w:r>
      </w:hyperlink>
      <w:r w:rsidR="00B6399F" w:rsidRPr="006E327B">
        <w:t xml:space="preserve"> </w:t>
      </w:r>
      <w:r w:rsidR="006A55CA" w:rsidRPr="006E327B">
        <w:t>«</w:t>
      </w:r>
      <w:r w:rsidR="00B6399F" w:rsidRPr="006E327B">
        <w:t>О социальной поддержке отдельных катег</w:t>
      </w:r>
      <w:r w:rsidR="006A55CA" w:rsidRPr="006E327B">
        <w:t xml:space="preserve">орий населения Пермской </w:t>
      </w:r>
      <w:r w:rsidR="00787A96">
        <w:t>края</w:t>
      </w:r>
      <w:r w:rsidR="006A55CA" w:rsidRPr="006E327B">
        <w:t>»</w:t>
      </w:r>
      <w:r w:rsidR="00B6399F" w:rsidRPr="006E327B">
        <w:t xml:space="preserve">, законами Пермского края от 06.03.2007 </w:t>
      </w:r>
      <w:r w:rsidR="006A55CA" w:rsidRPr="006E327B">
        <w:br/>
      </w:r>
      <w:hyperlink r:id="rId27" w:history="1">
        <w:r w:rsidR="006A55CA" w:rsidRPr="006E327B">
          <w:t>№</w:t>
        </w:r>
        <w:r w:rsidR="00B6399F" w:rsidRPr="006E327B">
          <w:t xml:space="preserve"> 17-ПК</w:t>
        </w:r>
      </w:hyperlink>
      <w:r w:rsidR="00B6399F" w:rsidRPr="006E327B">
        <w:t xml:space="preserve"> </w:t>
      </w:r>
      <w:r w:rsidR="006A55CA" w:rsidRPr="006E327B">
        <w:t>«</w:t>
      </w:r>
      <w:r w:rsidR="00B6399F" w:rsidRPr="006E327B">
        <w:t>О персональных ежемесячных денежных выплатах из средств бюджета Пермского края</w:t>
      </w:r>
      <w:r w:rsidR="006A55CA" w:rsidRPr="006E327B">
        <w:t>»</w:t>
      </w:r>
      <w:r w:rsidR="00B6399F" w:rsidRPr="006E327B">
        <w:t xml:space="preserve">, от 05.03.2008 </w:t>
      </w:r>
      <w:hyperlink r:id="rId28" w:history="1">
        <w:r w:rsidR="006A55CA" w:rsidRPr="006E327B">
          <w:t>№</w:t>
        </w:r>
        <w:r w:rsidR="00B6399F" w:rsidRPr="006E327B">
          <w:t xml:space="preserve"> 203-ПК</w:t>
        </w:r>
      </w:hyperlink>
      <w:r w:rsidR="00B6399F" w:rsidRPr="006E327B">
        <w:t xml:space="preserve"> </w:t>
      </w:r>
      <w:r w:rsidR="006A55CA" w:rsidRPr="006E327B">
        <w:t>«</w:t>
      </w:r>
      <w:r w:rsidR="00B6399F" w:rsidRPr="006E327B">
        <w:t>О ежемесячных денежных выплатах отдельным категориям пенсионеров за счет</w:t>
      </w:r>
      <w:proofErr w:type="gramEnd"/>
      <w:r w:rsidR="00B6399F" w:rsidRPr="006E327B">
        <w:t xml:space="preserve"> средств бюджета Пермского </w:t>
      </w:r>
      <w:r w:rsidR="006A55CA" w:rsidRPr="006E327B">
        <w:t>края»</w:t>
      </w:r>
      <w:r w:rsidR="00B6399F" w:rsidRPr="006E327B">
        <w:t xml:space="preserve">, </w:t>
      </w:r>
      <w:r w:rsidR="00B6399F" w:rsidRPr="001B71CF">
        <w:t>с 01.04.202</w:t>
      </w:r>
      <w:r w:rsidR="00183FC5" w:rsidRPr="001B71CF">
        <w:t>4</w:t>
      </w:r>
      <w:r w:rsidR="00B6399F" w:rsidRPr="001B71CF">
        <w:t xml:space="preserve"> - 1,0</w:t>
      </w:r>
      <w:r w:rsidR="001B71CF" w:rsidRPr="001B71CF">
        <w:t>49</w:t>
      </w:r>
      <w:r w:rsidR="00B6399F" w:rsidRPr="001B71CF">
        <w:t>.</w:t>
      </w:r>
      <w:bookmarkStart w:id="2" w:name="_GoBack"/>
      <w:bookmarkEnd w:id="2"/>
    </w:p>
    <w:p w14:paraId="7BE17F4E" w14:textId="77777777" w:rsidR="00121D71" w:rsidRPr="00D07767" w:rsidRDefault="00ED0037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C17F18">
        <w:rPr>
          <w:szCs w:val="28"/>
        </w:rPr>
        <w:lastRenderedPageBreak/>
        <w:t>1</w:t>
      </w:r>
      <w:r w:rsidR="00845B9F">
        <w:rPr>
          <w:szCs w:val="28"/>
        </w:rPr>
        <w:t>0</w:t>
      </w:r>
      <w:r w:rsidRPr="00C17F18">
        <w:rPr>
          <w:szCs w:val="28"/>
        </w:rPr>
        <w:t>. </w:t>
      </w:r>
      <w:r w:rsidR="00541F37" w:rsidRPr="00C17F18">
        <w:t xml:space="preserve">Установить размер индексации ежегодной денежной выплаты, предусмотренной </w:t>
      </w:r>
      <w:r w:rsidR="00C17F18" w:rsidRPr="00C17F18">
        <w:t xml:space="preserve">пунктом 5 </w:t>
      </w:r>
      <w:r w:rsidR="00541F37" w:rsidRPr="00C17F18">
        <w:t xml:space="preserve">приложения 1, единовременного денежного вознаграждения, предусмотренного </w:t>
      </w:r>
      <w:r w:rsidR="00C17F18" w:rsidRPr="00C17F18">
        <w:t>пунктом 8 п</w:t>
      </w:r>
      <w:r w:rsidR="00541F37" w:rsidRPr="00C17F18">
        <w:t>риложения 8 к Закон</w:t>
      </w:r>
      <w:r w:rsidR="003D1601" w:rsidRPr="00C17F18">
        <w:t>у Пермского края от 08.12.2013 №</w:t>
      </w:r>
      <w:r w:rsidR="00541F37" w:rsidRPr="00C17F18">
        <w:t xml:space="preserve"> 270-ПК </w:t>
      </w:r>
      <w:r w:rsidR="003D1601" w:rsidRPr="00C17F18">
        <w:t>«</w:t>
      </w:r>
      <w:r w:rsidR="00541F37" w:rsidRPr="00C17F18">
        <w:t>О наградах Пермского края</w:t>
      </w:r>
      <w:r w:rsidR="003D1601" w:rsidRPr="00C17F18">
        <w:t>»</w:t>
      </w:r>
      <w:r w:rsidR="00541F37" w:rsidRPr="00C17F18">
        <w:t xml:space="preserve">, </w:t>
      </w:r>
      <w:r w:rsidR="009A09D2">
        <w:br/>
      </w:r>
      <w:r w:rsidR="00541F37" w:rsidRPr="00D07767">
        <w:t>с 01.01.202</w:t>
      </w:r>
      <w:r w:rsidR="00183FC5" w:rsidRPr="00D07767">
        <w:t>4</w:t>
      </w:r>
      <w:r w:rsidR="00541F37" w:rsidRPr="00D07767">
        <w:t xml:space="preserve"> - 1,0</w:t>
      </w:r>
      <w:r w:rsidR="00D07767" w:rsidRPr="00D07767">
        <w:t>49</w:t>
      </w:r>
      <w:r w:rsidR="00541F37" w:rsidRPr="00D07767">
        <w:t>.</w:t>
      </w:r>
    </w:p>
    <w:p w14:paraId="14DDBF76" w14:textId="77777777" w:rsidR="00C05064" w:rsidRPr="00D07767" w:rsidRDefault="00ED0037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C17F18">
        <w:rPr>
          <w:szCs w:val="28"/>
        </w:rPr>
        <w:t>1</w:t>
      </w:r>
      <w:r w:rsidR="00845B9F">
        <w:rPr>
          <w:szCs w:val="28"/>
        </w:rPr>
        <w:t>1</w:t>
      </w:r>
      <w:r w:rsidRPr="00C17F18">
        <w:rPr>
          <w:szCs w:val="28"/>
        </w:rPr>
        <w:t>. </w:t>
      </w:r>
      <w:r w:rsidR="00B62D87" w:rsidRPr="00C17F18">
        <w:rPr>
          <w:szCs w:val="28"/>
        </w:rPr>
        <w:t xml:space="preserve">Установить размер индексации социального пособия на погребение, предусмотренного </w:t>
      </w:r>
      <w:hyperlink r:id="rId29" w:history="1">
        <w:r w:rsidR="00B62D87" w:rsidRPr="00C17F18">
          <w:rPr>
            <w:szCs w:val="28"/>
          </w:rPr>
          <w:t>пунктом 4</w:t>
        </w:r>
      </w:hyperlink>
      <w:r w:rsidR="00B62D87" w:rsidRPr="00C17F18">
        <w:rPr>
          <w:szCs w:val="28"/>
        </w:rPr>
        <w:t xml:space="preserve"> Порядка возмещения стоимости гарантированного перечня услуг по погребению и выплаты социального пособия на погребение за счет средств бюджета Пермского края, утвержденного Указом губернатора Пермского края от 17</w:t>
      </w:r>
      <w:r w:rsidR="00C17F18" w:rsidRPr="00C17F18">
        <w:rPr>
          <w:szCs w:val="28"/>
        </w:rPr>
        <w:t>.03.</w:t>
      </w:r>
      <w:r w:rsidR="00B62D87" w:rsidRPr="00C17F18">
        <w:rPr>
          <w:szCs w:val="28"/>
        </w:rPr>
        <w:t xml:space="preserve">2006 № 39, </w:t>
      </w:r>
      <w:r w:rsidR="00B62D87" w:rsidRPr="00C17F18">
        <w:rPr>
          <w:szCs w:val="28"/>
        </w:rPr>
        <w:br/>
      </w:r>
      <w:r w:rsidR="00B62D87" w:rsidRPr="00D07767">
        <w:rPr>
          <w:szCs w:val="28"/>
        </w:rPr>
        <w:t>с 01.02.202</w:t>
      </w:r>
      <w:r w:rsidR="00183FC5" w:rsidRPr="00D07767">
        <w:rPr>
          <w:szCs w:val="28"/>
        </w:rPr>
        <w:t>4</w:t>
      </w:r>
      <w:r w:rsidR="00B62D87" w:rsidRPr="00D07767">
        <w:rPr>
          <w:szCs w:val="28"/>
        </w:rPr>
        <w:t xml:space="preserve"> - 1,0</w:t>
      </w:r>
      <w:r w:rsidR="00D07767" w:rsidRPr="00D07767">
        <w:rPr>
          <w:szCs w:val="28"/>
        </w:rPr>
        <w:t>49</w:t>
      </w:r>
      <w:r w:rsidR="00B62D87" w:rsidRPr="00D07767">
        <w:rPr>
          <w:szCs w:val="28"/>
        </w:rPr>
        <w:t>.</w:t>
      </w:r>
    </w:p>
    <w:p w14:paraId="1A06C98B" w14:textId="77777777" w:rsidR="001C0BF8" w:rsidRPr="00D07767" w:rsidRDefault="00D71D7C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A500CF">
        <w:rPr>
          <w:szCs w:val="28"/>
        </w:rPr>
        <w:t>1</w:t>
      </w:r>
      <w:r w:rsidR="00845B9F">
        <w:rPr>
          <w:szCs w:val="28"/>
        </w:rPr>
        <w:t>2</w:t>
      </w:r>
      <w:r w:rsidRPr="00A500CF">
        <w:rPr>
          <w:szCs w:val="28"/>
        </w:rPr>
        <w:t>. </w:t>
      </w:r>
      <w:r w:rsidR="001C0BF8" w:rsidRPr="00A500CF">
        <w:rPr>
          <w:szCs w:val="28"/>
        </w:rPr>
        <w:t xml:space="preserve">Установить размер индексации ежегодной денежной выплаты, предусмотренной </w:t>
      </w:r>
      <w:hyperlink r:id="rId30" w:history="1">
        <w:r w:rsidR="001C0BF8" w:rsidRPr="00A500CF">
          <w:rPr>
            <w:szCs w:val="28"/>
          </w:rPr>
          <w:t>статьей 4</w:t>
        </w:r>
      </w:hyperlink>
      <w:r w:rsidR="001C0BF8" w:rsidRPr="00A500CF">
        <w:rPr>
          <w:szCs w:val="28"/>
        </w:rPr>
        <w:t xml:space="preserve"> Закона Пермского края от 20.12.2012 № 146-ПК </w:t>
      </w:r>
      <w:r w:rsidR="001C0BF8" w:rsidRPr="00A500CF">
        <w:rPr>
          <w:szCs w:val="28"/>
        </w:rPr>
        <w:br/>
        <w:t xml:space="preserve">«О ветеранах труда Пермского края», </w:t>
      </w:r>
      <w:r w:rsidR="001C0BF8" w:rsidRPr="00D07767">
        <w:rPr>
          <w:szCs w:val="28"/>
        </w:rPr>
        <w:t>с 01.01.202</w:t>
      </w:r>
      <w:r w:rsidR="00183FC5" w:rsidRPr="00D07767">
        <w:rPr>
          <w:szCs w:val="28"/>
        </w:rPr>
        <w:t>4</w:t>
      </w:r>
      <w:r w:rsidR="001C0BF8" w:rsidRPr="00D07767">
        <w:rPr>
          <w:szCs w:val="28"/>
        </w:rPr>
        <w:t xml:space="preserve"> - 1,0</w:t>
      </w:r>
      <w:r w:rsidR="00D07767" w:rsidRPr="00D07767">
        <w:rPr>
          <w:szCs w:val="28"/>
        </w:rPr>
        <w:t>49</w:t>
      </w:r>
      <w:r w:rsidR="001C0BF8" w:rsidRPr="00D07767">
        <w:rPr>
          <w:szCs w:val="28"/>
        </w:rPr>
        <w:t>.</w:t>
      </w:r>
    </w:p>
    <w:p w14:paraId="116E8B67" w14:textId="1307A153" w:rsidR="00C3720C" w:rsidRPr="003E29FD" w:rsidRDefault="00C3720C" w:rsidP="00487F65">
      <w:pPr>
        <w:tabs>
          <w:tab w:val="left" w:pos="1134"/>
        </w:tabs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3E29FD">
        <w:rPr>
          <w:szCs w:val="28"/>
        </w:rPr>
        <w:t>1</w:t>
      </w:r>
      <w:r w:rsidR="00845B9F">
        <w:rPr>
          <w:szCs w:val="28"/>
        </w:rPr>
        <w:t>3</w:t>
      </w:r>
      <w:r w:rsidRPr="003E29FD">
        <w:rPr>
          <w:szCs w:val="28"/>
        </w:rPr>
        <w:t>.</w:t>
      </w:r>
      <w:r w:rsidR="00121D71" w:rsidRPr="003E29FD">
        <w:rPr>
          <w:szCs w:val="28"/>
        </w:rPr>
        <w:t> </w:t>
      </w:r>
      <w:r w:rsidRPr="003E29FD">
        <w:rPr>
          <w:szCs w:val="28"/>
        </w:rPr>
        <w:t xml:space="preserve">Индексацию, указанную </w:t>
      </w:r>
      <w:r w:rsidR="00282692">
        <w:rPr>
          <w:szCs w:val="28"/>
        </w:rPr>
        <w:t>в</w:t>
      </w:r>
      <w:r w:rsidRPr="003E29FD">
        <w:rPr>
          <w:szCs w:val="28"/>
        </w:rPr>
        <w:t xml:space="preserve"> настоящей стать</w:t>
      </w:r>
      <w:r w:rsidR="00282692">
        <w:rPr>
          <w:szCs w:val="28"/>
        </w:rPr>
        <w:t>е</w:t>
      </w:r>
      <w:r w:rsidRPr="003E29FD">
        <w:rPr>
          <w:szCs w:val="28"/>
        </w:rPr>
        <w:t xml:space="preserve">, применить к размерам, действующим на 31 декабря года, в котором осуществляется составление </w:t>
      </w:r>
      <w:r w:rsidR="00183FC5">
        <w:rPr>
          <w:szCs w:val="28"/>
        </w:rPr>
        <w:br/>
      </w:r>
      <w:r w:rsidRPr="003E29FD">
        <w:rPr>
          <w:szCs w:val="28"/>
        </w:rPr>
        <w:t xml:space="preserve">и рассмотрение проекта </w:t>
      </w:r>
      <w:r w:rsidR="00D07767">
        <w:rPr>
          <w:szCs w:val="28"/>
        </w:rPr>
        <w:t xml:space="preserve">закона Пермского края о бюджете Пермского края </w:t>
      </w:r>
      <w:r w:rsidR="006A11A6">
        <w:rPr>
          <w:szCs w:val="28"/>
        </w:rPr>
        <w:br/>
      </w:r>
      <w:r w:rsidR="00D07767">
        <w:rPr>
          <w:szCs w:val="28"/>
        </w:rPr>
        <w:t>на очередной финансовый год и плановый период.</w:t>
      </w:r>
    </w:p>
    <w:p w14:paraId="58E6A0D8" w14:textId="77777777" w:rsidR="00D46DCF" w:rsidRDefault="00D46DCF" w:rsidP="004A2CC6">
      <w:pPr>
        <w:pStyle w:val="aff2"/>
      </w:pPr>
      <w:r>
        <w:t xml:space="preserve">Статья </w:t>
      </w:r>
      <w:r w:rsidR="00183FC5">
        <w:t>7</w:t>
      </w:r>
      <w:r>
        <w:t xml:space="preserve">. Порядок повышения оплаты труда работников краевых государственных учреждений, муниципальных учреждений, финансируемых из краевого бюджета, индексации </w:t>
      </w:r>
      <w:r w:rsidR="00384133">
        <w:t>денежного</w:t>
      </w:r>
      <w:r>
        <w:t xml:space="preserve"> содержани</w:t>
      </w:r>
      <w:r w:rsidR="00384133">
        <w:t>я государственных служащих</w:t>
      </w:r>
    </w:p>
    <w:p w14:paraId="22B561AD" w14:textId="77777777" w:rsidR="00D46DCF" w:rsidRPr="00FE0B36" w:rsidRDefault="00D46DCF" w:rsidP="00487F65">
      <w:pPr>
        <w:pStyle w:val="affc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line="360" w:lineRule="exact"/>
        <w:ind w:left="0" w:firstLine="709"/>
        <w:contextualSpacing/>
        <w:jc w:val="both"/>
        <w:rPr>
          <w:szCs w:val="28"/>
        </w:rPr>
      </w:pPr>
      <w:r w:rsidRPr="00FE0B36">
        <w:rPr>
          <w:szCs w:val="28"/>
        </w:rPr>
        <w:t>Увеличить фонд оплаты труда работников государственных учреждений, муниципальных учреждений, финансируемых из краевого бюджета, с учетом необходимости обеспечения уровня целевых показателей, установленных указами Президента Российской Федерации</w:t>
      </w:r>
      <w:r w:rsidR="00150ED7" w:rsidRPr="00FE0B36">
        <w:rPr>
          <w:szCs w:val="28"/>
        </w:rPr>
        <w:t xml:space="preserve"> </w:t>
      </w:r>
      <w:r w:rsidRPr="00FE0B36">
        <w:rPr>
          <w:szCs w:val="28"/>
        </w:rPr>
        <w:t>от 07</w:t>
      </w:r>
      <w:r w:rsidR="00CF5AF1">
        <w:rPr>
          <w:szCs w:val="28"/>
        </w:rPr>
        <w:t>.05.</w:t>
      </w:r>
      <w:r w:rsidRPr="00FE0B36">
        <w:rPr>
          <w:szCs w:val="28"/>
        </w:rPr>
        <w:t>2012</w:t>
      </w:r>
      <w:r w:rsidR="00CF5AF1">
        <w:rPr>
          <w:szCs w:val="28"/>
        </w:rPr>
        <w:t xml:space="preserve"> </w:t>
      </w:r>
      <w:r w:rsidR="00CF5AF1">
        <w:rPr>
          <w:szCs w:val="28"/>
        </w:rPr>
        <w:br/>
      </w:r>
      <w:r w:rsidRPr="00FE0B36">
        <w:rPr>
          <w:szCs w:val="28"/>
        </w:rPr>
        <w:t>№ 597, от 01</w:t>
      </w:r>
      <w:r w:rsidR="00CF5AF1">
        <w:rPr>
          <w:szCs w:val="28"/>
        </w:rPr>
        <w:t>.06.</w:t>
      </w:r>
      <w:r w:rsidRPr="00FE0B36">
        <w:rPr>
          <w:szCs w:val="28"/>
        </w:rPr>
        <w:t>2012 № 761, от 28</w:t>
      </w:r>
      <w:r w:rsidR="00CF5AF1">
        <w:rPr>
          <w:szCs w:val="28"/>
        </w:rPr>
        <w:t>.12.</w:t>
      </w:r>
      <w:r w:rsidRPr="00FE0B36">
        <w:rPr>
          <w:szCs w:val="28"/>
        </w:rPr>
        <w:t>2012 № 1688</w:t>
      </w:r>
      <w:r w:rsidR="00327A96">
        <w:rPr>
          <w:szCs w:val="28"/>
        </w:rPr>
        <w:t>,</w:t>
      </w:r>
      <w:r w:rsidRPr="00FE0B36">
        <w:rPr>
          <w:szCs w:val="28"/>
        </w:rPr>
        <w:t xml:space="preserve"> в отношении следующих категорий работников:</w:t>
      </w:r>
    </w:p>
    <w:p w14:paraId="2370F035" w14:textId="77777777" w:rsidR="00327A96" w:rsidRPr="00327A96" w:rsidRDefault="00327A96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27A96">
        <w:rPr>
          <w:rFonts w:eastAsia="Calibri"/>
          <w:szCs w:val="28"/>
          <w:lang w:eastAsia="en-US"/>
        </w:rPr>
        <w:t>1) педагогических работников государственных образовательных организаций, педагогических работников муниципальных общеобразовательных организаций, финансируемых за счет субвенций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br/>
      </w:r>
      <w:r w:rsidRPr="00327A96">
        <w:rPr>
          <w:rFonts w:eastAsia="Calibri"/>
          <w:szCs w:val="28"/>
          <w:lang w:eastAsia="en-US"/>
        </w:rPr>
        <w:t>из бюджета Пермского края;</w:t>
      </w:r>
    </w:p>
    <w:p w14:paraId="3EBBEA3C" w14:textId="77777777" w:rsidR="00327A96" w:rsidRPr="00327A96" w:rsidRDefault="00327A96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27A96">
        <w:rPr>
          <w:rFonts w:eastAsia="Calibri"/>
          <w:szCs w:val="28"/>
          <w:lang w:eastAsia="en-US"/>
        </w:rPr>
        <w:t>2) педагогических работников муниципальных дошкольных образовательных организаций, финансируемых за счет субвенций из краевого бюджета;</w:t>
      </w:r>
    </w:p>
    <w:p w14:paraId="4A15D67D" w14:textId="77777777" w:rsidR="00327A96" w:rsidRPr="00327A96" w:rsidRDefault="00327A96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27A96">
        <w:rPr>
          <w:rFonts w:eastAsia="Calibri"/>
          <w:szCs w:val="28"/>
          <w:lang w:eastAsia="en-US"/>
        </w:rPr>
        <w:t>3) педагогических работников государственных организаций дополнительного образования детей;</w:t>
      </w:r>
    </w:p>
    <w:p w14:paraId="42D25952" w14:textId="77777777" w:rsidR="00327A96" w:rsidRPr="00327A96" w:rsidRDefault="00327A96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27A96">
        <w:rPr>
          <w:rFonts w:eastAsia="Calibri"/>
          <w:szCs w:val="28"/>
          <w:lang w:eastAsia="en-US"/>
        </w:rPr>
        <w:t>4) педагогических работников государственных организаций, оказывающих социальные услуги детям-сиротам и детям, оставшимся</w:t>
      </w:r>
      <w:r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br/>
      </w:r>
      <w:r w:rsidRPr="00327A96">
        <w:rPr>
          <w:rFonts w:eastAsia="Calibri"/>
          <w:szCs w:val="28"/>
          <w:lang w:eastAsia="en-US"/>
        </w:rPr>
        <w:t>без попечения родителей;</w:t>
      </w:r>
    </w:p>
    <w:p w14:paraId="1AB96573" w14:textId="77777777" w:rsidR="00327A96" w:rsidRPr="00327A96" w:rsidRDefault="00327A96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27A96">
        <w:rPr>
          <w:rFonts w:eastAsia="Calibri"/>
          <w:szCs w:val="28"/>
          <w:lang w:eastAsia="en-US"/>
        </w:rPr>
        <w:lastRenderedPageBreak/>
        <w:t>5) преподаватели и мастера производственного обучения государственных профессиональных образовательных организаций;</w:t>
      </w:r>
    </w:p>
    <w:p w14:paraId="5575AB44" w14:textId="77777777" w:rsidR="00327A96" w:rsidRPr="00327A96" w:rsidRDefault="00327A96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27A96">
        <w:rPr>
          <w:rFonts w:eastAsia="Calibri"/>
          <w:szCs w:val="28"/>
          <w:lang w:eastAsia="en-US"/>
        </w:rPr>
        <w:t>6) работников государственных учреждений культуры;</w:t>
      </w:r>
    </w:p>
    <w:p w14:paraId="1E383C47" w14:textId="09FAB3F3" w:rsidR="00327A96" w:rsidRPr="00327A96" w:rsidRDefault="00327A96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27A96">
        <w:rPr>
          <w:rFonts w:eastAsia="Calibri"/>
          <w:szCs w:val="28"/>
          <w:lang w:eastAsia="en-US"/>
        </w:rPr>
        <w:t>7) врач</w:t>
      </w:r>
      <w:r w:rsidR="00F41EAA">
        <w:rPr>
          <w:rFonts w:eastAsia="Calibri"/>
          <w:szCs w:val="28"/>
          <w:lang w:eastAsia="en-US"/>
        </w:rPr>
        <w:t>ей</w:t>
      </w:r>
      <w:r w:rsidRPr="00327A96">
        <w:rPr>
          <w:rFonts w:eastAsia="Calibri"/>
          <w:szCs w:val="28"/>
          <w:lang w:eastAsia="en-US"/>
        </w:rPr>
        <w:t>, средн</w:t>
      </w:r>
      <w:r w:rsidR="00F41EAA">
        <w:rPr>
          <w:rFonts w:eastAsia="Calibri"/>
          <w:szCs w:val="28"/>
          <w:lang w:eastAsia="en-US"/>
        </w:rPr>
        <w:t>его</w:t>
      </w:r>
      <w:r w:rsidRPr="00327A96">
        <w:rPr>
          <w:rFonts w:eastAsia="Calibri"/>
          <w:szCs w:val="28"/>
          <w:lang w:eastAsia="en-US"/>
        </w:rPr>
        <w:t xml:space="preserve"> и младш</w:t>
      </w:r>
      <w:r w:rsidR="00F41EAA">
        <w:rPr>
          <w:rFonts w:eastAsia="Calibri"/>
          <w:szCs w:val="28"/>
          <w:lang w:eastAsia="en-US"/>
        </w:rPr>
        <w:t>его</w:t>
      </w:r>
      <w:r w:rsidRPr="00327A96">
        <w:rPr>
          <w:rFonts w:eastAsia="Calibri"/>
          <w:szCs w:val="28"/>
          <w:lang w:eastAsia="en-US"/>
        </w:rPr>
        <w:t xml:space="preserve"> медицинск</w:t>
      </w:r>
      <w:r w:rsidR="00F41EAA">
        <w:rPr>
          <w:rFonts w:eastAsia="Calibri"/>
          <w:szCs w:val="28"/>
          <w:lang w:eastAsia="en-US"/>
        </w:rPr>
        <w:t>ого</w:t>
      </w:r>
      <w:r w:rsidRPr="00327A96">
        <w:rPr>
          <w:rFonts w:eastAsia="Calibri"/>
          <w:szCs w:val="28"/>
          <w:lang w:eastAsia="en-US"/>
        </w:rPr>
        <w:t xml:space="preserve"> персонал</w:t>
      </w:r>
      <w:r w:rsidR="00F41EAA">
        <w:rPr>
          <w:rFonts w:eastAsia="Calibri"/>
          <w:szCs w:val="28"/>
          <w:lang w:eastAsia="en-US"/>
        </w:rPr>
        <w:t>а</w:t>
      </w:r>
      <w:r w:rsidRPr="00327A96">
        <w:rPr>
          <w:rFonts w:eastAsia="Calibri"/>
          <w:szCs w:val="28"/>
          <w:lang w:eastAsia="en-US"/>
        </w:rPr>
        <w:t xml:space="preserve"> государственных учреждений здравоохранения и государственных учреждений социального обслуживания населения.</w:t>
      </w:r>
    </w:p>
    <w:p w14:paraId="6E6D2AD5" w14:textId="0C14E67E" w:rsidR="00D46DCF" w:rsidRDefault="00D46DCF" w:rsidP="00327A96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Увеличить </w:t>
      </w:r>
      <w:r w:rsidRPr="00327A96">
        <w:rPr>
          <w:color w:val="000000" w:themeColor="text1"/>
          <w:szCs w:val="28"/>
        </w:rPr>
        <w:t xml:space="preserve">с </w:t>
      </w:r>
      <w:r w:rsidR="00CF5AF1" w:rsidRPr="00327A96">
        <w:rPr>
          <w:color w:val="000000" w:themeColor="text1"/>
          <w:szCs w:val="28"/>
        </w:rPr>
        <w:t>0</w:t>
      </w:r>
      <w:r w:rsidRPr="00327A96">
        <w:rPr>
          <w:color w:val="000000" w:themeColor="text1"/>
          <w:szCs w:val="28"/>
        </w:rPr>
        <w:t>1</w:t>
      </w:r>
      <w:r w:rsidR="00CF5AF1" w:rsidRPr="00327A96">
        <w:rPr>
          <w:color w:val="000000" w:themeColor="text1"/>
          <w:szCs w:val="28"/>
        </w:rPr>
        <w:t>.10.</w:t>
      </w:r>
      <w:r w:rsidRPr="00327A96">
        <w:rPr>
          <w:color w:val="000000" w:themeColor="text1"/>
          <w:szCs w:val="28"/>
        </w:rPr>
        <w:t>202</w:t>
      </w:r>
      <w:r w:rsidR="00CF5AF1" w:rsidRPr="00327A96">
        <w:rPr>
          <w:color w:val="000000" w:themeColor="text1"/>
          <w:szCs w:val="28"/>
        </w:rPr>
        <w:t>4</w:t>
      </w:r>
      <w:r w:rsidRPr="00327A96">
        <w:rPr>
          <w:color w:val="000000" w:themeColor="text1"/>
          <w:szCs w:val="28"/>
        </w:rPr>
        <w:t xml:space="preserve"> на </w:t>
      </w:r>
      <w:r w:rsidR="00327A96" w:rsidRPr="00327A96">
        <w:rPr>
          <w:color w:val="000000" w:themeColor="text1"/>
          <w:szCs w:val="28"/>
        </w:rPr>
        <w:t>4,9</w:t>
      </w:r>
      <w:r w:rsidRPr="00327A96">
        <w:rPr>
          <w:color w:val="000000" w:themeColor="text1"/>
          <w:szCs w:val="28"/>
        </w:rPr>
        <w:t>% фонд оплаты</w:t>
      </w:r>
      <w:r>
        <w:rPr>
          <w:szCs w:val="28"/>
        </w:rPr>
        <w:t xml:space="preserve"> труда </w:t>
      </w:r>
      <w:r w:rsidRPr="005034F2">
        <w:rPr>
          <w:szCs w:val="28"/>
        </w:rPr>
        <w:t xml:space="preserve">работников </w:t>
      </w:r>
      <w:r w:rsidR="005034F2" w:rsidRPr="005034F2">
        <w:rPr>
          <w:szCs w:val="28"/>
        </w:rPr>
        <w:t xml:space="preserve">государственных </w:t>
      </w:r>
      <w:r w:rsidRPr="005034F2">
        <w:rPr>
          <w:szCs w:val="28"/>
        </w:rPr>
        <w:t>казенных учреждений и затраты по оплате труда,</w:t>
      </w:r>
      <w:r>
        <w:rPr>
          <w:szCs w:val="28"/>
        </w:rPr>
        <w:t xml:space="preserve"> входящие </w:t>
      </w:r>
      <w:r w:rsidR="008F31B7">
        <w:rPr>
          <w:szCs w:val="28"/>
        </w:rPr>
        <w:br/>
      </w:r>
      <w:r>
        <w:rPr>
          <w:szCs w:val="28"/>
        </w:rPr>
        <w:t>в норматив затрат на оказание государственных услуг (выполнени</w:t>
      </w:r>
      <w:r w:rsidR="00384133">
        <w:rPr>
          <w:szCs w:val="28"/>
        </w:rPr>
        <w:t>е</w:t>
      </w:r>
      <w:r>
        <w:rPr>
          <w:szCs w:val="28"/>
        </w:rPr>
        <w:t xml:space="preserve"> работ), предоставляемых государственными бюджетными и </w:t>
      </w:r>
      <w:r w:rsidR="00327A96">
        <w:rPr>
          <w:szCs w:val="28"/>
        </w:rPr>
        <w:t>автономными учреждениями, а так</w:t>
      </w:r>
      <w:r>
        <w:rPr>
          <w:szCs w:val="28"/>
        </w:rPr>
        <w:t xml:space="preserve">же работников муниципальных учреждений, органов местного самоуправления Пермского края, финансируемых за счет субвенций из бюджета Пермского края, за исключением работников учреждений, </w:t>
      </w:r>
      <w:r w:rsidR="008F31B7">
        <w:rPr>
          <w:szCs w:val="28"/>
        </w:rPr>
        <w:br/>
      </w:r>
      <w:r>
        <w:rPr>
          <w:szCs w:val="28"/>
        </w:rPr>
        <w:t xml:space="preserve">для которых </w:t>
      </w:r>
      <w:r w:rsidR="005034F2">
        <w:rPr>
          <w:szCs w:val="28"/>
        </w:rPr>
        <w:t xml:space="preserve">настоящей статьей </w:t>
      </w:r>
      <w:r>
        <w:rPr>
          <w:szCs w:val="28"/>
        </w:rPr>
        <w:t>установлены</w:t>
      </w:r>
      <w:proofErr w:type="gramEnd"/>
      <w:r>
        <w:rPr>
          <w:szCs w:val="28"/>
        </w:rPr>
        <w:t xml:space="preserve"> иные размеры увеличения фонда оплаты труда.</w:t>
      </w:r>
    </w:p>
    <w:p w14:paraId="6D1132AD" w14:textId="77777777" w:rsidR="00D46DCF" w:rsidRDefault="00D46DCF" w:rsidP="00487F65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3. Увеличить (проиндексировать</w:t>
      </w:r>
      <w:r w:rsidRPr="009E48DC">
        <w:rPr>
          <w:szCs w:val="28"/>
        </w:rPr>
        <w:t xml:space="preserve">) </w:t>
      </w:r>
      <w:r w:rsidRPr="00985F5F">
        <w:rPr>
          <w:color w:val="000000" w:themeColor="text1"/>
          <w:szCs w:val="28"/>
        </w:rPr>
        <w:t>с 01</w:t>
      </w:r>
      <w:r w:rsidR="00CF5AF1" w:rsidRPr="00985F5F">
        <w:rPr>
          <w:color w:val="000000" w:themeColor="text1"/>
          <w:szCs w:val="28"/>
        </w:rPr>
        <w:t>.10.2</w:t>
      </w:r>
      <w:r w:rsidRPr="00985F5F">
        <w:rPr>
          <w:color w:val="000000" w:themeColor="text1"/>
          <w:szCs w:val="28"/>
        </w:rPr>
        <w:t>02</w:t>
      </w:r>
      <w:r w:rsidR="00CF5AF1" w:rsidRPr="00985F5F">
        <w:rPr>
          <w:color w:val="000000" w:themeColor="text1"/>
          <w:szCs w:val="28"/>
        </w:rPr>
        <w:t>4</w:t>
      </w:r>
      <w:r w:rsidRPr="00985F5F">
        <w:rPr>
          <w:color w:val="000000" w:themeColor="text1"/>
          <w:szCs w:val="28"/>
        </w:rPr>
        <w:t xml:space="preserve"> на </w:t>
      </w:r>
      <w:r w:rsidR="00985F5F" w:rsidRPr="00985F5F">
        <w:rPr>
          <w:color w:val="000000" w:themeColor="text1"/>
          <w:szCs w:val="28"/>
        </w:rPr>
        <w:t>4,9</w:t>
      </w:r>
      <w:r w:rsidRPr="00985F5F">
        <w:rPr>
          <w:color w:val="000000" w:themeColor="text1"/>
          <w:szCs w:val="28"/>
        </w:rPr>
        <w:t>% размеры</w:t>
      </w:r>
      <w:r>
        <w:rPr>
          <w:szCs w:val="28"/>
        </w:rPr>
        <w:t xml:space="preserve"> окладов денежного содержания лиц, замещающих государственные должности Пермского края, государственных служащих Пермского края, работников, замещающих должности, не являющиеся должностями государственной службы Пермского края.</w:t>
      </w:r>
    </w:p>
    <w:p w14:paraId="47D1F615" w14:textId="77777777" w:rsidR="00C3720C" w:rsidRPr="00555496" w:rsidRDefault="00EB50BD" w:rsidP="004A2CC6">
      <w:pPr>
        <w:pStyle w:val="aff2"/>
      </w:pPr>
      <w:r w:rsidRPr="00555496">
        <w:t xml:space="preserve">Статья </w:t>
      </w:r>
      <w:r w:rsidR="00CF5AF1">
        <w:t>8</w:t>
      </w:r>
      <w:r w:rsidRPr="00555496">
        <w:t>.</w:t>
      </w:r>
      <w:r w:rsidRPr="00555496">
        <w:tab/>
      </w:r>
      <w:r w:rsidR="00C3720C" w:rsidRPr="00555496">
        <w:t>Источники финансирования дефицита краевого бюджета</w:t>
      </w:r>
    </w:p>
    <w:p w14:paraId="5CDA585F" w14:textId="53C18C6E" w:rsidR="00C3720C" w:rsidRPr="00E026C1" w:rsidRDefault="00C3720C" w:rsidP="00487F65">
      <w:pPr>
        <w:autoSpaceDE w:val="0"/>
        <w:autoSpaceDN w:val="0"/>
        <w:adjustRightInd w:val="0"/>
        <w:spacing w:line="360" w:lineRule="exact"/>
        <w:ind w:firstLine="697"/>
        <w:jc w:val="both"/>
        <w:rPr>
          <w:highlight w:val="yellow"/>
        </w:rPr>
      </w:pPr>
      <w:r w:rsidRPr="00A60171">
        <w:t xml:space="preserve">Утвердить источники финансирования дефицита краевого бюджета </w:t>
      </w:r>
      <w:r w:rsidRPr="00A60171">
        <w:br/>
        <w:t>на 20</w:t>
      </w:r>
      <w:r w:rsidR="00AF58DE" w:rsidRPr="00A60171">
        <w:t>2</w:t>
      </w:r>
      <w:r w:rsidR="00CF5AF1">
        <w:t>4</w:t>
      </w:r>
      <w:r w:rsidRPr="00A60171">
        <w:t xml:space="preserve"> год</w:t>
      </w:r>
      <w:r w:rsidR="00AF58DE" w:rsidRPr="00A60171">
        <w:t xml:space="preserve"> </w:t>
      </w:r>
      <w:r w:rsidR="00AF58DE" w:rsidRPr="00A60171">
        <w:rPr>
          <w:szCs w:val="28"/>
        </w:rPr>
        <w:t>и на плановый период 202</w:t>
      </w:r>
      <w:r w:rsidR="00CF5AF1">
        <w:rPr>
          <w:szCs w:val="28"/>
        </w:rPr>
        <w:t>5</w:t>
      </w:r>
      <w:r w:rsidR="00AF58DE" w:rsidRPr="00A60171">
        <w:rPr>
          <w:szCs w:val="28"/>
        </w:rPr>
        <w:t xml:space="preserve"> и 202</w:t>
      </w:r>
      <w:r w:rsidR="00CF5AF1">
        <w:rPr>
          <w:szCs w:val="28"/>
        </w:rPr>
        <w:t>6</w:t>
      </w:r>
      <w:r w:rsidR="00AF58DE" w:rsidRPr="00A60171">
        <w:rPr>
          <w:szCs w:val="28"/>
        </w:rPr>
        <w:t xml:space="preserve"> годов</w:t>
      </w:r>
      <w:r w:rsidR="00AF58DE" w:rsidRPr="00A60171">
        <w:t xml:space="preserve"> </w:t>
      </w:r>
      <w:r w:rsidRPr="00A60171">
        <w:t xml:space="preserve">согласно </w:t>
      </w:r>
      <w:r w:rsidR="00AF58DE" w:rsidRPr="00677DA2">
        <w:t>приложению 1</w:t>
      </w:r>
      <w:r w:rsidR="00287CF6">
        <w:t>5</w:t>
      </w:r>
      <w:r w:rsidRPr="007C3B22">
        <w:rPr>
          <w:highlight w:val="yellow"/>
        </w:rPr>
        <w:t xml:space="preserve"> </w:t>
      </w:r>
      <w:r w:rsidR="00AF58DE" w:rsidRPr="007C3B22">
        <w:rPr>
          <w:highlight w:val="yellow"/>
        </w:rPr>
        <w:br/>
      </w:r>
      <w:r w:rsidRPr="00A60171">
        <w:t>к настоящему Закону.</w:t>
      </w:r>
    </w:p>
    <w:p w14:paraId="3F7D1F0F" w14:textId="77777777" w:rsidR="00C3720C" w:rsidRPr="00F60964" w:rsidRDefault="00EB50BD" w:rsidP="004A2CC6">
      <w:pPr>
        <w:pStyle w:val="aff2"/>
      </w:pPr>
      <w:r w:rsidRPr="00F60964">
        <w:t xml:space="preserve">Статья </w:t>
      </w:r>
      <w:r w:rsidR="00CF5AF1">
        <w:t>9</w:t>
      </w:r>
      <w:r w:rsidRPr="00F60964">
        <w:t>.</w:t>
      </w:r>
      <w:r w:rsidRPr="00F60964">
        <w:tab/>
      </w:r>
      <w:r w:rsidR="00C3720C" w:rsidRPr="00F60964">
        <w:t xml:space="preserve">Государственные внутренние заимствования </w:t>
      </w:r>
      <w:r w:rsidR="003C537C" w:rsidRPr="00F60964">
        <w:br/>
      </w:r>
      <w:r w:rsidR="00C3720C" w:rsidRPr="00F60964">
        <w:t>Пермского края, государственный внутренний долг Пермского края и предоставление государственных гарантий Пермским</w:t>
      </w:r>
      <w:r w:rsidRPr="00F60964">
        <w:t xml:space="preserve"> краем в валюте </w:t>
      </w:r>
      <w:r w:rsidR="003C537C" w:rsidRPr="00F60964">
        <w:br/>
      </w:r>
      <w:r w:rsidRPr="00F60964">
        <w:t>Российской Федерации</w:t>
      </w:r>
    </w:p>
    <w:p w14:paraId="3E1D6787" w14:textId="6C79437C" w:rsidR="00611636" w:rsidRPr="00F96CC9" w:rsidRDefault="00611636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4F781B">
        <w:rPr>
          <w:rFonts w:eastAsia="Calibri"/>
          <w:szCs w:val="28"/>
          <w:lang w:eastAsia="en-US"/>
        </w:rPr>
        <w:t>1.</w:t>
      </w:r>
      <w:r w:rsidR="00F24FDF" w:rsidRPr="004F781B">
        <w:rPr>
          <w:rFonts w:eastAsia="Calibri"/>
          <w:szCs w:val="28"/>
          <w:lang w:eastAsia="en-US"/>
        </w:rPr>
        <w:t> </w:t>
      </w:r>
      <w:r w:rsidRPr="004F781B">
        <w:rPr>
          <w:rFonts w:eastAsia="Calibri"/>
          <w:szCs w:val="28"/>
          <w:lang w:eastAsia="en-US"/>
        </w:rPr>
        <w:t>Утвердить Программу государственных внутренних заимствований Пермского края на 202</w:t>
      </w:r>
      <w:r w:rsidR="00CF5AF1">
        <w:rPr>
          <w:rFonts w:eastAsia="Calibri"/>
          <w:szCs w:val="28"/>
          <w:lang w:eastAsia="en-US"/>
        </w:rPr>
        <w:t>4</w:t>
      </w:r>
      <w:r w:rsidRPr="004F781B">
        <w:rPr>
          <w:rFonts w:eastAsia="Calibri"/>
          <w:szCs w:val="28"/>
          <w:lang w:eastAsia="en-US"/>
        </w:rPr>
        <w:t xml:space="preserve"> год </w:t>
      </w:r>
      <w:r w:rsidR="00A84A3C" w:rsidRPr="004F781B">
        <w:rPr>
          <w:rFonts w:eastAsia="Calibri"/>
          <w:szCs w:val="28"/>
          <w:lang w:eastAsia="en-US"/>
        </w:rPr>
        <w:t>и</w:t>
      </w:r>
      <w:r w:rsidR="00A84A3C" w:rsidRPr="004F781B">
        <w:rPr>
          <w:szCs w:val="28"/>
        </w:rPr>
        <w:t xml:space="preserve"> на плановый период 202</w:t>
      </w:r>
      <w:r w:rsidR="00CF5AF1">
        <w:rPr>
          <w:szCs w:val="28"/>
        </w:rPr>
        <w:t>5</w:t>
      </w:r>
      <w:r w:rsidR="00A84A3C" w:rsidRPr="004F781B">
        <w:rPr>
          <w:szCs w:val="28"/>
        </w:rPr>
        <w:t xml:space="preserve"> и 202</w:t>
      </w:r>
      <w:r w:rsidR="00CF5AF1">
        <w:rPr>
          <w:szCs w:val="28"/>
        </w:rPr>
        <w:t>6</w:t>
      </w:r>
      <w:r w:rsidR="00A84A3C" w:rsidRPr="004F781B">
        <w:rPr>
          <w:szCs w:val="28"/>
        </w:rPr>
        <w:t xml:space="preserve"> годов</w:t>
      </w:r>
      <w:r w:rsidR="00A84A3C" w:rsidRPr="004F781B">
        <w:rPr>
          <w:rFonts w:eastAsia="Calibri"/>
          <w:szCs w:val="28"/>
          <w:lang w:eastAsia="en-US"/>
        </w:rPr>
        <w:t xml:space="preserve"> </w:t>
      </w:r>
      <w:r w:rsidRPr="004F781B">
        <w:rPr>
          <w:rFonts w:eastAsia="Calibri"/>
          <w:szCs w:val="28"/>
          <w:lang w:eastAsia="en-US"/>
        </w:rPr>
        <w:t xml:space="preserve">согласно </w:t>
      </w:r>
      <w:r w:rsidRPr="00677DA2">
        <w:rPr>
          <w:rFonts w:eastAsia="Calibri"/>
          <w:szCs w:val="28"/>
          <w:lang w:eastAsia="en-US"/>
        </w:rPr>
        <w:t xml:space="preserve">приложению </w:t>
      </w:r>
      <w:r w:rsidR="00A84A3C" w:rsidRPr="00677DA2">
        <w:rPr>
          <w:rFonts w:eastAsia="Calibri"/>
          <w:szCs w:val="28"/>
          <w:lang w:eastAsia="en-US"/>
        </w:rPr>
        <w:t>1</w:t>
      </w:r>
      <w:r w:rsidR="00287CF6">
        <w:rPr>
          <w:rFonts w:eastAsia="Calibri"/>
          <w:szCs w:val="28"/>
          <w:lang w:eastAsia="en-US"/>
        </w:rPr>
        <w:t>6</w:t>
      </w:r>
      <w:r w:rsidRPr="000826DC">
        <w:rPr>
          <w:rFonts w:eastAsia="Calibri"/>
          <w:szCs w:val="28"/>
          <w:lang w:eastAsia="en-US"/>
        </w:rPr>
        <w:t xml:space="preserve"> к настоящему</w:t>
      </w:r>
      <w:r w:rsidRPr="00F96CC9">
        <w:rPr>
          <w:rFonts w:eastAsia="Calibri"/>
          <w:szCs w:val="28"/>
          <w:lang w:eastAsia="en-US"/>
        </w:rPr>
        <w:t xml:space="preserve"> Закону.</w:t>
      </w:r>
    </w:p>
    <w:p w14:paraId="09198129" w14:textId="5265FB80" w:rsidR="00611636" w:rsidRPr="00F96CC9" w:rsidRDefault="00F24FDF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96CC9">
        <w:rPr>
          <w:rFonts w:eastAsia="Calibri"/>
          <w:szCs w:val="28"/>
          <w:lang w:eastAsia="en-US"/>
        </w:rPr>
        <w:t>2. </w:t>
      </w:r>
      <w:r w:rsidR="00611636" w:rsidRPr="00F96CC9">
        <w:rPr>
          <w:rFonts w:eastAsia="Calibri"/>
          <w:szCs w:val="28"/>
          <w:lang w:eastAsia="en-US"/>
        </w:rPr>
        <w:t xml:space="preserve">Утвердить Программу государственных гарантий Пермского края </w:t>
      </w:r>
      <w:r w:rsidR="00427118" w:rsidRPr="00F96CC9">
        <w:rPr>
          <w:rFonts w:eastAsia="Calibri"/>
          <w:szCs w:val="28"/>
          <w:lang w:eastAsia="en-US"/>
        </w:rPr>
        <w:br/>
      </w:r>
      <w:r w:rsidR="00611636" w:rsidRPr="00F96CC9">
        <w:rPr>
          <w:rFonts w:eastAsia="Calibri"/>
          <w:szCs w:val="28"/>
          <w:lang w:eastAsia="en-US"/>
        </w:rPr>
        <w:t>на 202</w:t>
      </w:r>
      <w:r w:rsidR="0095141E">
        <w:rPr>
          <w:rFonts w:eastAsia="Calibri"/>
          <w:szCs w:val="28"/>
          <w:lang w:eastAsia="en-US"/>
        </w:rPr>
        <w:t>4</w:t>
      </w:r>
      <w:r w:rsidR="00611636" w:rsidRPr="00F96CC9">
        <w:rPr>
          <w:rFonts w:eastAsia="Calibri"/>
          <w:szCs w:val="28"/>
          <w:lang w:eastAsia="en-US"/>
        </w:rPr>
        <w:t xml:space="preserve"> год </w:t>
      </w:r>
      <w:r w:rsidR="00C2289B" w:rsidRPr="00F96CC9">
        <w:rPr>
          <w:rFonts w:eastAsia="Calibri"/>
          <w:szCs w:val="28"/>
          <w:lang w:eastAsia="en-US"/>
        </w:rPr>
        <w:t>и</w:t>
      </w:r>
      <w:r w:rsidR="00C2289B" w:rsidRPr="00677DA2">
        <w:rPr>
          <w:rFonts w:eastAsia="Calibri"/>
          <w:szCs w:val="28"/>
          <w:lang w:eastAsia="en-US"/>
        </w:rPr>
        <w:t xml:space="preserve"> на плановый период 202</w:t>
      </w:r>
      <w:r w:rsidR="0095141E">
        <w:rPr>
          <w:rFonts w:eastAsia="Calibri"/>
          <w:szCs w:val="28"/>
          <w:lang w:eastAsia="en-US"/>
        </w:rPr>
        <w:t>5</w:t>
      </w:r>
      <w:r w:rsidR="00C2289B" w:rsidRPr="00677DA2">
        <w:rPr>
          <w:rFonts w:eastAsia="Calibri"/>
          <w:szCs w:val="28"/>
          <w:lang w:eastAsia="en-US"/>
        </w:rPr>
        <w:t xml:space="preserve"> и 202</w:t>
      </w:r>
      <w:r w:rsidR="0095141E">
        <w:rPr>
          <w:rFonts w:eastAsia="Calibri"/>
          <w:szCs w:val="28"/>
          <w:lang w:eastAsia="en-US"/>
        </w:rPr>
        <w:t>6</w:t>
      </w:r>
      <w:r w:rsidR="00C2289B" w:rsidRPr="00677DA2">
        <w:rPr>
          <w:rFonts w:eastAsia="Calibri"/>
          <w:szCs w:val="28"/>
          <w:lang w:eastAsia="en-US"/>
        </w:rPr>
        <w:t xml:space="preserve"> годов</w:t>
      </w:r>
      <w:r w:rsidR="00C2289B" w:rsidRPr="00F96CC9">
        <w:rPr>
          <w:rFonts w:eastAsia="Calibri"/>
          <w:szCs w:val="28"/>
          <w:lang w:eastAsia="en-US"/>
        </w:rPr>
        <w:t xml:space="preserve"> </w:t>
      </w:r>
      <w:r w:rsidR="00611636" w:rsidRPr="00F96CC9">
        <w:rPr>
          <w:rFonts w:eastAsia="Calibri"/>
          <w:szCs w:val="28"/>
          <w:lang w:eastAsia="en-US"/>
        </w:rPr>
        <w:t xml:space="preserve">согласно </w:t>
      </w:r>
      <w:r w:rsidR="00611636" w:rsidRPr="00677DA2">
        <w:rPr>
          <w:rFonts w:eastAsia="Calibri"/>
          <w:szCs w:val="28"/>
          <w:lang w:eastAsia="en-US"/>
        </w:rPr>
        <w:t xml:space="preserve">приложению </w:t>
      </w:r>
      <w:r w:rsidR="00073A1D" w:rsidRPr="00677DA2">
        <w:rPr>
          <w:rFonts w:eastAsia="Calibri"/>
          <w:szCs w:val="28"/>
          <w:lang w:eastAsia="en-US"/>
        </w:rPr>
        <w:t>1</w:t>
      </w:r>
      <w:r w:rsidR="00287CF6">
        <w:rPr>
          <w:rFonts w:eastAsia="Calibri"/>
          <w:szCs w:val="28"/>
          <w:lang w:eastAsia="en-US"/>
        </w:rPr>
        <w:t>7</w:t>
      </w:r>
      <w:r w:rsidR="00611636" w:rsidRPr="00677DA2">
        <w:rPr>
          <w:rFonts w:eastAsia="Calibri"/>
          <w:szCs w:val="28"/>
          <w:lang w:eastAsia="en-US"/>
        </w:rPr>
        <w:t xml:space="preserve"> </w:t>
      </w:r>
      <w:r w:rsidR="00002EAB" w:rsidRPr="00677DA2">
        <w:rPr>
          <w:rFonts w:eastAsia="Calibri"/>
          <w:szCs w:val="28"/>
          <w:lang w:eastAsia="en-US"/>
        </w:rPr>
        <w:br/>
      </w:r>
      <w:r w:rsidR="00611636" w:rsidRPr="00F96CC9">
        <w:rPr>
          <w:rFonts w:eastAsia="Calibri"/>
          <w:szCs w:val="28"/>
          <w:lang w:eastAsia="en-US"/>
        </w:rPr>
        <w:t>к настоящему Закону.</w:t>
      </w:r>
    </w:p>
    <w:p w14:paraId="327CB093" w14:textId="77777777" w:rsidR="00611636" w:rsidRPr="00ED70D6" w:rsidRDefault="00611636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ED70D6">
        <w:rPr>
          <w:rFonts w:eastAsia="Calibri"/>
          <w:szCs w:val="28"/>
          <w:lang w:eastAsia="en-US"/>
        </w:rPr>
        <w:t>Утвердить объем бюджетных ассигнований на исполнение государственных гарантий Пермского края по возможным гарантийным случаям на 202</w:t>
      </w:r>
      <w:r w:rsidR="0095141E">
        <w:rPr>
          <w:rFonts w:eastAsia="Calibri"/>
          <w:szCs w:val="28"/>
          <w:lang w:eastAsia="en-US"/>
        </w:rPr>
        <w:t>4</w:t>
      </w:r>
      <w:r w:rsidRPr="00ED70D6">
        <w:rPr>
          <w:rFonts w:eastAsia="Calibri"/>
          <w:szCs w:val="28"/>
          <w:lang w:eastAsia="en-US"/>
        </w:rPr>
        <w:t xml:space="preserve"> год </w:t>
      </w:r>
      <w:r w:rsidRPr="00ED70D6">
        <w:rPr>
          <w:rFonts w:eastAsia="Calibri"/>
          <w:szCs w:val="28"/>
          <w:lang w:eastAsia="en-US"/>
        </w:rPr>
        <w:noBreakHyphen/>
        <w:t xml:space="preserve"> в размере 0,0 тыс. рублей, на 202</w:t>
      </w:r>
      <w:r w:rsidR="0095141E">
        <w:rPr>
          <w:rFonts w:eastAsia="Calibri"/>
          <w:szCs w:val="28"/>
          <w:lang w:eastAsia="en-US"/>
        </w:rPr>
        <w:t>5</w:t>
      </w:r>
      <w:r w:rsidRPr="00ED70D6">
        <w:rPr>
          <w:rFonts w:eastAsia="Calibri"/>
          <w:szCs w:val="28"/>
          <w:lang w:eastAsia="en-US"/>
        </w:rPr>
        <w:t xml:space="preserve"> год </w:t>
      </w:r>
      <w:r w:rsidRPr="00ED70D6">
        <w:rPr>
          <w:rFonts w:eastAsia="Calibri"/>
          <w:szCs w:val="28"/>
          <w:lang w:eastAsia="en-US"/>
        </w:rPr>
        <w:noBreakHyphen/>
        <w:t xml:space="preserve"> в размере 0,0 тыс. рублей, на 202</w:t>
      </w:r>
      <w:r w:rsidR="0095141E">
        <w:rPr>
          <w:rFonts w:eastAsia="Calibri"/>
          <w:szCs w:val="28"/>
          <w:lang w:eastAsia="en-US"/>
        </w:rPr>
        <w:t>6</w:t>
      </w:r>
      <w:r w:rsidRPr="00ED70D6">
        <w:rPr>
          <w:rFonts w:eastAsia="Calibri"/>
          <w:szCs w:val="28"/>
          <w:lang w:eastAsia="en-US"/>
        </w:rPr>
        <w:t xml:space="preserve"> год </w:t>
      </w:r>
      <w:r w:rsidRPr="00ED70D6">
        <w:rPr>
          <w:rFonts w:eastAsia="Calibri"/>
          <w:szCs w:val="28"/>
          <w:lang w:eastAsia="en-US"/>
        </w:rPr>
        <w:noBreakHyphen/>
        <w:t xml:space="preserve"> в размере 0,0 тыс. рублей.</w:t>
      </w:r>
    </w:p>
    <w:p w14:paraId="748ED775" w14:textId="77777777" w:rsidR="005034F2" w:rsidRDefault="00F24FDF" w:rsidP="005034F2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5034F2">
        <w:rPr>
          <w:szCs w:val="28"/>
        </w:rPr>
        <w:lastRenderedPageBreak/>
        <w:t>3</w:t>
      </w:r>
      <w:r w:rsidR="005034F2">
        <w:rPr>
          <w:szCs w:val="28"/>
        </w:rPr>
        <w:t xml:space="preserve">. </w:t>
      </w:r>
      <w:proofErr w:type="gramStart"/>
      <w:r w:rsidR="005034F2" w:rsidRPr="002142A8">
        <w:rPr>
          <w:szCs w:val="28"/>
        </w:rPr>
        <w:t xml:space="preserve">Привлечение (погашение) кредитов может осуществляться в рамках лимитов открытых кредитных линий кредитных организаций и лимитов </w:t>
      </w:r>
      <w:r w:rsidR="005034F2" w:rsidRPr="002142A8">
        <w:rPr>
          <w:szCs w:val="28"/>
        </w:rPr>
        <w:br/>
        <w:t>по бюджетным кредитам при условии соблюдения ограничений по объему государственного долга, установленных настоящей статьей и Программой государственных внутренних заимствований Пермского края, с уточнением (при необходимости) объемов по данным источникам финансирования дефицита бюджета в течение финансового года.</w:t>
      </w:r>
      <w:proofErr w:type="gramEnd"/>
    </w:p>
    <w:p w14:paraId="26EC9E77" w14:textId="77777777" w:rsidR="00611636" w:rsidRPr="0083140A" w:rsidRDefault="00F24FDF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83140A">
        <w:rPr>
          <w:szCs w:val="28"/>
        </w:rPr>
        <w:t>4. </w:t>
      </w:r>
      <w:r w:rsidR="00611636" w:rsidRPr="0083140A">
        <w:rPr>
          <w:szCs w:val="28"/>
        </w:rPr>
        <w:t>Установить верхний предел государственного внутреннего долга Пермского края:</w:t>
      </w:r>
    </w:p>
    <w:p w14:paraId="5E87F18D" w14:textId="77777777" w:rsidR="00027756" w:rsidRPr="0083140A" w:rsidRDefault="00027756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83140A">
        <w:rPr>
          <w:szCs w:val="28"/>
        </w:rPr>
        <w:t>1) на 01.01.202</w:t>
      </w:r>
      <w:r w:rsidR="0095141E">
        <w:rPr>
          <w:szCs w:val="28"/>
        </w:rPr>
        <w:t>5</w:t>
      </w:r>
      <w:r w:rsidRPr="0083140A">
        <w:rPr>
          <w:szCs w:val="28"/>
        </w:rPr>
        <w:t xml:space="preserve"> в сумме </w:t>
      </w:r>
      <w:r w:rsidR="00A14992">
        <w:rPr>
          <w:szCs w:val="28"/>
        </w:rPr>
        <w:t>57377096,6</w:t>
      </w:r>
      <w:r w:rsidR="005F4F68">
        <w:rPr>
          <w:szCs w:val="28"/>
        </w:rPr>
        <w:t xml:space="preserve"> </w:t>
      </w:r>
      <w:r w:rsidRPr="0083140A">
        <w:rPr>
          <w:szCs w:val="28"/>
        </w:rPr>
        <w:t>тыс. рублей, в том числе верхний предел долга по государственным гарантиям Пермского края в сумме 0,0 тыс. рублей;</w:t>
      </w:r>
    </w:p>
    <w:p w14:paraId="204AA283" w14:textId="77777777" w:rsidR="00027756" w:rsidRPr="0083140A" w:rsidRDefault="00027756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83140A">
        <w:rPr>
          <w:szCs w:val="28"/>
        </w:rPr>
        <w:t>2) на 01.01.202</w:t>
      </w:r>
      <w:r w:rsidR="0095141E">
        <w:rPr>
          <w:szCs w:val="28"/>
        </w:rPr>
        <w:t>6</w:t>
      </w:r>
      <w:r w:rsidRPr="0083140A">
        <w:rPr>
          <w:szCs w:val="28"/>
        </w:rPr>
        <w:t xml:space="preserve"> в сумме </w:t>
      </w:r>
      <w:r w:rsidR="00A14992">
        <w:rPr>
          <w:szCs w:val="28"/>
        </w:rPr>
        <w:t>73293685,3</w:t>
      </w:r>
      <w:r w:rsidRPr="0083140A">
        <w:rPr>
          <w:szCs w:val="28"/>
        </w:rPr>
        <w:t xml:space="preserve"> тыс. рублей, в том числе верхний предел долга по государственным гарантиям Пермского края в сумме 0,0 тыс. рублей;</w:t>
      </w:r>
    </w:p>
    <w:p w14:paraId="6A4951D4" w14:textId="77777777" w:rsidR="00027756" w:rsidRPr="0083140A" w:rsidRDefault="00027756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83140A">
        <w:rPr>
          <w:szCs w:val="28"/>
        </w:rPr>
        <w:t>3) на 01.01.202</w:t>
      </w:r>
      <w:r w:rsidR="0095141E">
        <w:rPr>
          <w:szCs w:val="28"/>
        </w:rPr>
        <w:t>7</w:t>
      </w:r>
      <w:r w:rsidRPr="0083140A">
        <w:rPr>
          <w:szCs w:val="28"/>
        </w:rPr>
        <w:t xml:space="preserve"> в сумме </w:t>
      </w:r>
      <w:r w:rsidR="00A14992">
        <w:rPr>
          <w:szCs w:val="28"/>
        </w:rPr>
        <w:t>83593326,0</w:t>
      </w:r>
      <w:r w:rsidRPr="0083140A">
        <w:rPr>
          <w:szCs w:val="28"/>
        </w:rPr>
        <w:t xml:space="preserve"> тыс. рублей, в том числе верхний предел долга по государственным гарантиям Пермского края в сумме 0,0 тыс. рублей.</w:t>
      </w:r>
    </w:p>
    <w:p w14:paraId="19D534D8" w14:textId="77777777" w:rsidR="00C3720C" w:rsidRPr="00597D6B" w:rsidRDefault="0057372C" w:rsidP="004A2CC6">
      <w:pPr>
        <w:pStyle w:val="aff2"/>
      </w:pPr>
      <w:r w:rsidRPr="00597D6B">
        <w:t>Статья 1</w:t>
      </w:r>
      <w:r w:rsidR="005F4F68">
        <w:t>0</w:t>
      </w:r>
      <w:r w:rsidRPr="00597D6B">
        <w:t>.</w:t>
      </w:r>
      <w:r w:rsidRPr="00597D6B">
        <w:tab/>
      </w:r>
      <w:r w:rsidR="00C3720C" w:rsidRPr="00597D6B">
        <w:t>Предос</w:t>
      </w:r>
      <w:r w:rsidR="00FF09EF" w:rsidRPr="00597D6B">
        <w:t>тавление бюджетных кредитов</w:t>
      </w:r>
    </w:p>
    <w:p w14:paraId="2358FB7E" w14:textId="77777777" w:rsidR="00597D6B" w:rsidRDefault="00597D6B" w:rsidP="0083140A">
      <w:pPr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HAnsi"/>
          <w:szCs w:val="28"/>
          <w:lang w:eastAsia="en-US"/>
        </w:rPr>
      </w:pPr>
      <w:r w:rsidRPr="00597D6B">
        <w:rPr>
          <w:rFonts w:eastAsiaTheme="minorHAnsi"/>
          <w:szCs w:val="28"/>
          <w:lang w:eastAsia="en-US"/>
        </w:rPr>
        <w:t xml:space="preserve">1. </w:t>
      </w:r>
      <w:proofErr w:type="gramStart"/>
      <w:r w:rsidRPr="00597D6B">
        <w:rPr>
          <w:rFonts w:eastAsiaTheme="minorHAnsi"/>
          <w:szCs w:val="28"/>
          <w:lang w:eastAsia="en-US"/>
        </w:rPr>
        <w:t>Установить, что бюджетные кредиты бюджетам муниципальных образований предоставляются из краевого бюджета в пределах общего объема бюджетных ассигнований, предусмотренных по источникам финансирования дефицита краевого бюджета на эти цели, в 202</w:t>
      </w:r>
      <w:r w:rsidR="005F4F68">
        <w:rPr>
          <w:rFonts w:eastAsiaTheme="minorHAnsi"/>
          <w:szCs w:val="28"/>
          <w:lang w:eastAsia="en-US"/>
        </w:rPr>
        <w:t>4</w:t>
      </w:r>
      <w:r w:rsidRPr="00597D6B">
        <w:rPr>
          <w:rFonts w:eastAsiaTheme="minorHAnsi"/>
          <w:szCs w:val="28"/>
          <w:lang w:eastAsia="en-US"/>
        </w:rPr>
        <w:t xml:space="preserve"> году</w:t>
      </w:r>
      <w:r w:rsidR="00677DA2">
        <w:rPr>
          <w:rFonts w:eastAsiaTheme="minorHAnsi"/>
          <w:szCs w:val="28"/>
          <w:lang w:eastAsia="en-US"/>
        </w:rPr>
        <w:t xml:space="preserve"> </w:t>
      </w:r>
      <w:r w:rsidRPr="00597D6B">
        <w:rPr>
          <w:rFonts w:eastAsiaTheme="minorHAnsi"/>
          <w:szCs w:val="28"/>
          <w:lang w:eastAsia="en-US"/>
        </w:rPr>
        <w:t xml:space="preserve">на срок, не выходящий </w:t>
      </w:r>
      <w:r w:rsidR="009A09D2">
        <w:rPr>
          <w:rFonts w:eastAsiaTheme="minorHAnsi"/>
          <w:szCs w:val="28"/>
          <w:lang w:eastAsia="en-US"/>
        </w:rPr>
        <w:br/>
      </w:r>
      <w:r w:rsidRPr="00597D6B">
        <w:rPr>
          <w:rFonts w:eastAsiaTheme="minorHAnsi"/>
          <w:szCs w:val="28"/>
          <w:lang w:eastAsia="en-US"/>
        </w:rPr>
        <w:t>за пределы соответствующего финансового года, для покрытия временных кассовых разрывов, возникающих при исполнении бюджетов муниципальных образований Пермского края,</w:t>
      </w:r>
      <w:r w:rsidR="00F24ED5">
        <w:rPr>
          <w:rFonts w:eastAsiaTheme="minorHAnsi"/>
          <w:szCs w:val="28"/>
          <w:lang w:eastAsia="en-US"/>
        </w:rPr>
        <w:t xml:space="preserve"> в сумме до 50000,0 тыс. рублей.</w:t>
      </w:r>
      <w:proofErr w:type="gramEnd"/>
    </w:p>
    <w:p w14:paraId="27B4CD05" w14:textId="77777777" w:rsidR="00EF32FB" w:rsidRPr="004A5670" w:rsidRDefault="00EF32FB" w:rsidP="0083140A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670">
        <w:rPr>
          <w:rFonts w:ascii="Times New Roman" w:hAnsi="Times New Roman" w:cs="Times New Roman"/>
          <w:sz w:val="28"/>
          <w:szCs w:val="28"/>
        </w:rPr>
        <w:t>2. Установить плату за пользование бюджетными кредитами, установленными частью 1 настоящей статьи, по ставке 0,1%.</w:t>
      </w:r>
    </w:p>
    <w:p w14:paraId="5E29EDCA" w14:textId="77777777" w:rsidR="00EF32FB" w:rsidRPr="004A5670" w:rsidRDefault="00EF32FB" w:rsidP="0083140A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670">
        <w:rPr>
          <w:rFonts w:ascii="Times New Roman" w:hAnsi="Times New Roman" w:cs="Times New Roman"/>
          <w:sz w:val="28"/>
          <w:szCs w:val="28"/>
        </w:rPr>
        <w:t>3. Предоставление, использование и возврат бюджетных кредитов, полученных из краевого бюджета, осуществляются в порядке, установленном нормативным правовым актом Правительства Пермского края.</w:t>
      </w:r>
    </w:p>
    <w:p w14:paraId="09944856" w14:textId="77777777" w:rsidR="00EF32FB" w:rsidRDefault="00EF32FB" w:rsidP="0083140A">
      <w:pPr>
        <w:pStyle w:val="ConsPlusNormal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670">
        <w:rPr>
          <w:rFonts w:ascii="Times New Roman" w:hAnsi="Times New Roman" w:cs="Times New Roman"/>
          <w:sz w:val="28"/>
          <w:szCs w:val="28"/>
        </w:rPr>
        <w:t xml:space="preserve">4. Предоставление бюджетных кредитов муниципальным </w:t>
      </w:r>
      <w:r w:rsidR="008A7B11">
        <w:rPr>
          <w:rFonts w:ascii="Times New Roman" w:hAnsi="Times New Roman" w:cs="Times New Roman"/>
          <w:sz w:val="28"/>
          <w:szCs w:val="28"/>
        </w:rPr>
        <w:t>образованиям</w:t>
      </w:r>
      <w:r w:rsidRPr="004A5670">
        <w:rPr>
          <w:rFonts w:ascii="Times New Roman" w:hAnsi="Times New Roman" w:cs="Times New Roman"/>
          <w:sz w:val="28"/>
          <w:szCs w:val="28"/>
        </w:rPr>
        <w:t xml:space="preserve"> Пермского края на цели, установленные настоящей статьей, осуществляется </w:t>
      </w:r>
      <w:r w:rsidR="008A7B11">
        <w:rPr>
          <w:rFonts w:ascii="Times New Roman" w:hAnsi="Times New Roman" w:cs="Times New Roman"/>
          <w:sz w:val="28"/>
          <w:szCs w:val="28"/>
        </w:rPr>
        <w:br/>
      </w:r>
      <w:r w:rsidRPr="004A5670">
        <w:rPr>
          <w:rFonts w:ascii="Times New Roman" w:hAnsi="Times New Roman" w:cs="Times New Roman"/>
          <w:sz w:val="28"/>
          <w:szCs w:val="28"/>
        </w:rPr>
        <w:t>без предоставления указанными муниципальными образованиями обеспечения исполнения обязательства по возврату указанных бюджетных кредитов, уплате процентных и иных платежей, предусмотренных соответствующим договором.</w:t>
      </w:r>
    </w:p>
    <w:p w14:paraId="09119DA2" w14:textId="75E5645B" w:rsidR="00C3720C" w:rsidRPr="00F60964" w:rsidRDefault="00EB50BD" w:rsidP="004A2CC6">
      <w:pPr>
        <w:pStyle w:val="aff2"/>
      </w:pPr>
      <w:r w:rsidRPr="00F60964">
        <w:lastRenderedPageBreak/>
        <w:t>Статья 1</w:t>
      </w:r>
      <w:r w:rsidR="005F5674">
        <w:t>1</w:t>
      </w:r>
      <w:r w:rsidRPr="00F60964">
        <w:t>.</w:t>
      </w:r>
      <w:r w:rsidRPr="00F60964">
        <w:tab/>
      </w:r>
      <w:r w:rsidR="00C3720C" w:rsidRPr="00F60964">
        <w:t xml:space="preserve">Введение </w:t>
      </w:r>
      <w:r w:rsidR="00307CE8">
        <w:t>в действие</w:t>
      </w:r>
      <w:r w:rsidR="00C3720C" w:rsidRPr="00F60964">
        <w:t xml:space="preserve"> отдельных законов Пермского края</w:t>
      </w:r>
    </w:p>
    <w:p w14:paraId="03D8F5D8" w14:textId="7781D676" w:rsidR="00C3720C" w:rsidRPr="00F60964" w:rsidRDefault="00C3720C" w:rsidP="00487F65">
      <w:pPr>
        <w:pStyle w:val="affc"/>
        <w:tabs>
          <w:tab w:val="left" w:pos="1120"/>
        </w:tabs>
        <w:autoSpaceDE w:val="0"/>
        <w:autoSpaceDN w:val="0"/>
        <w:adjustRightInd w:val="0"/>
        <w:spacing w:line="360" w:lineRule="exact"/>
        <w:ind w:left="0" w:firstLine="697"/>
        <w:jc w:val="both"/>
      </w:pPr>
      <w:r w:rsidRPr="00F60964">
        <w:t>Ввести в 20</w:t>
      </w:r>
      <w:r w:rsidR="008A5122" w:rsidRPr="00F60964">
        <w:t>2</w:t>
      </w:r>
      <w:r w:rsidR="00343CC4">
        <w:t>4</w:t>
      </w:r>
      <w:r w:rsidRPr="00F60964">
        <w:t>-202</w:t>
      </w:r>
      <w:r w:rsidR="00343CC4">
        <w:t>6</w:t>
      </w:r>
      <w:r w:rsidRPr="00F60964">
        <w:t xml:space="preserve"> годах в действие законы Пермского края </w:t>
      </w:r>
      <w:r w:rsidR="009A09D2">
        <w:br/>
      </w:r>
      <w:r w:rsidRPr="00F60964">
        <w:t xml:space="preserve">в соответствии с </w:t>
      </w:r>
      <w:r w:rsidRPr="000826DC">
        <w:t xml:space="preserve">приложением </w:t>
      </w:r>
      <w:r w:rsidR="008A7CFF" w:rsidRPr="000826DC">
        <w:t>1</w:t>
      </w:r>
      <w:r w:rsidR="00287CF6">
        <w:t>8</w:t>
      </w:r>
      <w:r w:rsidRPr="000826DC">
        <w:t xml:space="preserve"> к</w:t>
      </w:r>
      <w:r w:rsidRPr="00F60964">
        <w:t xml:space="preserve"> настоящему Закону.</w:t>
      </w:r>
    </w:p>
    <w:p w14:paraId="355C1678" w14:textId="13807ED8" w:rsidR="00C3720C" w:rsidRPr="00E16CE0" w:rsidRDefault="00EB50BD" w:rsidP="004A2CC6">
      <w:pPr>
        <w:pStyle w:val="aff2"/>
      </w:pPr>
      <w:r w:rsidRPr="00E16CE0">
        <w:t>Статья 1</w:t>
      </w:r>
      <w:r w:rsidR="005F5674">
        <w:t>2</w:t>
      </w:r>
      <w:r w:rsidRPr="00E16CE0">
        <w:t>.</w:t>
      </w:r>
      <w:r w:rsidRPr="00E16CE0">
        <w:tab/>
      </w:r>
      <w:r w:rsidR="00C3720C" w:rsidRPr="00E16CE0">
        <w:t>Особенности исполнения краевого бюджета в 20</w:t>
      </w:r>
      <w:r w:rsidR="00307685" w:rsidRPr="00E16CE0">
        <w:t>2</w:t>
      </w:r>
      <w:r w:rsidR="00343CC4">
        <w:t>4</w:t>
      </w:r>
      <w:r w:rsidR="00C3720C" w:rsidRPr="00E16CE0">
        <w:t xml:space="preserve"> году </w:t>
      </w:r>
    </w:p>
    <w:p w14:paraId="28D6B982" w14:textId="77777777" w:rsidR="00C10471" w:rsidRPr="00BB2590" w:rsidRDefault="00F24FDF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BB2590">
        <w:rPr>
          <w:rFonts w:eastAsia="Calibri"/>
          <w:szCs w:val="28"/>
          <w:lang w:eastAsia="en-US"/>
        </w:rPr>
        <w:t>1. </w:t>
      </w:r>
      <w:r w:rsidR="00C10471" w:rsidRPr="00BB2590">
        <w:rPr>
          <w:rFonts w:eastAsia="Calibri"/>
          <w:szCs w:val="28"/>
          <w:lang w:eastAsia="en-US"/>
        </w:rPr>
        <w:t xml:space="preserve">Установить в соответствии с пунктом 3 статьи 217 Бюджетного кодекса Российской Федерации, что основанием для внесения изменений в показатели сводной бюджетной росписи бюджета Пермского края без внесения изменений в бюджет Пермского края является распределение бюджетных ассигнований, </w:t>
      </w:r>
      <w:r w:rsidR="009B6B55" w:rsidRPr="00BB2590">
        <w:rPr>
          <w:rFonts w:eastAsia="Calibri"/>
          <w:szCs w:val="28"/>
          <w:lang w:eastAsia="en-US"/>
        </w:rPr>
        <w:br/>
      </w:r>
      <w:r w:rsidR="00566C36">
        <w:rPr>
          <w:rFonts w:eastAsia="Calibri"/>
          <w:szCs w:val="28"/>
          <w:lang w:eastAsia="en-US"/>
        </w:rPr>
        <w:t>не</w:t>
      </w:r>
      <w:r w:rsidR="00C10471" w:rsidRPr="00BB2590">
        <w:rPr>
          <w:rFonts w:eastAsia="Calibri"/>
          <w:szCs w:val="28"/>
          <w:lang w:eastAsia="en-US"/>
        </w:rPr>
        <w:t xml:space="preserve">распределенных настоящим Законом (зарезервированных), в составе утвержденных статьей </w:t>
      </w:r>
      <w:r w:rsidR="00F42C65" w:rsidRPr="00BB2590">
        <w:rPr>
          <w:rFonts w:eastAsia="Calibri"/>
          <w:szCs w:val="28"/>
          <w:lang w:eastAsia="en-US"/>
        </w:rPr>
        <w:t>3</w:t>
      </w:r>
      <w:r w:rsidR="00C10471" w:rsidRPr="00BB2590">
        <w:rPr>
          <w:rFonts w:eastAsia="Calibri"/>
          <w:szCs w:val="28"/>
          <w:lang w:eastAsia="en-US"/>
        </w:rPr>
        <w:t xml:space="preserve"> настоящего Закона:</w:t>
      </w:r>
    </w:p>
    <w:p w14:paraId="509787BE" w14:textId="77777777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1) бюджетных ассигнований по объектам в рамках реализации адресной инвестиционной программы Пермского края;</w:t>
      </w:r>
    </w:p>
    <w:p w14:paraId="603F63DB" w14:textId="77777777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FE5BB1">
        <w:rPr>
          <w:rFonts w:eastAsia="Calibri"/>
          <w:szCs w:val="28"/>
          <w:lang w:eastAsia="en-US"/>
        </w:rPr>
        <w:t xml:space="preserve">2) бюджетных ассигнований в объеме нераспределенных остатков субвенций между бюджетами муниципальных образований в соответствии </w:t>
      </w:r>
      <w:r w:rsidR="008F31B7" w:rsidRPr="00FE5BB1">
        <w:rPr>
          <w:rFonts w:eastAsia="Calibri"/>
          <w:szCs w:val="28"/>
          <w:lang w:eastAsia="en-US"/>
        </w:rPr>
        <w:br/>
      </w:r>
      <w:r w:rsidRPr="00FE5BB1">
        <w:rPr>
          <w:rFonts w:eastAsia="Calibri"/>
          <w:szCs w:val="28"/>
          <w:lang w:eastAsia="en-US"/>
        </w:rPr>
        <w:t xml:space="preserve">с едиными для каждого вида субвенции методиками, утверждаемыми законами Пермского края о передаче соответствующих государственных полномочий, </w:t>
      </w:r>
      <w:r w:rsidR="008F31B7" w:rsidRPr="00FE5BB1">
        <w:rPr>
          <w:rFonts w:eastAsia="Calibri"/>
          <w:szCs w:val="28"/>
          <w:lang w:eastAsia="en-US"/>
        </w:rPr>
        <w:br/>
      </w:r>
      <w:r w:rsidRPr="00FE5BB1">
        <w:rPr>
          <w:rFonts w:eastAsia="Calibri"/>
          <w:szCs w:val="28"/>
          <w:lang w:eastAsia="en-US"/>
        </w:rPr>
        <w:t>и в соответствии с порядками, установленными Правительством Пермского края;</w:t>
      </w:r>
      <w:proofErr w:type="gramEnd"/>
    </w:p>
    <w:p w14:paraId="7AE6AE9C" w14:textId="77777777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 xml:space="preserve">3) бюджетных ассигнований в объеме нераспределенного остатка субсидий между бюджетами муниципальных образований в соответствии </w:t>
      </w:r>
      <w:r w:rsidR="008F31B7" w:rsidRPr="00FE5BB1">
        <w:rPr>
          <w:rFonts w:eastAsia="Calibri"/>
          <w:szCs w:val="28"/>
          <w:lang w:eastAsia="en-US"/>
        </w:rPr>
        <w:br/>
      </w:r>
      <w:r w:rsidRPr="00FE5BB1">
        <w:rPr>
          <w:rFonts w:eastAsia="Calibri"/>
          <w:szCs w:val="28"/>
          <w:lang w:eastAsia="en-US"/>
        </w:rPr>
        <w:t xml:space="preserve">с нормативными </w:t>
      </w:r>
      <w:r w:rsidR="00FE0B36" w:rsidRPr="00FE5BB1">
        <w:rPr>
          <w:rFonts w:eastAsia="Calibri"/>
          <w:szCs w:val="28"/>
          <w:lang w:eastAsia="en-US"/>
        </w:rPr>
        <w:t xml:space="preserve">правовыми </w:t>
      </w:r>
      <w:r w:rsidRPr="00FE5BB1">
        <w:rPr>
          <w:rFonts w:eastAsia="Calibri"/>
          <w:szCs w:val="28"/>
          <w:lang w:eastAsia="en-US"/>
        </w:rPr>
        <w:t>актами Правительства Пермского края</w:t>
      </w:r>
      <w:r w:rsidR="00845B9F" w:rsidRPr="00FE5BB1">
        <w:rPr>
          <w:rFonts w:eastAsia="Calibri"/>
          <w:szCs w:val="28"/>
          <w:lang w:eastAsia="en-US"/>
        </w:rPr>
        <w:t>;</w:t>
      </w:r>
    </w:p>
    <w:p w14:paraId="7EC57FA5" w14:textId="77777777" w:rsidR="00BB2590" w:rsidRPr="00FE5BB1" w:rsidRDefault="00BB2590" w:rsidP="00272367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 xml:space="preserve">4) бюджетных ассигнований в объеме нераспределенных иных межбюджетных трансфертов между бюджетами муниципальных образований </w:t>
      </w:r>
      <w:r w:rsidR="008F31B7" w:rsidRPr="00FE5BB1">
        <w:rPr>
          <w:rFonts w:eastAsia="Calibri"/>
          <w:szCs w:val="28"/>
          <w:lang w:eastAsia="en-US"/>
        </w:rPr>
        <w:br/>
      </w:r>
      <w:r w:rsidRPr="00FE5BB1">
        <w:rPr>
          <w:rFonts w:eastAsia="Calibri"/>
          <w:szCs w:val="28"/>
          <w:lang w:eastAsia="en-US"/>
        </w:rPr>
        <w:t xml:space="preserve">в соответствии с порядками, установленными Правительством Пермского края, </w:t>
      </w:r>
      <w:proofErr w:type="gramStart"/>
      <w:r w:rsidRPr="00FE5BB1">
        <w:rPr>
          <w:rFonts w:eastAsia="Calibri"/>
          <w:szCs w:val="28"/>
          <w:lang w:eastAsia="en-US"/>
        </w:rPr>
        <w:t>на</w:t>
      </w:r>
      <w:proofErr w:type="gramEnd"/>
      <w:r w:rsidRPr="00FE5BB1">
        <w:rPr>
          <w:rFonts w:eastAsia="Calibri"/>
          <w:szCs w:val="28"/>
          <w:lang w:eastAsia="en-US"/>
        </w:rPr>
        <w:t>:</w:t>
      </w:r>
    </w:p>
    <w:p w14:paraId="79BEC936" w14:textId="77777777" w:rsidR="00BB2590" w:rsidRPr="00FE5BB1" w:rsidRDefault="0027236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 xml:space="preserve">а) </w:t>
      </w:r>
      <w:r w:rsidR="00BB2590" w:rsidRPr="00FE5BB1">
        <w:rPr>
          <w:rFonts w:eastAsia="Calibri"/>
          <w:szCs w:val="28"/>
          <w:lang w:eastAsia="en-US"/>
        </w:rPr>
        <w:t>возмещение затрат, связанных с организацией перевозки отдельных категорий граждан с использованием электронных социальных проездных документов, а также недополученных доходов юридическим лицам, индивидуальным предпринимателям от перевозки отдельных категорий граждан с использованием электронных социальных проездных документов;</w:t>
      </w:r>
    </w:p>
    <w:p w14:paraId="273A0897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б</w:t>
      </w:r>
      <w:r w:rsidR="00272367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>обеспечение условий для развития физической культуры и массового спорта;</w:t>
      </w:r>
    </w:p>
    <w:p w14:paraId="786858F3" w14:textId="77777777" w:rsidR="00E6247D" w:rsidRPr="00FE5BB1" w:rsidRDefault="00F14E48" w:rsidP="0083140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5BB1">
        <w:rPr>
          <w:rFonts w:ascii="Times New Roman" w:eastAsia="Calibri" w:hAnsi="Times New Roman" w:cs="Times New Roman"/>
          <w:sz w:val="28"/>
          <w:szCs w:val="28"/>
        </w:rPr>
        <w:t>в</w:t>
      </w:r>
      <w:r w:rsidR="00272367" w:rsidRPr="00FE5BB1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73577D" w:rsidRPr="00FE5BB1">
        <w:rPr>
          <w:rFonts w:ascii="Times New Roman" w:eastAsia="Calibri" w:hAnsi="Times New Roman" w:cs="Times New Roman"/>
          <w:sz w:val="28"/>
          <w:szCs w:val="28"/>
        </w:rPr>
        <w:t>государственную</w:t>
      </w:r>
      <w:r w:rsidR="00E6247D" w:rsidRPr="00FE5BB1">
        <w:rPr>
          <w:rFonts w:ascii="Times New Roman" w:eastAsia="Calibri" w:hAnsi="Times New Roman" w:cs="Times New Roman"/>
          <w:sz w:val="28"/>
          <w:szCs w:val="28"/>
        </w:rPr>
        <w:t xml:space="preserve"> поддержк</w:t>
      </w:r>
      <w:r w:rsidR="0073577D" w:rsidRPr="00FE5BB1">
        <w:rPr>
          <w:rFonts w:ascii="Times New Roman" w:eastAsia="Calibri" w:hAnsi="Times New Roman" w:cs="Times New Roman"/>
          <w:sz w:val="28"/>
          <w:szCs w:val="28"/>
        </w:rPr>
        <w:t>у</w:t>
      </w:r>
      <w:r w:rsidR="00E6247D" w:rsidRPr="00FE5BB1">
        <w:rPr>
          <w:rFonts w:ascii="Times New Roman" w:eastAsia="Calibri" w:hAnsi="Times New Roman" w:cs="Times New Roman"/>
          <w:sz w:val="28"/>
          <w:szCs w:val="28"/>
        </w:rPr>
        <w:t xml:space="preserve"> спортивных организаций, </w:t>
      </w:r>
      <w:r w:rsidR="0073577D" w:rsidRPr="00FE5BB1">
        <w:rPr>
          <w:rFonts w:ascii="Times New Roman" w:eastAsia="Calibri" w:hAnsi="Times New Roman" w:cs="Times New Roman"/>
          <w:sz w:val="28"/>
          <w:szCs w:val="28"/>
        </w:rPr>
        <w:t xml:space="preserve">входящих </w:t>
      </w:r>
      <w:r w:rsidR="007544A7" w:rsidRPr="00FE5BB1">
        <w:rPr>
          <w:rFonts w:ascii="Times New Roman" w:eastAsia="Calibri" w:hAnsi="Times New Roman" w:cs="Times New Roman"/>
          <w:sz w:val="28"/>
          <w:szCs w:val="28"/>
        </w:rPr>
        <w:br/>
      </w:r>
      <w:r w:rsidR="0073577D" w:rsidRPr="00FE5BB1">
        <w:rPr>
          <w:rFonts w:ascii="Times New Roman" w:eastAsia="Calibri" w:hAnsi="Times New Roman" w:cs="Times New Roman"/>
          <w:sz w:val="28"/>
          <w:szCs w:val="28"/>
        </w:rPr>
        <w:t xml:space="preserve">в систему спортивной </w:t>
      </w:r>
      <w:r w:rsidR="00E6247D" w:rsidRPr="00FE5BB1">
        <w:rPr>
          <w:rFonts w:ascii="Times New Roman" w:eastAsia="Calibri" w:hAnsi="Times New Roman" w:cs="Times New Roman"/>
          <w:sz w:val="28"/>
          <w:szCs w:val="28"/>
        </w:rPr>
        <w:t>подготовк</w:t>
      </w:r>
      <w:r w:rsidR="0073577D" w:rsidRPr="00FE5BB1">
        <w:rPr>
          <w:rFonts w:ascii="Times New Roman" w:eastAsia="Calibri" w:hAnsi="Times New Roman" w:cs="Times New Roman"/>
          <w:sz w:val="28"/>
          <w:szCs w:val="28"/>
        </w:rPr>
        <w:t>и</w:t>
      </w:r>
      <w:r w:rsidR="00E6247D" w:rsidRPr="00FE5BB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6296926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г</w:t>
      </w:r>
      <w:r w:rsidR="00272367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 xml:space="preserve">оснащение </w:t>
      </w:r>
      <w:r w:rsidR="00FE0B36" w:rsidRPr="00FE5BB1">
        <w:rPr>
          <w:rFonts w:eastAsia="Calibri"/>
          <w:szCs w:val="28"/>
          <w:lang w:eastAsia="en-US"/>
        </w:rPr>
        <w:t xml:space="preserve">муниципальных образовательных организаций </w:t>
      </w:r>
      <w:r w:rsidR="00BB2590" w:rsidRPr="00FE5BB1">
        <w:rPr>
          <w:rFonts w:eastAsia="Calibri"/>
          <w:szCs w:val="28"/>
          <w:lang w:eastAsia="en-US"/>
        </w:rPr>
        <w:t>оборудованием</w:t>
      </w:r>
      <w:r w:rsidR="00FE0B36" w:rsidRPr="00FE5BB1">
        <w:rPr>
          <w:rFonts w:eastAsia="Calibri"/>
          <w:szCs w:val="28"/>
          <w:lang w:eastAsia="en-US"/>
        </w:rPr>
        <w:t>, средствами обучения и воспитания</w:t>
      </w:r>
      <w:r w:rsidR="00BB2590" w:rsidRPr="00FE5BB1">
        <w:rPr>
          <w:rFonts w:eastAsia="Calibri"/>
          <w:szCs w:val="28"/>
          <w:lang w:eastAsia="en-US"/>
        </w:rPr>
        <w:t>;</w:t>
      </w:r>
    </w:p>
    <w:p w14:paraId="0DB3AED9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д</w:t>
      </w:r>
      <w:r w:rsidR="00272367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 xml:space="preserve">единовременную премию обучающимся, награжденным знаком отличия Пермского края </w:t>
      </w:r>
      <w:r w:rsidR="008F31B7" w:rsidRPr="00FE5BB1">
        <w:rPr>
          <w:rFonts w:eastAsia="Calibri"/>
          <w:szCs w:val="28"/>
          <w:lang w:eastAsia="en-US"/>
        </w:rPr>
        <w:t>«</w:t>
      </w:r>
      <w:r w:rsidR="00BB2590" w:rsidRPr="00FE5BB1">
        <w:rPr>
          <w:rFonts w:eastAsia="Calibri"/>
          <w:szCs w:val="28"/>
          <w:lang w:eastAsia="en-US"/>
        </w:rPr>
        <w:t>Гордость Пермского края</w:t>
      </w:r>
      <w:r w:rsidR="008F31B7" w:rsidRPr="00FE5BB1">
        <w:rPr>
          <w:rFonts w:eastAsia="Calibri"/>
          <w:szCs w:val="28"/>
          <w:lang w:eastAsia="en-US"/>
        </w:rPr>
        <w:t>»</w:t>
      </w:r>
      <w:r w:rsidR="00BB2590" w:rsidRPr="00FE5BB1">
        <w:rPr>
          <w:rFonts w:eastAsia="Calibri"/>
          <w:szCs w:val="28"/>
          <w:lang w:eastAsia="en-US"/>
        </w:rPr>
        <w:t>;</w:t>
      </w:r>
    </w:p>
    <w:p w14:paraId="41477EB8" w14:textId="77777777" w:rsidR="001873FA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lastRenderedPageBreak/>
        <w:t>е</w:t>
      </w:r>
      <w:r w:rsidR="00272367" w:rsidRPr="00FE5BB1">
        <w:rPr>
          <w:rFonts w:eastAsia="Calibri"/>
          <w:szCs w:val="28"/>
          <w:lang w:eastAsia="en-US"/>
        </w:rPr>
        <w:t xml:space="preserve">) </w:t>
      </w:r>
      <w:r w:rsidR="001873FA" w:rsidRPr="00FE5BB1">
        <w:rPr>
          <w:rFonts w:eastAsia="Calibri"/>
          <w:szCs w:val="28"/>
          <w:lang w:eastAsia="en-US"/>
        </w:rPr>
        <w:t>создание модельных муниципальных библиотек;</w:t>
      </w:r>
    </w:p>
    <w:p w14:paraId="6ED5220C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ж</w:t>
      </w:r>
      <w:r w:rsidR="00272367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>обеспечение жильем молодых семей;</w:t>
      </w:r>
    </w:p>
    <w:p w14:paraId="018811F6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з</w:t>
      </w:r>
      <w:r w:rsidR="00272367" w:rsidRPr="00FE5BB1">
        <w:rPr>
          <w:rFonts w:eastAsia="Calibri"/>
          <w:szCs w:val="28"/>
          <w:lang w:eastAsia="en-US"/>
        </w:rPr>
        <w:t xml:space="preserve">) </w:t>
      </w:r>
      <w:r w:rsidR="00845B9F" w:rsidRPr="00FE5BB1">
        <w:rPr>
          <w:rFonts w:eastAsia="Calibri"/>
          <w:szCs w:val="28"/>
          <w:lang w:eastAsia="en-US"/>
        </w:rPr>
        <w:t>обеспечение устойчивого сокращения непригодного для проживания жилого фонда</w:t>
      </w:r>
      <w:r w:rsidR="00BB2590" w:rsidRPr="00FE5BB1">
        <w:rPr>
          <w:rFonts w:eastAsia="Calibri"/>
          <w:szCs w:val="28"/>
          <w:lang w:eastAsia="en-US"/>
        </w:rPr>
        <w:t>;</w:t>
      </w:r>
    </w:p>
    <w:p w14:paraId="5C25B78C" w14:textId="77777777" w:rsidR="005D50DB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и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5D50DB" w:rsidRPr="00FE5BB1">
        <w:rPr>
          <w:szCs w:val="28"/>
        </w:rPr>
        <w:t>поддержка школьных проектов, победивших в конкурсе школьных проектов «Дети решают»;</w:t>
      </w:r>
    </w:p>
    <w:p w14:paraId="2DFF6402" w14:textId="77777777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 xml:space="preserve">5) </w:t>
      </w:r>
      <w:r w:rsidR="00E93E2C" w:rsidRPr="006A01DD">
        <w:rPr>
          <w:rFonts w:eastAsia="Calibri"/>
          <w:szCs w:val="28"/>
          <w:lang w:eastAsia="en-US"/>
        </w:rPr>
        <w:t>бюджетных ассигнований в объеме субсидий бюджетам муниципальных образований, которые распределяются между объектами, мероприятиями и направлениями расходов</w:t>
      </w:r>
      <w:r w:rsidR="0036656D" w:rsidRPr="006A01DD">
        <w:rPr>
          <w:rFonts w:eastAsia="Calibri"/>
          <w:szCs w:val="28"/>
          <w:lang w:eastAsia="en-US"/>
        </w:rPr>
        <w:t xml:space="preserve"> в соответствии с</w:t>
      </w:r>
      <w:r w:rsidR="00E93E2C" w:rsidRPr="006A01DD">
        <w:rPr>
          <w:rFonts w:eastAsia="Calibri"/>
          <w:szCs w:val="28"/>
          <w:lang w:eastAsia="en-US"/>
        </w:rPr>
        <w:t xml:space="preserve"> нормативными правовыми актами Правительства Пермского края, исполнительных органов государственной власти Пермского края, </w:t>
      </w:r>
      <w:proofErr w:type="gramStart"/>
      <w:r w:rsidR="00E93E2C" w:rsidRPr="006A01DD">
        <w:rPr>
          <w:rFonts w:eastAsia="Calibri"/>
          <w:szCs w:val="28"/>
          <w:lang w:eastAsia="en-US"/>
        </w:rPr>
        <w:t>на</w:t>
      </w:r>
      <w:proofErr w:type="gramEnd"/>
      <w:r w:rsidR="00E93E2C" w:rsidRPr="006A01DD">
        <w:rPr>
          <w:rFonts w:eastAsia="Calibri"/>
          <w:szCs w:val="28"/>
          <w:lang w:eastAsia="en-US"/>
        </w:rPr>
        <w:t>:</w:t>
      </w:r>
    </w:p>
    <w:p w14:paraId="39AC601E" w14:textId="77777777" w:rsidR="00BB2590" w:rsidRPr="00FE5BB1" w:rsidRDefault="007544A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а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>реализацию программ развития преобразованных муниципальных образований;</w:t>
      </w:r>
    </w:p>
    <w:p w14:paraId="24F02C00" w14:textId="77777777" w:rsidR="00BB2590" w:rsidRPr="00FE5BB1" w:rsidRDefault="007544A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б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 xml:space="preserve">создание новых мест в общеобразовательных организациях </w:t>
      </w:r>
      <w:r w:rsidR="008F31B7" w:rsidRPr="00FE5BB1">
        <w:rPr>
          <w:rFonts w:eastAsia="Calibri"/>
          <w:szCs w:val="28"/>
          <w:lang w:eastAsia="en-US"/>
        </w:rPr>
        <w:br/>
      </w:r>
      <w:r w:rsidR="00BB2590" w:rsidRPr="00FE5BB1">
        <w:rPr>
          <w:rFonts w:eastAsia="Calibri"/>
          <w:szCs w:val="28"/>
          <w:lang w:eastAsia="en-US"/>
        </w:rPr>
        <w:t>и дополнительных мест для детей дошкольного возраста;</w:t>
      </w:r>
    </w:p>
    <w:p w14:paraId="2CD4D252" w14:textId="77777777" w:rsidR="00BB2590" w:rsidRPr="00FE5BB1" w:rsidRDefault="007544A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в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 xml:space="preserve">строительство (реконструкцию), капитальный ремонт гидротехнических сооружений муниципальной собственности, в том числе </w:t>
      </w:r>
      <w:r w:rsidRPr="00FE5BB1">
        <w:rPr>
          <w:rFonts w:eastAsia="Calibri"/>
          <w:szCs w:val="28"/>
          <w:lang w:eastAsia="en-US"/>
        </w:rPr>
        <w:br/>
      </w:r>
      <w:r w:rsidR="00BB2590" w:rsidRPr="00FE5BB1">
        <w:rPr>
          <w:rFonts w:eastAsia="Calibri"/>
          <w:szCs w:val="28"/>
          <w:lang w:eastAsia="en-US"/>
        </w:rPr>
        <w:t>в рамках реализации государственных программ субъектов Российской Федерации в области использования и охраны водных объектов;</w:t>
      </w:r>
    </w:p>
    <w:p w14:paraId="7B9550DA" w14:textId="77777777" w:rsidR="00BB2590" w:rsidRPr="00FE5BB1" w:rsidRDefault="007544A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г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>развитие городского пространства;</w:t>
      </w:r>
    </w:p>
    <w:p w14:paraId="2A4BBCD3" w14:textId="77777777" w:rsidR="00BB2590" w:rsidRPr="00FE5BB1" w:rsidRDefault="007544A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д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A1094F" w:rsidRPr="00BA504D">
        <w:rPr>
          <w:rFonts w:eastAsia="Calibri"/>
          <w:szCs w:val="28"/>
          <w:lang w:eastAsia="en-US"/>
        </w:rPr>
        <w:t xml:space="preserve">поддержку субъектов Российской Федерации для </w:t>
      </w:r>
      <w:r w:rsidR="00976D95" w:rsidRPr="00BA504D">
        <w:rPr>
          <w:rFonts w:eastAsia="Calibri"/>
          <w:szCs w:val="28"/>
          <w:lang w:eastAsia="en-US"/>
        </w:rPr>
        <w:t>создани</w:t>
      </w:r>
      <w:r w:rsidR="00A1094F" w:rsidRPr="00BA504D">
        <w:rPr>
          <w:rFonts w:eastAsia="Calibri"/>
          <w:szCs w:val="28"/>
          <w:lang w:eastAsia="en-US"/>
        </w:rPr>
        <w:t>я</w:t>
      </w:r>
      <w:r w:rsidR="00976D95" w:rsidRPr="00BA504D">
        <w:rPr>
          <w:rFonts w:eastAsia="Calibri"/>
          <w:szCs w:val="28"/>
          <w:lang w:eastAsia="en-US"/>
        </w:rPr>
        <w:t xml:space="preserve"> инженерной </w:t>
      </w:r>
      <w:r w:rsidR="00A1094F" w:rsidRPr="00BA504D">
        <w:rPr>
          <w:rFonts w:eastAsia="Calibri"/>
          <w:szCs w:val="28"/>
          <w:lang w:eastAsia="en-US"/>
        </w:rPr>
        <w:t xml:space="preserve">и транспортной </w:t>
      </w:r>
      <w:r w:rsidR="00976D95" w:rsidRPr="00BA504D">
        <w:rPr>
          <w:rFonts w:eastAsia="Calibri"/>
          <w:szCs w:val="28"/>
          <w:lang w:eastAsia="en-US"/>
        </w:rPr>
        <w:t>инфраструктуры в целях развития туристских кластеров</w:t>
      </w:r>
      <w:r w:rsidR="00BB2590" w:rsidRPr="00BA504D">
        <w:rPr>
          <w:rFonts w:eastAsia="Calibri"/>
          <w:szCs w:val="28"/>
          <w:lang w:eastAsia="en-US"/>
        </w:rPr>
        <w:t>;</w:t>
      </w:r>
    </w:p>
    <w:p w14:paraId="3697A76C" w14:textId="77777777" w:rsidR="00976D95" w:rsidRPr="00FE5BB1" w:rsidRDefault="007544A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е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0D3095" w:rsidRPr="00FE5BB1">
        <w:rPr>
          <w:rFonts w:eastAsia="Calibri"/>
          <w:szCs w:val="28"/>
          <w:lang w:eastAsia="en-US"/>
        </w:rPr>
        <w:t>реализацию мероприятий, направленных на комплексное развитие сельских территорий (улучшение жилищных условий граждан, проживающих на сельских территориях)</w:t>
      </w:r>
      <w:r w:rsidR="00976D95" w:rsidRPr="00FE5BB1">
        <w:rPr>
          <w:rFonts w:eastAsia="Calibri"/>
          <w:szCs w:val="28"/>
          <w:lang w:eastAsia="en-US"/>
        </w:rPr>
        <w:t>;</w:t>
      </w:r>
    </w:p>
    <w:p w14:paraId="72FE999F" w14:textId="77777777" w:rsidR="00BB2590" w:rsidRPr="00FE5BB1" w:rsidRDefault="007544A7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ж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>проектирование и строительство (реконструкцию), капитальный ремонт и ремонт автомобильных дорог общего пользования местного значения, находящихся на территории Пермского края;</w:t>
      </w:r>
    </w:p>
    <w:p w14:paraId="2C585C3A" w14:textId="77777777" w:rsidR="00A1094F" w:rsidRPr="00FE5BB1" w:rsidRDefault="007544A7" w:rsidP="00A1094F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proofErr w:type="gramStart"/>
      <w:r w:rsidRPr="00FE5BB1">
        <w:rPr>
          <w:szCs w:val="28"/>
        </w:rPr>
        <w:t>з</w:t>
      </w:r>
      <w:r w:rsidR="005D50DB" w:rsidRPr="00FE5BB1">
        <w:rPr>
          <w:szCs w:val="28"/>
        </w:rPr>
        <w:t xml:space="preserve">) </w:t>
      </w:r>
      <w:r w:rsidR="0036656D" w:rsidRPr="00FE5BB1">
        <w:rPr>
          <w:szCs w:val="28"/>
        </w:rPr>
        <w:t xml:space="preserve">строительство (реконструкцию) автомобильных дорог общего пользования, ведущих от сети автомобильных дорог общего пользования </w:t>
      </w:r>
      <w:r w:rsidR="0036656D" w:rsidRPr="00FE5BB1">
        <w:rPr>
          <w:szCs w:val="28"/>
        </w:rPr>
        <w:br/>
        <w:t xml:space="preserve">к объектам, объектам агропромышленного комплекса, обеспечивающим создание новых рабочих мест, расположенным (планируемым к созданию) </w:t>
      </w:r>
      <w:r w:rsidR="0036656D" w:rsidRPr="00FE5BB1">
        <w:rPr>
          <w:szCs w:val="28"/>
        </w:rPr>
        <w:br/>
        <w:t xml:space="preserve">на сельских территориях, или к автомобильным дорогам общего пользования </w:t>
      </w:r>
      <w:r w:rsidR="00A1094F" w:rsidRPr="00FE5BB1">
        <w:rPr>
          <w:szCs w:val="28"/>
        </w:rPr>
        <w:br/>
      </w:r>
      <w:r w:rsidR="0036656D" w:rsidRPr="00FE5BB1">
        <w:rPr>
          <w:szCs w:val="28"/>
        </w:rPr>
        <w:t>с целью обеспечения доступа автомобильного транспорта к объектам, расположенным (планируемым к созданию) на сельских территориях, объектам агропромышленного комплекса, обеспечивающим создание новых рабочих мест;</w:t>
      </w:r>
      <w:proofErr w:type="gramEnd"/>
    </w:p>
    <w:p w14:paraId="54D6F376" w14:textId="77777777" w:rsidR="00A1094F" w:rsidRPr="00FE5BB1" w:rsidRDefault="007544A7" w:rsidP="00A1094F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 w:rsidRPr="00FE5BB1">
        <w:rPr>
          <w:szCs w:val="28"/>
        </w:rPr>
        <w:t>и</w:t>
      </w:r>
      <w:r w:rsidR="005D50DB" w:rsidRPr="00FE5BB1">
        <w:rPr>
          <w:szCs w:val="28"/>
        </w:rPr>
        <w:t xml:space="preserve">) </w:t>
      </w:r>
      <w:r w:rsidR="00A1094F" w:rsidRPr="00FE5BB1">
        <w:rPr>
          <w:szCs w:val="28"/>
        </w:rPr>
        <w:t xml:space="preserve">приведение в нормативное состояние автомобильных дорог </w:t>
      </w:r>
      <w:r w:rsidR="005D50DB" w:rsidRPr="00FE5BB1">
        <w:rPr>
          <w:szCs w:val="28"/>
        </w:rPr>
        <w:br/>
      </w:r>
      <w:r w:rsidR="00A1094F" w:rsidRPr="00FE5BB1">
        <w:rPr>
          <w:szCs w:val="28"/>
        </w:rPr>
        <w:t>и искусственных дорожных сооружений в рамках реализации национального проекта "Безопасные и качественные дороги";</w:t>
      </w:r>
    </w:p>
    <w:p w14:paraId="1B1667D9" w14:textId="58A8D63F" w:rsidR="00BB2590" w:rsidRPr="00FE5BB1" w:rsidRDefault="003F0AF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к</w:t>
      </w:r>
      <w:r w:rsidR="005D50DB" w:rsidRPr="00FE5BB1">
        <w:rPr>
          <w:rFonts w:eastAsia="Calibri"/>
          <w:szCs w:val="28"/>
          <w:lang w:eastAsia="en-US"/>
        </w:rPr>
        <w:t xml:space="preserve">) </w:t>
      </w:r>
      <w:r w:rsidR="00BB2590" w:rsidRPr="00FE5BB1">
        <w:rPr>
          <w:rFonts w:eastAsia="Calibri"/>
          <w:szCs w:val="28"/>
          <w:lang w:eastAsia="en-US"/>
        </w:rPr>
        <w:t xml:space="preserve">реализацию </w:t>
      </w:r>
      <w:proofErr w:type="gramStart"/>
      <w:r w:rsidR="00BB2590" w:rsidRPr="00FE5BB1">
        <w:rPr>
          <w:rFonts w:eastAsia="Calibri"/>
          <w:szCs w:val="28"/>
          <w:lang w:eastAsia="en-US"/>
        </w:rPr>
        <w:t xml:space="preserve">мероприятий комплексных планов развития </w:t>
      </w:r>
      <w:r w:rsidR="00BB2590" w:rsidRPr="00FE5BB1">
        <w:rPr>
          <w:rFonts w:eastAsia="Calibri"/>
          <w:szCs w:val="28"/>
          <w:lang w:eastAsia="en-US"/>
        </w:rPr>
        <w:lastRenderedPageBreak/>
        <w:t>муниципальных образований территорий</w:t>
      </w:r>
      <w:proofErr w:type="gramEnd"/>
      <w:r w:rsidR="00BB2590" w:rsidRPr="00FE5BB1">
        <w:rPr>
          <w:rFonts w:eastAsia="Calibri"/>
          <w:szCs w:val="28"/>
          <w:lang w:eastAsia="en-US"/>
        </w:rPr>
        <w:t xml:space="preserve"> </w:t>
      </w:r>
      <w:proofErr w:type="spellStart"/>
      <w:r w:rsidR="00BB2590" w:rsidRPr="00FE5BB1">
        <w:rPr>
          <w:rFonts w:eastAsia="Calibri"/>
          <w:szCs w:val="28"/>
          <w:lang w:eastAsia="en-US"/>
        </w:rPr>
        <w:t>Верхнекамья</w:t>
      </w:r>
      <w:proofErr w:type="spellEnd"/>
      <w:r w:rsidR="00BB2590" w:rsidRPr="00FE5BB1">
        <w:rPr>
          <w:rFonts w:eastAsia="Calibri"/>
          <w:szCs w:val="28"/>
          <w:lang w:eastAsia="en-US"/>
        </w:rPr>
        <w:t>;</w:t>
      </w:r>
    </w:p>
    <w:p w14:paraId="59E4EEF2" w14:textId="3C505C70" w:rsidR="007544A7" w:rsidRPr="00FE5BB1" w:rsidRDefault="003F0AF8" w:rsidP="00990850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Theme="minorEastAsia"/>
          <w:szCs w:val="28"/>
        </w:rPr>
      </w:pPr>
      <w:r>
        <w:rPr>
          <w:rFonts w:eastAsia="Calibri"/>
          <w:szCs w:val="28"/>
          <w:lang w:eastAsia="en-US"/>
        </w:rPr>
        <w:t>л</w:t>
      </w:r>
      <w:r w:rsidR="007B093F" w:rsidRPr="00FE5BB1">
        <w:rPr>
          <w:rFonts w:eastAsia="Calibri"/>
          <w:szCs w:val="28"/>
          <w:lang w:eastAsia="en-US"/>
        </w:rPr>
        <w:t xml:space="preserve">) </w:t>
      </w:r>
      <w:r w:rsidR="007544A7" w:rsidRPr="00FE5BB1">
        <w:rPr>
          <w:rFonts w:eastAsiaTheme="minorEastAsia"/>
          <w:szCs w:val="28"/>
        </w:rPr>
        <w:t xml:space="preserve">реализацию мероприятий, направленных на комплексное развитие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гражданам, проживающим на сельских территориях, </w:t>
      </w:r>
      <w:r w:rsidR="00990850">
        <w:rPr>
          <w:rFonts w:eastAsiaTheme="minorEastAsia"/>
          <w:szCs w:val="28"/>
        </w:rPr>
        <w:br/>
      </w:r>
      <w:r w:rsidR="007544A7" w:rsidRPr="00FE5BB1">
        <w:rPr>
          <w:rFonts w:eastAsiaTheme="minorEastAsia"/>
          <w:szCs w:val="28"/>
        </w:rPr>
        <w:t>по договору найма жилого помещения);</w:t>
      </w:r>
    </w:p>
    <w:p w14:paraId="3EAFA104" w14:textId="21F12818" w:rsidR="007544A7" w:rsidRPr="00FE5BB1" w:rsidRDefault="00990850" w:rsidP="007544A7">
      <w:pPr>
        <w:spacing w:line="360" w:lineRule="exact"/>
        <w:ind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м</w:t>
      </w:r>
      <w:r w:rsidR="007544A7" w:rsidRPr="00FE5BB1">
        <w:rPr>
          <w:rFonts w:eastAsiaTheme="minorEastAsia"/>
          <w:szCs w:val="28"/>
        </w:rPr>
        <w:t>) улучшение качества систем теплоснабжения на территории муниципальных образований Пермского края;</w:t>
      </w:r>
    </w:p>
    <w:p w14:paraId="7BFF6C3F" w14:textId="12403473" w:rsidR="003F0AF8" w:rsidRDefault="00990850" w:rsidP="007544A7">
      <w:pPr>
        <w:spacing w:line="360" w:lineRule="exact"/>
        <w:ind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н</w:t>
      </w:r>
      <w:r w:rsidR="007544A7" w:rsidRPr="00FE5BB1">
        <w:rPr>
          <w:rFonts w:eastAsiaTheme="minorEastAsia"/>
          <w:szCs w:val="28"/>
        </w:rPr>
        <w:t xml:space="preserve">) </w:t>
      </w:r>
      <w:r w:rsidR="003F0AF8">
        <w:rPr>
          <w:rFonts w:eastAsiaTheme="minorEastAsia"/>
          <w:szCs w:val="28"/>
        </w:rPr>
        <w:t>с</w:t>
      </w:r>
      <w:r w:rsidR="003F0AF8" w:rsidRPr="003F0AF8">
        <w:rPr>
          <w:rFonts w:eastAsiaTheme="minorEastAsia"/>
          <w:szCs w:val="28"/>
        </w:rPr>
        <w:t>троительство крытых ледовых объектов, в том числе быстровозводимых</w:t>
      </w:r>
      <w:r w:rsidR="003F0AF8">
        <w:rPr>
          <w:rFonts w:eastAsiaTheme="minorEastAsia"/>
          <w:szCs w:val="28"/>
        </w:rPr>
        <w:t>;</w:t>
      </w:r>
    </w:p>
    <w:p w14:paraId="0DD902A8" w14:textId="70DACCA4" w:rsidR="00E60206" w:rsidRPr="00FE5BB1" w:rsidRDefault="00BA504D" w:rsidP="007544A7">
      <w:pPr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Theme="minorEastAsia"/>
          <w:szCs w:val="28"/>
        </w:rPr>
        <w:t>о</w:t>
      </w:r>
      <w:r w:rsidR="00E60206">
        <w:rPr>
          <w:rFonts w:eastAsiaTheme="minorEastAsia"/>
          <w:szCs w:val="28"/>
        </w:rPr>
        <w:t>) реализацию регионального проекта «Комфортный край»;</w:t>
      </w:r>
    </w:p>
    <w:p w14:paraId="6E73430E" w14:textId="77777777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 xml:space="preserve">6) </w:t>
      </w:r>
      <w:r w:rsidRPr="00173791">
        <w:rPr>
          <w:rFonts w:eastAsia="Calibri"/>
          <w:szCs w:val="28"/>
          <w:lang w:eastAsia="en-US"/>
        </w:rPr>
        <w:t xml:space="preserve">бюджетных ассигнований, предусмотренных на финансовое обеспечение непредвиденных расходов, в том числе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</w:t>
      </w:r>
      <w:r w:rsidR="008F31B7" w:rsidRPr="00173791">
        <w:rPr>
          <w:rFonts w:eastAsia="Calibri"/>
          <w:szCs w:val="28"/>
          <w:lang w:eastAsia="en-US"/>
        </w:rPr>
        <w:br/>
      </w:r>
      <w:r w:rsidRPr="00173791">
        <w:rPr>
          <w:rFonts w:eastAsia="Calibri"/>
          <w:szCs w:val="28"/>
          <w:lang w:eastAsia="en-US"/>
        </w:rPr>
        <w:t>в соответствии с правовыми актами Правительства Пермского края;</w:t>
      </w:r>
    </w:p>
    <w:p w14:paraId="56E05A68" w14:textId="77777777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 xml:space="preserve">7) бюджетных ассигнований, предусмотренных на поощрение </w:t>
      </w:r>
      <w:r w:rsidR="008F31B7" w:rsidRPr="00FE5BB1">
        <w:rPr>
          <w:rFonts w:eastAsia="Calibri"/>
          <w:szCs w:val="28"/>
          <w:lang w:eastAsia="en-US"/>
        </w:rPr>
        <w:br/>
      </w:r>
      <w:r w:rsidRPr="00FE5BB1">
        <w:rPr>
          <w:rFonts w:eastAsia="Calibri"/>
          <w:szCs w:val="28"/>
          <w:lang w:eastAsia="en-US"/>
        </w:rPr>
        <w:t>за достижение наилучших результатов в организации финансового менеджмента главных администраторов (главных распорядителей) бюджетных средств Пермского края;</w:t>
      </w:r>
    </w:p>
    <w:p w14:paraId="77F93E64" w14:textId="168FA5E9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8) бюджетных ассигнований, предусмотренных на развити</w:t>
      </w:r>
      <w:r w:rsidR="009661B1" w:rsidRPr="00FE5BB1">
        <w:rPr>
          <w:rFonts w:eastAsia="Calibri"/>
          <w:szCs w:val="28"/>
          <w:lang w:eastAsia="en-US"/>
        </w:rPr>
        <w:t>е</w:t>
      </w:r>
      <w:r w:rsidRPr="00FE5BB1">
        <w:rPr>
          <w:rFonts w:eastAsia="Calibri"/>
          <w:szCs w:val="28"/>
          <w:lang w:eastAsia="en-US"/>
        </w:rPr>
        <w:t xml:space="preserve"> и укреплени</w:t>
      </w:r>
      <w:r w:rsidR="009661B1" w:rsidRPr="00FE5BB1">
        <w:rPr>
          <w:rFonts w:eastAsia="Calibri"/>
          <w:szCs w:val="28"/>
          <w:lang w:eastAsia="en-US"/>
        </w:rPr>
        <w:t>е</w:t>
      </w:r>
      <w:r w:rsidRPr="00FE5BB1">
        <w:rPr>
          <w:rFonts w:eastAsia="Calibri"/>
          <w:szCs w:val="28"/>
          <w:lang w:eastAsia="en-US"/>
        </w:rPr>
        <w:t xml:space="preserve"> материально-технической базы </w:t>
      </w:r>
      <w:r w:rsidR="00691299">
        <w:rPr>
          <w:rFonts w:eastAsia="Calibri"/>
          <w:szCs w:val="28"/>
          <w:lang w:eastAsia="en-US"/>
        </w:rPr>
        <w:t>государственных</w:t>
      </w:r>
      <w:r w:rsidRPr="00FE5BB1">
        <w:rPr>
          <w:rFonts w:eastAsia="Calibri"/>
          <w:szCs w:val="28"/>
          <w:lang w:eastAsia="en-US"/>
        </w:rPr>
        <w:t xml:space="preserve"> учреждений;</w:t>
      </w:r>
    </w:p>
    <w:p w14:paraId="2FDB70C6" w14:textId="77777777" w:rsidR="00BB2590" w:rsidRPr="003F0AF8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9</w:t>
      </w:r>
      <w:r w:rsidR="00BB2590" w:rsidRPr="00FE5BB1">
        <w:rPr>
          <w:rFonts w:eastAsia="Calibri"/>
          <w:szCs w:val="28"/>
          <w:lang w:eastAsia="en-US"/>
        </w:rPr>
        <w:t xml:space="preserve">) </w:t>
      </w:r>
      <w:r w:rsidR="00BB2590" w:rsidRPr="003F0AF8">
        <w:rPr>
          <w:rFonts w:eastAsia="Calibri"/>
          <w:szCs w:val="28"/>
          <w:lang w:eastAsia="en-US"/>
        </w:rPr>
        <w:t xml:space="preserve">бюджетных ассигнований, предусмотренных на обеспечение работников учреждений бюджетной сферы Пермского края путевками </w:t>
      </w:r>
      <w:r w:rsidR="008F31B7" w:rsidRPr="003F0AF8">
        <w:rPr>
          <w:rFonts w:eastAsia="Calibri"/>
          <w:szCs w:val="28"/>
          <w:lang w:eastAsia="en-US"/>
        </w:rPr>
        <w:br/>
      </w:r>
      <w:r w:rsidR="00BB2590" w:rsidRPr="003F0AF8">
        <w:rPr>
          <w:rFonts w:eastAsia="Calibri"/>
          <w:szCs w:val="28"/>
          <w:lang w:eastAsia="en-US"/>
        </w:rPr>
        <w:t>на санаторно-курортное лечение и оздоровление;</w:t>
      </w:r>
    </w:p>
    <w:p w14:paraId="10822BE2" w14:textId="77777777" w:rsidR="00BB2590" w:rsidRPr="00FE5BB1" w:rsidRDefault="00BB2590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3F0AF8">
        <w:rPr>
          <w:rFonts w:eastAsia="Calibri"/>
          <w:szCs w:val="28"/>
          <w:lang w:eastAsia="en-US"/>
        </w:rPr>
        <w:t>1</w:t>
      </w:r>
      <w:r w:rsidR="00F51AD2" w:rsidRPr="003F0AF8">
        <w:rPr>
          <w:rFonts w:eastAsia="Calibri"/>
          <w:szCs w:val="28"/>
          <w:lang w:eastAsia="en-US"/>
        </w:rPr>
        <w:t>0</w:t>
      </w:r>
      <w:r w:rsidRPr="003F0AF8">
        <w:rPr>
          <w:rFonts w:eastAsia="Calibri"/>
          <w:szCs w:val="28"/>
          <w:lang w:eastAsia="en-US"/>
        </w:rPr>
        <w:t xml:space="preserve">) бюджетных ассигнований, предусмотренных на </w:t>
      </w:r>
      <w:r w:rsidR="00C6132F" w:rsidRPr="003F0AF8">
        <w:rPr>
          <w:rFonts w:eastAsia="Calibri"/>
          <w:szCs w:val="28"/>
          <w:lang w:eastAsia="en-US"/>
        </w:rPr>
        <w:t>обеспечение</w:t>
      </w:r>
      <w:r w:rsidRPr="003F0AF8">
        <w:rPr>
          <w:rFonts w:eastAsia="Calibri"/>
          <w:szCs w:val="28"/>
          <w:lang w:eastAsia="en-US"/>
        </w:rPr>
        <w:t xml:space="preserve"> отдыха</w:t>
      </w:r>
      <w:r w:rsidR="00C6132F" w:rsidRPr="003F0AF8">
        <w:rPr>
          <w:rFonts w:eastAsia="Calibri"/>
          <w:szCs w:val="28"/>
          <w:lang w:eastAsia="en-US"/>
        </w:rPr>
        <w:t xml:space="preserve"> </w:t>
      </w:r>
      <w:r w:rsidR="007544A7" w:rsidRPr="003F0AF8">
        <w:rPr>
          <w:rFonts w:eastAsia="Calibri"/>
          <w:szCs w:val="28"/>
          <w:lang w:eastAsia="en-US"/>
        </w:rPr>
        <w:br/>
      </w:r>
      <w:r w:rsidR="00C6132F" w:rsidRPr="003F0AF8">
        <w:rPr>
          <w:rFonts w:eastAsia="Calibri"/>
          <w:szCs w:val="28"/>
          <w:lang w:eastAsia="en-US"/>
        </w:rPr>
        <w:t>и оздоровление</w:t>
      </w:r>
      <w:r w:rsidRPr="003F0AF8">
        <w:rPr>
          <w:rFonts w:eastAsia="Calibri"/>
          <w:szCs w:val="28"/>
          <w:lang w:eastAsia="en-US"/>
        </w:rPr>
        <w:t xml:space="preserve"> детей;</w:t>
      </w:r>
    </w:p>
    <w:p w14:paraId="6CDA294F" w14:textId="77777777" w:rsidR="00BB2590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FE5BB1">
        <w:rPr>
          <w:rFonts w:eastAsia="Calibri"/>
          <w:szCs w:val="28"/>
          <w:lang w:eastAsia="en-US"/>
        </w:rPr>
        <w:t>1</w:t>
      </w:r>
      <w:r w:rsidR="00F14E48" w:rsidRPr="00FE5BB1">
        <w:rPr>
          <w:rFonts w:eastAsia="Calibri"/>
          <w:szCs w:val="28"/>
          <w:lang w:eastAsia="en-US"/>
        </w:rPr>
        <w:t>1</w:t>
      </w:r>
      <w:r w:rsidR="00BB2590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Администрации губернатора Пермского края, в соответствии с </w:t>
      </w:r>
      <w:r w:rsidR="00DD2BDD" w:rsidRPr="00FE5BB1">
        <w:rPr>
          <w:rFonts w:eastAsia="Calibri"/>
          <w:szCs w:val="28"/>
          <w:lang w:eastAsia="en-US"/>
        </w:rPr>
        <w:t>пунктом</w:t>
      </w:r>
      <w:r w:rsidR="00464399" w:rsidRPr="00FE5BB1">
        <w:rPr>
          <w:rFonts w:eastAsia="Calibri"/>
          <w:szCs w:val="28"/>
          <w:lang w:eastAsia="en-US"/>
        </w:rPr>
        <w:t xml:space="preserve"> 7 </w:t>
      </w:r>
      <w:r w:rsidR="00464399" w:rsidRPr="00FE5BB1">
        <w:t>Порядка формирования фонда оплаты труда государственных гражданских служащих Пермского края</w:t>
      </w:r>
      <w:r w:rsidR="00DD2BDD" w:rsidRPr="00FE5BB1">
        <w:t xml:space="preserve"> </w:t>
      </w:r>
      <w:r w:rsidR="00464399" w:rsidRPr="00FE5BB1">
        <w:t>и работников, замещающих должности, не являющиеся должностями государственной гражданской службы Пермского края,</w:t>
      </w:r>
      <w:r w:rsidR="003C0C9F" w:rsidRPr="00FE5BB1">
        <w:t xml:space="preserve"> </w:t>
      </w:r>
      <w:r w:rsidR="00DD2BDD" w:rsidRPr="00FE5BB1">
        <w:br/>
      </w:r>
      <w:r w:rsidR="00464399" w:rsidRPr="00FE5BB1">
        <w:t>и размеров окладов</w:t>
      </w:r>
      <w:r w:rsidR="00DD2BDD" w:rsidRPr="00FE5BB1">
        <w:t xml:space="preserve"> </w:t>
      </w:r>
      <w:r w:rsidR="00464399" w:rsidRPr="00FE5BB1">
        <w:t>за классный чин государственной гражданской службы Пермского края</w:t>
      </w:r>
      <w:r w:rsidR="00DD2BDD" w:rsidRPr="00FE5BB1">
        <w:t xml:space="preserve">, установленного Указом губернатора Пермского края </w:t>
      </w:r>
      <w:r w:rsidR="00DD2BDD" w:rsidRPr="00FE5BB1">
        <w:br/>
      </w:r>
      <w:r w:rsidR="00DD2BDD" w:rsidRPr="00FE5BB1">
        <w:rPr>
          <w:rFonts w:eastAsia="Calibri"/>
          <w:szCs w:val="28"/>
          <w:lang w:eastAsia="en-US"/>
        </w:rPr>
        <w:t>от 31.03.2022 №  26</w:t>
      </w:r>
      <w:r w:rsidR="00464399" w:rsidRPr="00FE5BB1">
        <w:t>;</w:t>
      </w:r>
      <w:proofErr w:type="gramEnd"/>
    </w:p>
    <w:p w14:paraId="086F9BFC" w14:textId="77777777" w:rsidR="00BB2590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</w:t>
      </w:r>
      <w:r w:rsidR="00F14E48" w:rsidRPr="00FE5BB1">
        <w:rPr>
          <w:rFonts w:eastAsia="Calibri"/>
          <w:szCs w:val="28"/>
          <w:lang w:eastAsia="en-US"/>
        </w:rPr>
        <w:t>2</w:t>
      </w:r>
      <w:r w:rsidR="00BB2590" w:rsidRPr="00FE5BB1">
        <w:rPr>
          <w:rFonts w:eastAsia="Calibri"/>
          <w:szCs w:val="28"/>
          <w:lang w:eastAsia="en-US"/>
        </w:rPr>
        <w:t>) бюджетных</w:t>
      </w:r>
      <w:r w:rsidR="00DD2BDD" w:rsidRPr="00FE5BB1">
        <w:rPr>
          <w:rFonts w:eastAsia="Calibri"/>
          <w:szCs w:val="28"/>
          <w:lang w:eastAsia="en-US"/>
        </w:rPr>
        <w:t xml:space="preserve"> ассигнований, предусмотренных и</w:t>
      </w:r>
      <w:r w:rsidR="00BB2590" w:rsidRPr="00FE5BB1">
        <w:rPr>
          <w:rFonts w:eastAsia="Calibri"/>
          <w:szCs w:val="28"/>
          <w:lang w:eastAsia="en-US"/>
        </w:rPr>
        <w:t xml:space="preserve">збирательной комиссии Пермского края, в соответствии с </w:t>
      </w:r>
      <w:hyperlink r:id="rId31" w:history="1">
        <w:r w:rsidR="00BB2590" w:rsidRPr="00FE5BB1">
          <w:rPr>
            <w:rFonts w:eastAsia="Calibri"/>
            <w:szCs w:val="28"/>
            <w:lang w:eastAsia="en-US"/>
          </w:rPr>
          <w:t>частью 7 статьи 17</w:t>
        </w:r>
      </w:hyperlink>
      <w:r w:rsidR="00BB2590" w:rsidRPr="00FE5BB1">
        <w:rPr>
          <w:rFonts w:eastAsia="Calibri"/>
          <w:szCs w:val="28"/>
          <w:lang w:eastAsia="en-US"/>
        </w:rPr>
        <w:t xml:space="preserve"> Закона Пермского края </w:t>
      </w:r>
      <w:r w:rsidR="008F31B7" w:rsidRPr="00FE5BB1">
        <w:rPr>
          <w:rFonts w:eastAsia="Calibri"/>
          <w:szCs w:val="28"/>
          <w:lang w:eastAsia="en-US"/>
        </w:rPr>
        <w:br/>
      </w:r>
      <w:r w:rsidR="00BB2590" w:rsidRPr="00FE5BB1">
        <w:rPr>
          <w:rFonts w:eastAsia="Calibri"/>
          <w:szCs w:val="28"/>
          <w:lang w:eastAsia="en-US"/>
        </w:rPr>
        <w:t xml:space="preserve">от 20.02.2007 </w:t>
      </w:r>
      <w:r w:rsidR="008F31B7" w:rsidRPr="00FE5BB1">
        <w:rPr>
          <w:rFonts w:eastAsia="Calibri"/>
          <w:szCs w:val="28"/>
          <w:lang w:eastAsia="en-US"/>
        </w:rPr>
        <w:t>№</w:t>
      </w:r>
      <w:r w:rsidR="00BB2590" w:rsidRPr="00FE5BB1">
        <w:rPr>
          <w:rFonts w:eastAsia="Calibri"/>
          <w:szCs w:val="28"/>
          <w:lang w:eastAsia="en-US"/>
        </w:rPr>
        <w:t xml:space="preserve"> 4-ПК </w:t>
      </w:r>
      <w:r w:rsidR="008F31B7" w:rsidRPr="00FE5BB1">
        <w:rPr>
          <w:rFonts w:eastAsia="Calibri"/>
          <w:szCs w:val="28"/>
          <w:lang w:eastAsia="en-US"/>
        </w:rPr>
        <w:t>«</w:t>
      </w:r>
      <w:r w:rsidR="00BB2590" w:rsidRPr="00FE5BB1">
        <w:rPr>
          <w:rFonts w:eastAsia="Calibri"/>
          <w:szCs w:val="28"/>
          <w:lang w:eastAsia="en-US"/>
        </w:rPr>
        <w:t>О территориальных избирательных комиссиях Пермского края</w:t>
      </w:r>
      <w:r w:rsidR="008F31B7" w:rsidRPr="00FE5BB1">
        <w:rPr>
          <w:rFonts w:eastAsia="Calibri"/>
          <w:szCs w:val="28"/>
          <w:lang w:eastAsia="en-US"/>
        </w:rPr>
        <w:t>»</w:t>
      </w:r>
      <w:r w:rsidR="00BB2590" w:rsidRPr="00FE5BB1">
        <w:rPr>
          <w:rFonts w:eastAsia="Calibri"/>
          <w:szCs w:val="28"/>
          <w:lang w:eastAsia="en-US"/>
        </w:rPr>
        <w:t>;</w:t>
      </w:r>
    </w:p>
    <w:p w14:paraId="3CBFD5C2" w14:textId="77777777" w:rsidR="00BB2590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</w:t>
      </w:r>
      <w:r w:rsidR="00F14E48" w:rsidRPr="00FE5BB1">
        <w:rPr>
          <w:rFonts w:eastAsia="Calibri"/>
          <w:szCs w:val="28"/>
          <w:lang w:eastAsia="en-US"/>
        </w:rPr>
        <w:t>3</w:t>
      </w:r>
      <w:r w:rsidR="00BB2590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Законодательному Собранию Пермского края, на осуществление мероприятий в сфере разработки </w:t>
      </w:r>
      <w:r w:rsidR="00BB2590" w:rsidRPr="00FE5BB1">
        <w:rPr>
          <w:rFonts w:eastAsia="Calibri"/>
          <w:szCs w:val="28"/>
          <w:lang w:eastAsia="en-US"/>
        </w:rPr>
        <w:lastRenderedPageBreak/>
        <w:t>законопроектов, на реализацию мероприятий, предусмотренных бюджетной сметой расходов на обеспечение деятельности Законодательного Собрания Пермского края;</w:t>
      </w:r>
    </w:p>
    <w:p w14:paraId="26784AB2" w14:textId="77777777" w:rsidR="00BB2590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</w:t>
      </w:r>
      <w:r w:rsidR="00F14E48" w:rsidRPr="00FE5BB1">
        <w:rPr>
          <w:rFonts w:eastAsia="Calibri"/>
          <w:szCs w:val="28"/>
          <w:lang w:eastAsia="en-US"/>
        </w:rPr>
        <w:t>4</w:t>
      </w:r>
      <w:r w:rsidR="00BB2590" w:rsidRPr="00FE5BB1">
        <w:rPr>
          <w:rFonts w:eastAsia="Calibri"/>
          <w:szCs w:val="28"/>
          <w:lang w:eastAsia="en-US"/>
        </w:rPr>
        <w:t>) бюджетных ассигнований</w:t>
      </w:r>
      <w:r w:rsidR="000515B1" w:rsidRPr="00FE5BB1">
        <w:rPr>
          <w:rFonts w:eastAsia="Calibri"/>
          <w:szCs w:val="28"/>
          <w:lang w:eastAsia="en-US"/>
        </w:rPr>
        <w:t xml:space="preserve">, предусмотренных на оснащение (обновление) </w:t>
      </w:r>
      <w:r w:rsidR="00206328" w:rsidRPr="00FE5BB1">
        <w:rPr>
          <w:rFonts w:eastAsia="Calibri"/>
          <w:szCs w:val="28"/>
          <w:lang w:eastAsia="en-US"/>
        </w:rPr>
        <w:t>материально-технической базы профессиональных образовательных организаций;</w:t>
      </w:r>
    </w:p>
    <w:p w14:paraId="6FD6529F" w14:textId="77777777" w:rsidR="00BB2590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</w:t>
      </w:r>
      <w:r w:rsidR="00F14E48" w:rsidRPr="00FE5BB1">
        <w:rPr>
          <w:rFonts w:eastAsia="Calibri"/>
          <w:szCs w:val="28"/>
          <w:lang w:eastAsia="en-US"/>
        </w:rPr>
        <w:t>5</w:t>
      </w:r>
      <w:r w:rsidR="00BB2590" w:rsidRPr="00FE5BB1">
        <w:rPr>
          <w:rFonts w:eastAsia="Calibri"/>
          <w:szCs w:val="28"/>
          <w:lang w:eastAsia="en-US"/>
        </w:rPr>
        <w:t>) бюджетных ассигнований</w:t>
      </w:r>
      <w:r w:rsidR="00F2778E" w:rsidRPr="00FE5BB1">
        <w:rPr>
          <w:rFonts w:eastAsia="Calibri"/>
          <w:szCs w:val="28"/>
          <w:lang w:eastAsia="en-US"/>
        </w:rPr>
        <w:t>, предусмотренных на мероприятия в сфере профессионального образования</w:t>
      </w:r>
      <w:r w:rsidR="00BB2590" w:rsidRPr="00FE5BB1">
        <w:rPr>
          <w:rFonts w:eastAsia="Calibri"/>
          <w:szCs w:val="28"/>
          <w:lang w:eastAsia="en-US"/>
        </w:rPr>
        <w:t>;</w:t>
      </w:r>
    </w:p>
    <w:p w14:paraId="0C2C944D" w14:textId="77777777" w:rsidR="00BB2590" w:rsidRPr="00FE5BB1" w:rsidRDefault="00223A7B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</w:t>
      </w:r>
      <w:r w:rsidR="00F14E48" w:rsidRPr="00FE5BB1">
        <w:rPr>
          <w:rFonts w:eastAsia="Calibri"/>
          <w:szCs w:val="28"/>
          <w:lang w:eastAsia="en-US"/>
        </w:rPr>
        <w:t>6</w:t>
      </w:r>
      <w:r w:rsidR="00BB2590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8F31B7" w:rsidRPr="00FE5BB1">
        <w:rPr>
          <w:rFonts w:eastAsia="Calibri"/>
          <w:szCs w:val="28"/>
          <w:lang w:eastAsia="en-US"/>
        </w:rPr>
        <w:br/>
      </w:r>
      <w:r w:rsidR="00BB2590" w:rsidRPr="00FE5BB1">
        <w:rPr>
          <w:rFonts w:eastAsia="Calibri"/>
          <w:szCs w:val="28"/>
          <w:lang w:eastAsia="en-US"/>
        </w:rPr>
        <w:t>по развитию детского и дворового спорта;</w:t>
      </w:r>
    </w:p>
    <w:p w14:paraId="25420F3D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17</w:t>
      </w:r>
      <w:r w:rsidR="00BB2590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8F31B7" w:rsidRPr="00FE5BB1">
        <w:rPr>
          <w:rFonts w:eastAsia="Calibri"/>
          <w:szCs w:val="28"/>
          <w:lang w:eastAsia="en-US"/>
        </w:rPr>
        <w:br/>
      </w:r>
      <w:r w:rsidR="00BB2590" w:rsidRPr="00FE5BB1">
        <w:rPr>
          <w:rFonts w:eastAsia="Calibri"/>
          <w:szCs w:val="28"/>
          <w:lang w:eastAsia="en-US"/>
        </w:rPr>
        <w:t xml:space="preserve">по организации и проведению физкультурных и спортивных мероприятий, включенных в Календарный план официальных </w:t>
      </w:r>
      <w:r w:rsidR="0073577D" w:rsidRPr="00FE5BB1">
        <w:rPr>
          <w:rFonts w:eastAsia="Calibri"/>
          <w:szCs w:val="28"/>
          <w:lang w:eastAsia="en-US"/>
        </w:rPr>
        <w:t xml:space="preserve">физкультурных мероприятий </w:t>
      </w:r>
      <w:r w:rsidR="0073577D" w:rsidRPr="00FE5BB1">
        <w:rPr>
          <w:rFonts w:eastAsia="Calibri"/>
          <w:szCs w:val="28"/>
          <w:lang w:eastAsia="en-US"/>
        </w:rPr>
        <w:br/>
      </w:r>
      <w:r w:rsidR="00BB2590" w:rsidRPr="00FE5BB1">
        <w:rPr>
          <w:rFonts w:eastAsia="Calibri"/>
          <w:szCs w:val="28"/>
          <w:lang w:eastAsia="en-US"/>
        </w:rPr>
        <w:t>и спортивных мероприятий Пермского края;</w:t>
      </w:r>
    </w:p>
    <w:p w14:paraId="724F52A7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18</w:t>
      </w:r>
      <w:r w:rsidR="00BB2590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8F31B7" w:rsidRPr="00FE5BB1">
        <w:rPr>
          <w:rFonts w:eastAsia="Calibri"/>
          <w:szCs w:val="28"/>
          <w:lang w:eastAsia="en-US"/>
        </w:rPr>
        <w:br/>
      </w:r>
      <w:r w:rsidR="00BB2590" w:rsidRPr="00FE5BB1">
        <w:rPr>
          <w:rFonts w:eastAsia="Calibri"/>
          <w:szCs w:val="28"/>
          <w:lang w:eastAsia="en-US"/>
        </w:rPr>
        <w:t>по проведению в Пермском крае форумов и иных мероприятий в сфере физической культуры и спорта;</w:t>
      </w:r>
    </w:p>
    <w:p w14:paraId="6822B30C" w14:textId="77777777" w:rsidR="00BB2590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19</w:t>
      </w:r>
      <w:r w:rsidR="00BB2590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повышение оплаты труда работников бюджетной сферы в соответствии с нормативными </w:t>
      </w:r>
      <w:r w:rsidR="00F2778E" w:rsidRPr="00FE5BB1">
        <w:rPr>
          <w:rFonts w:eastAsia="Calibri"/>
          <w:szCs w:val="28"/>
          <w:lang w:eastAsia="en-US"/>
        </w:rPr>
        <w:t xml:space="preserve">правовыми </w:t>
      </w:r>
      <w:r w:rsidR="00BB2590" w:rsidRPr="00FE5BB1">
        <w:rPr>
          <w:rFonts w:eastAsia="Calibri"/>
          <w:szCs w:val="28"/>
          <w:lang w:eastAsia="en-US"/>
        </w:rPr>
        <w:t>актами Правительства Пермского края.</w:t>
      </w:r>
    </w:p>
    <w:p w14:paraId="163BC03C" w14:textId="77777777" w:rsidR="005A19B1" w:rsidRPr="00FE5BB1" w:rsidRDefault="00223A7B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F14E48" w:rsidRPr="00FE5BB1">
        <w:rPr>
          <w:rFonts w:eastAsia="Calibri"/>
          <w:szCs w:val="28"/>
          <w:lang w:eastAsia="en-US"/>
        </w:rPr>
        <w:t>0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  <w:t>по развитию студенческого спорта;</w:t>
      </w:r>
    </w:p>
    <w:p w14:paraId="0D4A6E5B" w14:textId="3255721D" w:rsidR="005A19B1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F14E48" w:rsidRPr="00FE5BB1">
        <w:rPr>
          <w:rFonts w:eastAsia="Calibri"/>
          <w:szCs w:val="28"/>
          <w:lang w:eastAsia="en-US"/>
        </w:rPr>
        <w:t>1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</w:r>
      <w:r w:rsidR="0073577D" w:rsidRPr="00FE5BB1">
        <w:rPr>
          <w:rFonts w:eastAsia="Calibri"/>
          <w:szCs w:val="28"/>
          <w:lang w:eastAsia="en-US"/>
        </w:rPr>
        <w:t>по приобретению</w:t>
      </w:r>
      <w:r w:rsidR="005A19B1" w:rsidRPr="00FE5BB1">
        <w:rPr>
          <w:rFonts w:eastAsia="Calibri"/>
          <w:szCs w:val="28"/>
          <w:lang w:eastAsia="en-US"/>
        </w:rPr>
        <w:t xml:space="preserve"> спортивн</w:t>
      </w:r>
      <w:r w:rsidR="0073577D" w:rsidRPr="00FE5BB1">
        <w:rPr>
          <w:rFonts w:eastAsia="Calibri"/>
          <w:szCs w:val="28"/>
          <w:lang w:eastAsia="en-US"/>
        </w:rPr>
        <w:t>ого оборудования,</w:t>
      </w:r>
      <w:r w:rsidR="005A19B1" w:rsidRPr="00FE5BB1">
        <w:rPr>
          <w:rFonts w:eastAsia="Calibri"/>
          <w:szCs w:val="28"/>
          <w:lang w:eastAsia="en-US"/>
        </w:rPr>
        <w:t xml:space="preserve"> инвентар</w:t>
      </w:r>
      <w:r w:rsidR="0073577D" w:rsidRPr="00FE5BB1">
        <w:rPr>
          <w:rFonts w:eastAsia="Calibri"/>
          <w:szCs w:val="28"/>
          <w:lang w:eastAsia="en-US"/>
        </w:rPr>
        <w:t xml:space="preserve">я и экипировки </w:t>
      </w:r>
      <w:r w:rsidR="006A11A6">
        <w:rPr>
          <w:rFonts w:eastAsia="Calibri"/>
          <w:szCs w:val="28"/>
          <w:lang w:eastAsia="en-US"/>
        </w:rPr>
        <w:br/>
      </w:r>
      <w:r w:rsidR="0073577D" w:rsidRPr="00FE5BB1">
        <w:rPr>
          <w:rFonts w:eastAsia="Calibri"/>
          <w:szCs w:val="28"/>
          <w:lang w:eastAsia="en-US"/>
        </w:rPr>
        <w:t>для членов сборных команд Пермского края</w:t>
      </w:r>
      <w:r w:rsidR="005A19B1" w:rsidRPr="00FE5BB1">
        <w:rPr>
          <w:rFonts w:eastAsia="Calibri"/>
          <w:szCs w:val="28"/>
          <w:lang w:eastAsia="en-US"/>
        </w:rPr>
        <w:t>;</w:t>
      </w:r>
    </w:p>
    <w:p w14:paraId="7B784124" w14:textId="77777777" w:rsidR="005A19B1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F14E48" w:rsidRPr="00FE5BB1">
        <w:rPr>
          <w:rFonts w:eastAsia="Calibri"/>
          <w:szCs w:val="28"/>
          <w:lang w:eastAsia="en-US"/>
        </w:rPr>
        <w:t>2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  <w:t xml:space="preserve">по </w:t>
      </w:r>
      <w:r w:rsidR="0073577D" w:rsidRPr="00FE5BB1">
        <w:rPr>
          <w:rFonts w:eastAsia="Calibri"/>
          <w:szCs w:val="28"/>
          <w:lang w:eastAsia="en-US"/>
        </w:rPr>
        <w:t>организации физкультурно-оздоровительной работы для отдельных категорий населения</w:t>
      </w:r>
      <w:r w:rsidR="005A19B1" w:rsidRPr="00FE5BB1">
        <w:rPr>
          <w:rFonts w:eastAsia="Calibri"/>
          <w:szCs w:val="28"/>
          <w:lang w:eastAsia="en-US"/>
        </w:rPr>
        <w:t>;</w:t>
      </w:r>
    </w:p>
    <w:p w14:paraId="4F680919" w14:textId="77777777" w:rsidR="005A19B1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F14E48" w:rsidRPr="00FE5BB1">
        <w:rPr>
          <w:rFonts w:eastAsia="Calibri"/>
          <w:szCs w:val="28"/>
          <w:lang w:eastAsia="en-US"/>
        </w:rPr>
        <w:t>3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  <w:t>по</w:t>
      </w:r>
      <w:r w:rsidR="0073577D" w:rsidRPr="00FE5BB1">
        <w:rPr>
          <w:rFonts w:eastAsia="Calibri"/>
          <w:szCs w:val="28"/>
          <w:lang w:eastAsia="en-US"/>
        </w:rPr>
        <w:t xml:space="preserve"> поощрению и поддержке семей, успешно воспитывающих детей;</w:t>
      </w:r>
    </w:p>
    <w:p w14:paraId="6531EA35" w14:textId="051FDC5C" w:rsidR="005A19B1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F14E48" w:rsidRPr="00FE5BB1">
        <w:rPr>
          <w:rFonts w:eastAsia="Calibri"/>
          <w:szCs w:val="28"/>
          <w:lang w:eastAsia="en-US"/>
        </w:rPr>
        <w:t>4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  <w:t>по привлечению и закреплению медицинских кадров</w:t>
      </w:r>
      <w:r w:rsidR="0073577D" w:rsidRPr="00FE5BB1">
        <w:rPr>
          <w:rFonts w:eastAsia="Calibri"/>
          <w:szCs w:val="28"/>
          <w:lang w:eastAsia="en-US"/>
        </w:rPr>
        <w:t xml:space="preserve">, организации </w:t>
      </w:r>
      <w:r w:rsidR="006A11A6">
        <w:rPr>
          <w:rFonts w:eastAsia="Calibri"/>
          <w:szCs w:val="28"/>
          <w:lang w:eastAsia="en-US"/>
        </w:rPr>
        <w:br/>
      </w:r>
      <w:r w:rsidR="0073577D" w:rsidRPr="00FE5BB1">
        <w:rPr>
          <w:rFonts w:eastAsia="Calibri"/>
          <w:szCs w:val="28"/>
          <w:lang w:eastAsia="en-US"/>
        </w:rPr>
        <w:t>и проведению выставок, семинаров, конференций</w:t>
      </w:r>
      <w:r w:rsidR="000B01BD" w:rsidRPr="00FE5BB1">
        <w:rPr>
          <w:rFonts w:eastAsia="Calibri"/>
          <w:szCs w:val="28"/>
          <w:lang w:eastAsia="en-US"/>
        </w:rPr>
        <w:t xml:space="preserve"> и иных мероприятий в сфере здравоохранения</w:t>
      </w:r>
      <w:r w:rsidR="005A19B1" w:rsidRPr="00FE5BB1">
        <w:rPr>
          <w:rFonts w:eastAsia="Calibri"/>
          <w:szCs w:val="28"/>
          <w:lang w:eastAsia="en-US"/>
        </w:rPr>
        <w:t>;</w:t>
      </w:r>
    </w:p>
    <w:p w14:paraId="46F2E332" w14:textId="77777777" w:rsidR="005A19B1" w:rsidRPr="00FE5BB1" w:rsidRDefault="00F51AD2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F14E48" w:rsidRPr="00FE5BB1">
        <w:rPr>
          <w:rFonts w:eastAsia="Calibri"/>
          <w:szCs w:val="28"/>
          <w:lang w:eastAsia="en-US"/>
        </w:rPr>
        <w:t>5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  <w:t xml:space="preserve">по </w:t>
      </w:r>
      <w:r w:rsidR="000B01BD" w:rsidRPr="00FE5BB1">
        <w:rPr>
          <w:rFonts w:eastAsia="Calibri"/>
          <w:szCs w:val="28"/>
          <w:lang w:eastAsia="en-US"/>
        </w:rPr>
        <w:t>развитию паллиативной медицинской помощи</w:t>
      </w:r>
      <w:r w:rsidR="005A19B1" w:rsidRPr="00FE5BB1">
        <w:rPr>
          <w:rFonts w:eastAsia="Calibri"/>
          <w:szCs w:val="28"/>
          <w:lang w:eastAsia="en-US"/>
        </w:rPr>
        <w:t>;</w:t>
      </w:r>
    </w:p>
    <w:p w14:paraId="6F02DD3D" w14:textId="77777777" w:rsidR="005A19B1" w:rsidRPr="00FE5BB1" w:rsidRDefault="000B01BD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F14E48" w:rsidRPr="00FE5BB1">
        <w:rPr>
          <w:rFonts w:eastAsia="Calibri"/>
          <w:szCs w:val="28"/>
          <w:lang w:eastAsia="en-US"/>
        </w:rPr>
        <w:t>6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  <w:t>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реабилитации;</w:t>
      </w:r>
    </w:p>
    <w:p w14:paraId="5BEE5276" w14:textId="77777777" w:rsidR="005A19B1" w:rsidRPr="00FE5BB1" w:rsidRDefault="00F14E48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lastRenderedPageBreak/>
        <w:t>27</w:t>
      </w:r>
      <w:r w:rsidR="005A19B1" w:rsidRPr="00FE5BB1">
        <w:rPr>
          <w:rFonts w:eastAsia="Calibri"/>
          <w:szCs w:val="28"/>
          <w:lang w:eastAsia="en-US"/>
        </w:rPr>
        <w:t xml:space="preserve">) бюджетных ассигнований, предусмотренных на мероприятия </w:t>
      </w:r>
      <w:r w:rsidR="005A19B1" w:rsidRPr="00FE5BB1">
        <w:rPr>
          <w:rFonts w:eastAsia="Calibri"/>
          <w:szCs w:val="28"/>
          <w:lang w:eastAsia="en-US"/>
        </w:rPr>
        <w:br/>
        <w:t>по реализации региональных проектов модернизации п</w:t>
      </w:r>
      <w:r w:rsidR="009661B1" w:rsidRPr="00FE5BB1">
        <w:rPr>
          <w:rFonts w:eastAsia="Calibri"/>
          <w:szCs w:val="28"/>
          <w:lang w:eastAsia="en-US"/>
        </w:rPr>
        <w:t>ервичного звена здравоохранения;</w:t>
      </w:r>
    </w:p>
    <w:p w14:paraId="60DE68E2" w14:textId="77777777" w:rsidR="009661B1" w:rsidRPr="00FE5BB1" w:rsidRDefault="00F14E48" w:rsidP="009661B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szCs w:val="28"/>
        </w:rPr>
        <w:t>28</w:t>
      </w:r>
      <w:r w:rsidR="009661B1" w:rsidRPr="00FE5BB1">
        <w:rPr>
          <w:szCs w:val="28"/>
        </w:rPr>
        <w:t xml:space="preserve">) бюджетных ассигнований, предусмотренных на мероприятия </w:t>
      </w:r>
      <w:r w:rsidR="009661B1" w:rsidRPr="00FE5BB1">
        <w:rPr>
          <w:szCs w:val="28"/>
        </w:rPr>
        <w:br/>
        <w:t xml:space="preserve">по приему, хранению и уничтожению неиспользованных наркотических средств и </w:t>
      </w:r>
      <w:r w:rsidR="009661B1" w:rsidRPr="00FE5BB1">
        <w:rPr>
          <w:rFonts w:eastAsia="Calibri"/>
          <w:szCs w:val="28"/>
          <w:lang w:eastAsia="en-US"/>
        </w:rPr>
        <w:t>психотропных веществ;</w:t>
      </w:r>
    </w:p>
    <w:p w14:paraId="4F6A9525" w14:textId="77777777" w:rsidR="009661B1" w:rsidRPr="00FE5BB1" w:rsidRDefault="00F14E48" w:rsidP="009661B1">
      <w:pPr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29</w:t>
      </w:r>
      <w:r w:rsidR="009661B1" w:rsidRPr="00FE5BB1">
        <w:rPr>
          <w:rFonts w:eastAsia="Calibri"/>
          <w:szCs w:val="28"/>
          <w:lang w:eastAsia="en-US"/>
        </w:rPr>
        <w:t>) бюджетных ассигнований на проведение мероприятий по повышению качества предоставления (оказания) медицинской помощи;</w:t>
      </w:r>
    </w:p>
    <w:p w14:paraId="46E88DA0" w14:textId="77777777" w:rsidR="00217853" w:rsidRPr="00FE5BB1" w:rsidRDefault="00217853" w:rsidP="009661B1">
      <w:pPr>
        <w:autoSpaceDE w:val="0"/>
        <w:autoSpaceDN w:val="0"/>
        <w:adjustRightInd w:val="0"/>
        <w:spacing w:line="360" w:lineRule="exact"/>
        <w:ind w:firstLine="709"/>
        <w:contextualSpacing/>
        <w:jc w:val="both"/>
        <w:rPr>
          <w:szCs w:val="28"/>
        </w:rPr>
      </w:pPr>
      <w:r w:rsidRPr="00FE5BB1">
        <w:rPr>
          <w:rFonts w:eastAsia="Calibri"/>
          <w:szCs w:val="28"/>
          <w:lang w:eastAsia="en-US"/>
        </w:rPr>
        <w:t>3</w:t>
      </w:r>
      <w:r w:rsidR="00F14E48" w:rsidRPr="00FE5BB1">
        <w:rPr>
          <w:rFonts w:eastAsia="Calibri"/>
          <w:szCs w:val="28"/>
          <w:lang w:eastAsia="en-US"/>
        </w:rPr>
        <w:t>0</w:t>
      </w:r>
      <w:r w:rsidRPr="00FE5BB1">
        <w:rPr>
          <w:rFonts w:eastAsia="Calibri"/>
          <w:szCs w:val="28"/>
          <w:lang w:eastAsia="en-US"/>
        </w:rPr>
        <w:t xml:space="preserve">) </w:t>
      </w:r>
      <w:r w:rsidR="00BE5466" w:rsidRPr="00FE5BB1">
        <w:rPr>
          <w:szCs w:val="28"/>
        </w:rPr>
        <w:t>бюджетных ассигнований, предусмотренных на создание новых мест в образовательных организациях различных типов для реализации дополнительных общеразвивающих программ всех направленностей;</w:t>
      </w:r>
    </w:p>
    <w:p w14:paraId="628DFD27" w14:textId="7A95770C" w:rsidR="009150C2" w:rsidRPr="00FE5BB1" w:rsidRDefault="00F14E48" w:rsidP="009150C2">
      <w:pPr>
        <w:ind w:firstLine="709"/>
        <w:jc w:val="both"/>
        <w:rPr>
          <w:szCs w:val="28"/>
        </w:rPr>
      </w:pPr>
      <w:r w:rsidRPr="00FE5BB1">
        <w:rPr>
          <w:szCs w:val="28"/>
        </w:rPr>
        <w:t>31</w:t>
      </w:r>
      <w:r w:rsidR="009150C2" w:rsidRPr="00FE5BB1">
        <w:rPr>
          <w:szCs w:val="28"/>
        </w:rPr>
        <w:t xml:space="preserve">) бюджетных ассигнований, предусмотренных на мероприятия </w:t>
      </w:r>
      <w:r w:rsidR="009150C2" w:rsidRPr="00FE5BB1">
        <w:rPr>
          <w:szCs w:val="28"/>
        </w:rPr>
        <w:br/>
        <w:t xml:space="preserve">по профилактике </w:t>
      </w:r>
      <w:r w:rsidR="00E9189D">
        <w:rPr>
          <w:szCs w:val="28"/>
        </w:rPr>
        <w:t xml:space="preserve">безопасности </w:t>
      </w:r>
      <w:r w:rsidR="009150C2" w:rsidRPr="00FE5BB1">
        <w:rPr>
          <w:szCs w:val="28"/>
        </w:rPr>
        <w:t>дорожного движения;</w:t>
      </w:r>
    </w:p>
    <w:p w14:paraId="7C35ACB0" w14:textId="77777777" w:rsidR="009150C2" w:rsidRPr="00FE5BB1" w:rsidRDefault="00F14E48" w:rsidP="009150C2">
      <w:pPr>
        <w:ind w:firstLine="709"/>
        <w:jc w:val="both"/>
        <w:rPr>
          <w:color w:val="000000" w:themeColor="text1"/>
          <w:szCs w:val="28"/>
        </w:rPr>
      </w:pPr>
      <w:r w:rsidRPr="00FE5BB1">
        <w:rPr>
          <w:color w:val="000000" w:themeColor="text1"/>
          <w:szCs w:val="28"/>
        </w:rPr>
        <w:t>32</w:t>
      </w:r>
      <w:r w:rsidR="009150C2" w:rsidRPr="00FE5BB1">
        <w:rPr>
          <w:color w:val="000000" w:themeColor="text1"/>
          <w:szCs w:val="28"/>
        </w:rPr>
        <w:t>) бюджетных ассигнований, предусмотренных на компенсацию стоимости обучения детей, обучающихся в профессиональных образовательных учреждениях по наиболее востребованным специальностям;</w:t>
      </w:r>
    </w:p>
    <w:p w14:paraId="322ECEE1" w14:textId="77777777" w:rsidR="009150C2" w:rsidRPr="00FE5BB1" w:rsidRDefault="00F14E48" w:rsidP="009150C2">
      <w:pPr>
        <w:ind w:firstLine="709"/>
        <w:jc w:val="both"/>
        <w:rPr>
          <w:color w:val="000000" w:themeColor="text1"/>
          <w:szCs w:val="28"/>
        </w:rPr>
      </w:pPr>
      <w:r w:rsidRPr="00FE5BB1">
        <w:rPr>
          <w:color w:val="000000" w:themeColor="text1"/>
          <w:szCs w:val="28"/>
        </w:rPr>
        <w:t>33</w:t>
      </w:r>
      <w:r w:rsidR="009150C2" w:rsidRPr="00FE5BB1">
        <w:rPr>
          <w:color w:val="000000" w:themeColor="text1"/>
          <w:szCs w:val="28"/>
        </w:rPr>
        <w:t>) бюджетных ассигнований, предусмотренных на обеспечение деятельности государственных учреждений (объекты строительства, вводимые в эксплуатацию);</w:t>
      </w:r>
    </w:p>
    <w:p w14:paraId="48C359CA" w14:textId="77777777" w:rsidR="009150C2" w:rsidRPr="00FE5BB1" w:rsidRDefault="00F14E48" w:rsidP="009150C2">
      <w:pPr>
        <w:ind w:firstLine="709"/>
        <w:jc w:val="both"/>
        <w:rPr>
          <w:color w:val="000000" w:themeColor="text1"/>
          <w:szCs w:val="28"/>
        </w:rPr>
      </w:pPr>
      <w:r w:rsidRPr="00FE5BB1">
        <w:rPr>
          <w:color w:val="000000" w:themeColor="text1"/>
          <w:szCs w:val="28"/>
        </w:rPr>
        <w:t>34</w:t>
      </w:r>
      <w:r w:rsidR="009150C2" w:rsidRPr="00FE5BB1">
        <w:rPr>
          <w:color w:val="000000" w:themeColor="text1"/>
          <w:szCs w:val="28"/>
        </w:rPr>
        <w:t>) бюджетных ассигнований, предусмотренных на реализацию мероприятий по развитию региональных музеев;</w:t>
      </w:r>
    </w:p>
    <w:p w14:paraId="0958823D" w14:textId="77777777" w:rsidR="009150C2" w:rsidRPr="00FE5BB1" w:rsidRDefault="00F14E48" w:rsidP="009150C2">
      <w:pPr>
        <w:ind w:firstLine="709"/>
        <w:jc w:val="both"/>
        <w:rPr>
          <w:color w:val="000000" w:themeColor="text1"/>
          <w:szCs w:val="28"/>
        </w:rPr>
      </w:pPr>
      <w:r w:rsidRPr="00FE5BB1">
        <w:rPr>
          <w:color w:val="000000" w:themeColor="text1"/>
          <w:szCs w:val="28"/>
        </w:rPr>
        <w:t>35</w:t>
      </w:r>
      <w:r w:rsidR="009150C2" w:rsidRPr="00FE5BB1">
        <w:rPr>
          <w:color w:val="000000" w:themeColor="text1"/>
          <w:szCs w:val="28"/>
        </w:rPr>
        <w:t>) бюджетных ассигнований, предусмотренных на реализацию мероприятий, направленных на развитие отрасли культуры;</w:t>
      </w:r>
    </w:p>
    <w:p w14:paraId="23890832" w14:textId="77777777" w:rsidR="009150C2" w:rsidRPr="00FE5BB1" w:rsidRDefault="00F14E48" w:rsidP="009150C2">
      <w:pPr>
        <w:ind w:firstLine="709"/>
        <w:jc w:val="both"/>
        <w:rPr>
          <w:color w:val="000000" w:themeColor="text1"/>
          <w:szCs w:val="28"/>
        </w:rPr>
      </w:pPr>
      <w:r w:rsidRPr="00FE5BB1">
        <w:rPr>
          <w:color w:val="000000" w:themeColor="text1"/>
          <w:szCs w:val="28"/>
        </w:rPr>
        <w:t>36</w:t>
      </w:r>
      <w:r w:rsidR="009150C2" w:rsidRPr="00FE5BB1">
        <w:rPr>
          <w:color w:val="000000" w:themeColor="text1"/>
          <w:szCs w:val="28"/>
        </w:rPr>
        <w:t xml:space="preserve">) бюджетных ассигнований, предусмотренных на обеспечение деятельности государственных учреждений по объектам, вводимым </w:t>
      </w:r>
      <w:r w:rsidR="009150C2" w:rsidRPr="00FE5BB1">
        <w:rPr>
          <w:color w:val="000000" w:themeColor="text1"/>
          <w:szCs w:val="28"/>
        </w:rPr>
        <w:br/>
        <w:t>в эксплуатацию;</w:t>
      </w:r>
    </w:p>
    <w:p w14:paraId="5B0C3C2E" w14:textId="12C8E2A3" w:rsidR="009150C2" w:rsidRDefault="00F14E48" w:rsidP="009150C2">
      <w:pPr>
        <w:ind w:firstLine="709"/>
        <w:jc w:val="both"/>
        <w:rPr>
          <w:szCs w:val="28"/>
        </w:rPr>
      </w:pPr>
      <w:r w:rsidRPr="00FE5BB1">
        <w:rPr>
          <w:color w:val="000000" w:themeColor="text1"/>
          <w:szCs w:val="28"/>
        </w:rPr>
        <w:t>37</w:t>
      </w:r>
      <w:r w:rsidR="009150C2" w:rsidRPr="00FE5BB1">
        <w:rPr>
          <w:color w:val="000000" w:themeColor="text1"/>
          <w:szCs w:val="28"/>
        </w:rPr>
        <w:t>) бюджетных ассигнований, предусмотренных на обеспечение музы</w:t>
      </w:r>
      <w:r w:rsidR="009150C2" w:rsidRPr="00FE5BB1">
        <w:rPr>
          <w:szCs w:val="28"/>
        </w:rPr>
        <w:t>кальными инструментами, оборудованием и материалами образовательных учреждений в сфере культуры</w:t>
      </w:r>
      <w:r w:rsidR="00990850">
        <w:rPr>
          <w:szCs w:val="28"/>
        </w:rPr>
        <w:t>;</w:t>
      </w:r>
    </w:p>
    <w:p w14:paraId="122A26F6" w14:textId="74B2A88F" w:rsidR="00990850" w:rsidRPr="00FE5BB1" w:rsidRDefault="00990850" w:rsidP="00990850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38) </w:t>
      </w:r>
      <w:r w:rsidRPr="00990850">
        <w:rPr>
          <w:rFonts w:eastAsia="Calibri"/>
          <w:szCs w:val="28"/>
          <w:lang w:eastAsia="en-US"/>
        </w:rPr>
        <w:t xml:space="preserve">бюджетных ассигнований в объеме иных дотаций на стимулирование муниципальных образований к увеличению численности </w:t>
      </w:r>
      <w:proofErr w:type="spellStart"/>
      <w:r w:rsidRPr="00990850">
        <w:rPr>
          <w:rFonts w:eastAsia="Calibri"/>
          <w:szCs w:val="28"/>
          <w:lang w:eastAsia="en-US"/>
        </w:rPr>
        <w:t>самозанятых</w:t>
      </w:r>
      <w:proofErr w:type="spellEnd"/>
      <w:r w:rsidRPr="00990850">
        <w:rPr>
          <w:rFonts w:eastAsia="Calibri"/>
          <w:szCs w:val="28"/>
          <w:lang w:eastAsia="en-US"/>
        </w:rPr>
        <w:t xml:space="preserve"> граждан и поступлений налога на профессиональный доход между бюджетами муниципальных образований</w:t>
      </w:r>
      <w:r>
        <w:rPr>
          <w:rFonts w:eastAsia="Calibri"/>
          <w:szCs w:val="28"/>
          <w:lang w:eastAsia="en-US"/>
        </w:rPr>
        <w:t>.</w:t>
      </w:r>
    </w:p>
    <w:p w14:paraId="7F6D9EA1" w14:textId="77777777" w:rsidR="00101CEC" w:rsidRPr="00101CEC" w:rsidRDefault="00F14E48" w:rsidP="009661B1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 w:rsidRPr="00FE5BB1">
        <w:rPr>
          <w:rFonts w:eastAsia="Calibri"/>
          <w:szCs w:val="28"/>
          <w:lang w:eastAsia="en-US"/>
        </w:rPr>
        <w:t>2</w:t>
      </w:r>
      <w:r w:rsidR="00101CEC" w:rsidRPr="00FE5BB1">
        <w:rPr>
          <w:rFonts w:eastAsia="Calibri"/>
          <w:szCs w:val="28"/>
          <w:lang w:eastAsia="en-US"/>
        </w:rPr>
        <w:t xml:space="preserve">. Установить, что расходы бюджета Пермского края могут быть увязаны </w:t>
      </w:r>
      <w:r w:rsidR="00101CEC" w:rsidRPr="00FE5BB1">
        <w:rPr>
          <w:rFonts w:eastAsia="Calibri"/>
          <w:szCs w:val="28"/>
          <w:lang w:eastAsia="en-US"/>
        </w:rPr>
        <w:br/>
        <w:t>с определенными доходами бюджета в части, касающейся</w:t>
      </w:r>
      <w:r w:rsidR="00101CEC" w:rsidRPr="00101CEC">
        <w:rPr>
          <w:rFonts w:eastAsia="Calibri"/>
          <w:szCs w:val="28"/>
          <w:lang w:eastAsia="en-US"/>
        </w:rPr>
        <w:t>:</w:t>
      </w:r>
    </w:p>
    <w:p w14:paraId="2B6B723D" w14:textId="77777777" w:rsidR="00101CEC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1) </w:t>
      </w:r>
      <w:r w:rsidR="00101CEC" w:rsidRPr="00101CEC">
        <w:rPr>
          <w:rFonts w:eastAsia="Calibri"/>
          <w:szCs w:val="28"/>
          <w:lang w:eastAsia="en-US"/>
        </w:rPr>
        <w:t>безвозмездных поступлений от физических и юридических лиц, имеющих целевое назначение;</w:t>
      </w:r>
    </w:p>
    <w:p w14:paraId="540A496D" w14:textId="77777777" w:rsidR="00101CEC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2) </w:t>
      </w:r>
      <w:r w:rsidR="00101CEC" w:rsidRPr="00101CEC">
        <w:rPr>
          <w:rFonts w:eastAsia="Calibri"/>
          <w:szCs w:val="28"/>
          <w:lang w:eastAsia="en-US"/>
        </w:rPr>
        <w:t>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года;</w:t>
      </w:r>
    </w:p>
    <w:p w14:paraId="29AFCE70" w14:textId="77777777" w:rsidR="00101CEC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3) </w:t>
      </w:r>
      <w:r w:rsidR="00101CEC" w:rsidRPr="00101CEC">
        <w:rPr>
          <w:rFonts w:eastAsia="Calibri"/>
          <w:szCs w:val="28"/>
          <w:lang w:eastAsia="en-US"/>
        </w:rPr>
        <w:t xml:space="preserve">отдельных видов неналоговых доходов: </w:t>
      </w:r>
    </w:p>
    <w:p w14:paraId="588F717B" w14:textId="77777777" w:rsidR="00101CEC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а) </w:t>
      </w:r>
      <w:r w:rsidR="00EF6B11">
        <w:rPr>
          <w:rFonts w:eastAsia="Calibri"/>
          <w:szCs w:val="28"/>
          <w:lang w:eastAsia="en-US"/>
        </w:rPr>
        <w:t>платы</w:t>
      </w:r>
      <w:r w:rsidR="00101CEC" w:rsidRPr="00101CEC">
        <w:rPr>
          <w:rFonts w:eastAsia="Calibri"/>
          <w:szCs w:val="28"/>
          <w:lang w:eastAsia="en-US"/>
        </w:rPr>
        <w:t xml:space="preserve"> за негативное воздействие на окружающую среду; </w:t>
      </w:r>
    </w:p>
    <w:p w14:paraId="120170E0" w14:textId="77777777" w:rsidR="00101CEC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б) </w:t>
      </w:r>
      <w:r w:rsidR="00101CEC" w:rsidRPr="00101CEC">
        <w:rPr>
          <w:rFonts w:eastAsia="Calibri"/>
          <w:szCs w:val="28"/>
          <w:lang w:eastAsia="en-US"/>
        </w:rPr>
        <w:t>административны</w:t>
      </w:r>
      <w:r w:rsidR="00EF6B11">
        <w:rPr>
          <w:rFonts w:eastAsia="Calibri"/>
          <w:szCs w:val="28"/>
          <w:lang w:eastAsia="en-US"/>
        </w:rPr>
        <w:t>х</w:t>
      </w:r>
      <w:r w:rsidR="00101CEC" w:rsidRPr="00101CEC">
        <w:rPr>
          <w:rFonts w:eastAsia="Calibri"/>
          <w:szCs w:val="28"/>
          <w:lang w:eastAsia="en-US"/>
        </w:rPr>
        <w:t xml:space="preserve"> штраф</w:t>
      </w:r>
      <w:r w:rsidR="00EF6B11">
        <w:rPr>
          <w:rFonts w:eastAsia="Calibri"/>
          <w:szCs w:val="28"/>
          <w:lang w:eastAsia="en-US"/>
        </w:rPr>
        <w:t>ов</w:t>
      </w:r>
      <w:r w:rsidR="00101CEC" w:rsidRPr="00101CEC">
        <w:rPr>
          <w:rFonts w:eastAsia="Calibri"/>
          <w:szCs w:val="28"/>
          <w:lang w:eastAsia="en-US"/>
        </w:rPr>
        <w:t xml:space="preserve"> за административные правонарушения </w:t>
      </w:r>
      <w:r w:rsidR="00101CEC">
        <w:rPr>
          <w:rFonts w:eastAsia="Calibri"/>
          <w:szCs w:val="28"/>
          <w:lang w:eastAsia="en-US"/>
        </w:rPr>
        <w:br/>
      </w:r>
      <w:r w:rsidR="00101CEC" w:rsidRPr="00101CEC">
        <w:rPr>
          <w:rFonts w:eastAsia="Calibri"/>
          <w:szCs w:val="28"/>
          <w:lang w:eastAsia="en-US"/>
        </w:rPr>
        <w:lastRenderedPageBreak/>
        <w:t xml:space="preserve">в области охраны окружающей среды; </w:t>
      </w:r>
    </w:p>
    <w:p w14:paraId="5C53F825" w14:textId="77777777" w:rsidR="00101CEC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в) </w:t>
      </w:r>
      <w:r w:rsidR="00101CEC" w:rsidRPr="00101CEC">
        <w:rPr>
          <w:rFonts w:eastAsia="Calibri"/>
          <w:szCs w:val="28"/>
          <w:lang w:eastAsia="en-US"/>
        </w:rPr>
        <w:t>сбор</w:t>
      </w:r>
      <w:r w:rsidR="00EF6B11">
        <w:rPr>
          <w:rFonts w:eastAsia="Calibri"/>
          <w:szCs w:val="28"/>
          <w:lang w:eastAsia="en-US"/>
        </w:rPr>
        <w:t>ов</w:t>
      </w:r>
      <w:r w:rsidR="00101CEC" w:rsidRPr="00101CEC">
        <w:rPr>
          <w:rFonts w:eastAsia="Calibri"/>
          <w:szCs w:val="28"/>
          <w:lang w:eastAsia="en-US"/>
        </w:rPr>
        <w:t>, вносимы</w:t>
      </w:r>
      <w:r w:rsidR="00EF6B11">
        <w:rPr>
          <w:rFonts w:eastAsia="Calibri"/>
          <w:szCs w:val="28"/>
          <w:lang w:eastAsia="en-US"/>
        </w:rPr>
        <w:t>х</w:t>
      </w:r>
      <w:r w:rsidR="00101CEC" w:rsidRPr="00101CEC">
        <w:rPr>
          <w:rFonts w:eastAsia="Calibri"/>
          <w:szCs w:val="28"/>
          <w:lang w:eastAsia="en-US"/>
        </w:rPr>
        <w:t xml:space="preserve"> заказчиками документации, подлежащей государственной экологической экспертизе, организаци</w:t>
      </w:r>
      <w:r w:rsidR="00E31F43">
        <w:rPr>
          <w:rFonts w:eastAsia="Calibri"/>
          <w:szCs w:val="28"/>
          <w:lang w:eastAsia="en-US"/>
        </w:rPr>
        <w:t>я</w:t>
      </w:r>
      <w:r w:rsidR="00101CEC" w:rsidRPr="00101CEC">
        <w:rPr>
          <w:rFonts w:eastAsia="Calibri"/>
          <w:szCs w:val="28"/>
          <w:lang w:eastAsia="en-US"/>
        </w:rPr>
        <w:t xml:space="preserve"> и проведени</w:t>
      </w:r>
      <w:r w:rsidR="00E31F43">
        <w:rPr>
          <w:rFonts w:eastAsia="Calibri"/>
          <w:szCs w:val="28"/>
          <w:lang w:eastAsia="en-US"/>
        </w:rPr>
        <w:t>е</w:t>
      </w:r>
      <w:r w:rsidR="00101CEC" w:rsidRPr="00101CEC">
        <w:rPr>
          <w:rFonts w:eastAsia="Calibri"/>
          <w:szCs w:val="28"/>
          <w:lang w:eastAsia="en-US"/>
        </w:rPr>
        <w:t xml:space="preserve"> которой осуществляются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экспертизы; </w:t>
      </w:r>
    </w:p>
    <w:p w14:paraId="1C639B2E" w14:textId="77777777" w:rsidR="00101CEC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г) </w:t>
      </w:r>
      <w:r w:rsidR="00EF6B11">
        <w:rPr>
          <w:rFonts w:eastAsia="Calibri"/>
          <w:szCs w:val="28"/>
          <w:lang w:eastAsia="en-US"/>
        </w:rPr>
        <w:t>доходов</w:t>
      </w:r>
      <w:r w:rsidR="00101CEC" w:rsidRPr="00101CEC">
        <w:rPr>
          <w:rFonts w:eastAsia="Calibri"/>
          <w:szCs w:val="28"/>
          <w:lang w:eastAsia="en-US"/>
        </w:rPr>
        <w:t xml:space="preserve"> от оказания платных услуг по ведению централизованного бухгалтерского (бюджетного) и кадрового учета, поступающи</w:t>
      </w:r>
      <w:r w:rsidR="00E31F43">
        <w:rPr>
          <w:rFonts w:eastAsia="Calibri"/>
          <w:szCs w:val="28"/>
          <w:lang w:eastAsia="en-US"/>
        </w:rPr>
        <w:t>х</w:t>
      </w:r>
      <w:r w:rsidR="00101CEC" w:rsidRPr="00101CEC">
        <w:rPr>
          <w:rFonts w:eastAsia="Calibri"/>
          <w:szCs w:val="28"/>
          <w:lang w:eastAsia="en-US"/>
        </w:rPr>
        <w:t xml:space="preserve"> от бюджетных </w:t>
      </w:r>
      <w:r w:rsidR="00101CEC">
        <w:rPr>
          <w:rFonts w:eastAsia="Calibri"/>
          <w:szCs w:val="28"/>
          <w:lang w:eastAsia="en-US"/>
        </w:rPr>
        <w:br/>
      </w:r>
      <w:r w:rsidR="00101CEC" w:rsidRPr="00101CEC">
        <w:rPr>
          <w:rFonts w:eastAsia="Calibri"/>
          <w:szCs w:val="28"/>
          <w:lang w:eastAsia="en-US"/>
        </w:rPr>
        <w:t xml:space="preserve">и автономных учреждений здравоохранения; </w:t>
      </w:r>
    </w:p>
    <w:p w14:paraId="3444F13A" w14:textId="320043E5" w:rsid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д) </w:t>
      </w:r>
      <w:r w:rsidR="00101CEC" w:rsidRPr="00101CEC">
        <w:rPr>
          <w:rFonts w:eastAsia="Calibri"/>
          <w:szCs w:val="28"/>
          <w:lang w:eastAsia="en-US"/>
        </w:rPr>
        <w:t>доход</w:t>
      </w:r>
      <w:r w:rsidR="00EF6B11">
        <w:rPr>
          <w:rFonts w:eastAsia="Calibri"/>
          <w:szCs w:val="28"/>
          <w:lang w:eastAsia="en-US"/>
        </w:rPr>
        <w:t>ов</w:t>
      </w:r>
      <w:r w:rsidR="00101CEC" w:rsidRPr="00101CEC">
        <w:rPr>
          <w:rFonts w:eastAsia="Calibri"/>
          <w:szCs w:val="28"/>
          <w:lang w:eastAsia="en-US"/>
        </w:rPr>
        <w:t xml:space="preserve"> от перевозки пассажиров и багажа автомобильным </w:t>
      </w:r>
      <w:r w:rsidR="004C6EB7">
        <w:rPr>
          <w:rFonts w:eastAsia="Calibri"/>
          <w:szCs w:val="28"/>
          <w:lang w:eastAsia="en-US"/>
        </w:rPr>
        <w:t xml:space="preserve">транспортом на межмуниципальных маршрутах Пермского края </w:t>
      </w:r>
      <w:r w:rsidR="00101CEC" w:rsidRPr="00101CEC">
        <w:rPr>
          <w:rFonts w:eastAsia="Calibri"/>
          <w:szCs w:val="28"/>
          <w:lang w:eastAsia="en-US"/>
        </w:rPr>
        <w:t xml:space="preserve">и </w:t>
      </w:r>
      <w:r w:rsidR="004C6EB7">
        <w:rPr>
          <w:rFonts w:eastAsia="Calibri"/>
          <w:szCs w:val="28"/>
          <w:lang w:eastAsia="en-US"/>
        </w:rPr>
        <w:t xml:space="preserve">внутренним </w:t>
      </w:r>
      <w:r w:rsidR="00101CEC" w:rsidRPr="00101CEC">
        <w:rPr>
          <w:rFonts w:eastAsia="Calibri"/>
          <w:szCs w:val="28"/>
          <w:lang w:eastAsia="en-US"/>
        </w:rPr>
        <w:t>водным транспортом</w:t>
      </w:r>
      <w:r w:rsidR="004C6EB7">
        <w:rPr>
          <w:rFonts w:eastAsia="Calibri"/>
          <w:szCs w:val="28"/>
          <w:lang w:eastAsia="en-US"/>
        </w:rPr>
        <w:t xml:space="preserve"> в границах Пермского края</w:t>
      </w:r>
      <w:r>
        <w:rPr>
          <w:rFonts w:eastAsia="Calibri"/>
          <w:szCs w:val="28"/>
          <w:lang w:eastAsia="en-US"/>
        </w:rPr>
        <w:t>;</w:t>
      </w:r>
    </w:p>
    <w:p w14:paraId="53E71CC7" w14:textId="4D63B4E7" w:rsidR="00FE5BB1" w:rsidRPr="00101CEC" w:rsidRDefault="00FE5BB1" w:rsidP="0083140A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е) доходов, поступающих в порядке возмещения расходов страхователей на обеспечение предупредительных мер по сокращению производственного травматизма и профессиональных заболеваний работников и санаторно-курортного лечения работников, занятых на работах с вредными </w:t>
      </w:r>
      <w:r w:rsidR="006A11A6">
        <w:rPr>
          <w:szCs w:val="28"/>
        </w:rPr>
        <w:br/>
      </w:r>
      <w:r>
        <w:rPr>
          <w:szCs w:val="28"/>
        </w:rPr>
        <w:t>и (или) опасными производственными факторами.</w:t>
      </w:r>
    </w:p>
    <w:p w14:paraId="6447EEE9" w14:textId="6F6C8E29" w:rsidR="00BB2590" w:rsidRPr="004A2CC6" w:rsidRDefault="00BB2590" w:rsidP="004A2CC6">
      <w:pPr>
        <w:pStyle w:val="aff2"/>
      </w:pPr>
      <w:r w:rsidRPr="006A11A6">
        <w:t>Статья 1</w:t>
      </w:r>
      <w:r w:rsidR="005F5674" w:rsidRPr="006A11A6">
        <w:t>3</w:t>
      </w:r>
      <w:r w:rsidRPr="006A11A6">
        <w:t xml:space="preserve">. Предоставление субсидий юридическим лицам </w:t>
      </w:r>
      <w:r w:rsidR="004A2CC6" w:rsidRPr="006A11A6">
        <w:br/>
      </w:r>
      <w:r w:rsidRPr="006A11A6">
        <w:t>(за исключением субсидий государственным (муниципальным) учреждениям), индивидуальным предпринимателям, физическим лицам</w:t>
      </w:r>
    </w:p>
    <w:p w14:paraId="36A53AB6" w14:textId="19DDD3E1" w:rsidR="00BB2590" w:rsidRPr="006A11A6" w:rsidRDefault="00BB2590" w:rsidP="0083140A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  <w:szCs w:val="28"/>
        </w:rPr>
      </w:pPr>
      <w:bookmarkStart w:id="3" w:name="Par2"/>
      <w:bookmarkEnd w:id="3"/>
      <w:r w:rsidRPr="006A11A6">
        <w:rPr>
          <w:color w:val="000000" w:themeColor="text1"/>
          <w:szCs w:val="28"/>
        </w:rPr>
        <w:t xml:space="preserve">1. </w:t>
      </w:r>
      <w:proofErr w:type="gramStart"/>
      <w:r w:rsidRPr="006A11A6">
        <w:rPr>
          <w:color w:val="000000" w:themeColor="text1"/>
          <w:szCs w:val="28"/>
        </w:rPr>
        <w:t>Установить, что за счет средств краевого бюджета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B357AA" w:rsidRPr="006A11A6">
        <w:rPr>
          <w:color w:val="000000" w:themeColor="text1"/>
          <w:szCs w:val="28"/>
        </w:rPr>
        <w:t>,</w:t>
      </w:r>
      <w:r w:rsidRPr="006A11A6">
        <w:rPr>
          <w:color w:val="000000" w:themeColor="text1"/>
          <w:szCs w:val="28"/>
        </w:rPr>
        <w:t xml:space="preserve"> на безвозмездной </w:t>
      </w:r>
      <w:r w:rsidRPr="006A11A6">
        <w:rPr>
          <w:color w:val="000000" w:themeColor="text1"/>
          <w:szCs w:val="28"/>
        </w:rPr>
        <w:br/>
        <w:t xml:space="preserve">и безвозвратной основе в целях возмещения недополученных доходов </w:t>
      </w:r>
      <w:r w:rsidRPr="006A11A6">
        <w:rPr>
          <w:color w:val="000000" w:themeColor="text1"/>
          <w:szCs w:val="28"/>
        </w:rPr>
        <w:br/>
        <w:t>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</w:t>
      </w:r>
      <w:r w:rsidR="00787A96">
        <w:rPr>
          <w:color w:val="000000" w:themeColor="text1"/>
          <w:szCs w:val="28"/>
        </w:rPr>
        <w:t>,</w:t>
      </w:r>
      <w:r w:rsidRPr="006A11A6">
        <w:rPr>
          <w:color w:val="000000" w:themeColor="text1"/>
          <w:szCs w:val="28"/>
        </w:rPr>
        <w:t xml:space="preserve"> </w:t>
      </w:r>
      <w:r w:rsidR="00D70F28">
        <w:rPr>
          <w:color w:val="000000" w:themeColor="text1"/>
          <w:szCs w:val="28"/>
        </w:rPr>
        <w:t>в соответствии с</w:t>
      </w:r>
      <w:proofErr w:type="gramEnd"/>
      <w:r w:rsidR="00D70F28">
        <w:rPr>
          <w:color w:val="000000" w:themeColor="text1"/>
          <w:szCs w:val="28"/>
        </w:rPr>
        <w:t xml:space="preserve"> расходными обязательствами Пермского края согласно приложениям 4, 5 к настоящему Закону. Порядок предоставления указанных субсидий устана</w:t>
      </w:r>
      <w:r w:rsidRPr="006A11A6">
        <w:rPr>
          <w:color w:val="000000" w:themeColor="text1"/>
          <w:szCs w:val="28"/>
        </w:rPr>
        <w:t>вл</w:t>
      </w:r>
      <w:r w:rsidR="00D70F28">
        <w:rPr>
          <w:color w:val="000000" w:themeColor="text1"/>
          <w:szCs w:val="28"/>
        </w:rPr>
        <w:t>ивается</w:t>
      </w:r>
      <w:r w:rsidRPr="006A11A6">
        <w:rPr>
          <w:color w:val="000000" w:themeColor="text1"/>
          <w:szCs w:val="28"/>
        </w:rPr>
        <w:t xml:space="preserve"> Правительством Пермского края.</w:t>
      </w:r>
    </w:p>
    <w:p w14:paraId="7F5CC854" w14:textId="64350691" w:rsidR="00791D71" w:rsidRPr="006A11A6" w:rsidRDefault="00BB2590" w:rsidP="00791D71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  <w:szCs w:val="28"/>
        </w:rPr>
      </w:pPr>
      <w:r w:rsidRPr="006A11A6">
        <w:rPr>
          <w:color w:val="000000" w:themeColor="text1"/>
          <w:szCs w:val="28"/>
        </w:rPr>
        <w:t>2. Установить, что за счет сре</w:t>
      </w:r>
      <w:proofErr w:type="gramStart"/>
      <w:r w:rsidRPr="006A11A6">
        <w:rPr>
          <w:color w:val="000000" w:themeColor="text1"/>
          <w:szCs w:val="28"/>
        </w:rPr>
        <w:t>дств кр</w:t>
      </w:r>
      <w:proofErr w:type="gramEnd"/>
      <w:r w:rsidRPr="006A11A6">
        <w:rPr>
          <w:color w:val="000000" w:themeColor="text1"/>
          <w:szCs w:val="28"/>
        </w:rPr>
        <w:t xml:space="preserve">аевого бюджета предоставляются </w:t>
      </w:r>
      <w:r w:rsidRPr="006A11A6">
        <w:rPr>
          <w:color w:val="000000" w:themeColor="text1"/>
          <w:szCs w:val="28"/>
        </w:rPr>
        <w:br/>
        <w:t xml:space="preserve">юридическим лицам (за исключением государственных (муниципальных) учреждений), индивидуальным предпринимателям, физическим лицам гранты </w:t>
      </w:r>
      <w:r w:rsidRPr="006A11A6">
        <w:rPr>
          <w:color w:val="000000" w:themeColor="text1"/>
          <w:szCs w:val="28"/>
        </w:rPr>
        <w:br/>
        <w:t>в форме субсидий, в том числе предоставляемые на конкурсной основе</w:t>
      </w:r>
      <w:r w:rsidR="00791D71" w:rsidRPr="006A11A6">
        <w:rPr>
          <w:color w:val="000000" w:themeColor="text1"/>
          <w:szCs w:val="28"/>
        </w:rPr>
        <w:t xml:space="preserve">, </w:t>
      </w:r>
      <w:r w:rsidR="00787A96">
        <w:rPr>
          <w:color w:val="000000" w:themeColor="text1"/>
          <w:szCs w:val="28"/>
        </w:rPr>
        <w:br/>
      </w:r>
      <w:r w:rsidR="00D70F28">
        <w:rPr>
          <w:color w:val="000000" w:themeColor="text1"/>
          <w:szCs w:val="28"/>
        </w:rPr>
        <w:t>в соответствии с расходными обязательствами Пермского края согласно приложениям 4, 5 к настоящему закону. Порядок предоставления указанных субсидий устанавливается</w:t>
      </w:r>
      <w:r w:rsidR="00791D71" w:rsidRPr="006A11A6">
        <w:rPr>
          <w:color w:val="000000" w:themeColor="text1"/>
          <w:szCs w:val="28"/>
        </w:rPr>
        <w:t xml:space="preserve"> Правительством Пермского края</w:t>
      </w:r>
      <w:r w:rsidR="000451AE" w:rsidRPr="006A11A6">
        <w:rPr>
          <w:color w:val="000000" w:themeColor="text1"/>
          <w:szCs w:val="28"/>
        </w:rPr>
        <w:t>.</w:t>
      </w:r>
    </w:p>
    <w:p w14:paraId="0B3130A2" w14:textId="008D5678" w:rsidR="00BB2590" w:rsidRPr="00BB2590" w:rsidRDefault="00BB2590" w:rsidP="004A2CC6">
      <w:pPr>
        <w:pStyle w:val="aff2"/>
      </w:pPr>
      <w:r w:rsidRPr="006A11A6">
        <w:lastRenderedPageBreak/>
        <w:t>Статья 1</w:t>
      </w:r>
      <w:r w:rsidR="005F5674" w:rsidRPr="006A11A6">
        <w:t>4</w:t>
      </w:r>
      <w:r w:rsidRPr="006A11A6">
        <w:t xml:space="preserve">. Предоставление субсидий некоммерческим организациям, не являющимся </w:t>
      </w:r>
      <w:r w:rsidR="00E60206" w:rsidRPr="006A11A6">
        <w:t>государственными (муниципальными)</w:t>
      </w:r>
      <w:r w:rsidRPr="006A11A6">
        <w:t xml:space="preserve"> учреждениями</w:t>
      </w:r>
    </w:p>
    <w:p w14:paraId="7D0F2991" w14:textId="6E162FCF" w:rsidR="000451AE" w:rsidRPr="006A11A6" w:rsidRDefault="00BB2590" w:rsidP="000451AE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  <w:szCs w:val="28"/>
        </w:rPr>
      </w:pPr>
      <w:bookmarkStart w:id="4" w:name="Par8"/>
      <w:bookmarkEnd w:id="4"/>
      <w:r w:rsidRPr="006A11A6">
        <w:rPr>
          <w:color w:val="000000" w:themeColor="text1"/>
          <w:szCs w:val="28"/>
        </w:rPr>
        <w:t xml:space="preserve">1. </w:t>
      </w:r>
      <w:r w:rsidR="00E60206" w:rsidRPr="006A11A6">
        <w:rPr>
          <w:color w:val="000000" w:themeColor="text1"/>
          <w:szCs w:val="28"/>
        </w:rPr>
        <w:t>Установить, что за счет сре</w:t>
      </w:r>
      <w:proofErr w:type="gramStart"/>
      <w:r w:rsidR="00E60206" w:rsidRPr="006A11A6">
        <w:rPr>
          <w:color w:val="000000" w:themeColor="text1"/>
          <w:szCs w:val="28"/>
        </w:rPr>
        <w:t>дств кр</w:t>
      </w:r>
      <w:proofErr w:type="gramEnd"/>
      <w:r w:rsidR="00E60206" w:rsidRPr="006A11A6">
        <w:rPr>
          <w:color w:val="000000" w:themeColor="text1"/>
          <w:szCs w:val="28"/>
        </w:rPr>
        <w:t>аевого бюджета предоставляются субсидии</w:t>
      </w:r>
      <w:r w:rsidRPr="006A11A6">
        <w:rPr>
          <w:color w:val="000000" w:themeColor="text1"/>
          <w:szCs w:val="28"/>
        </w:rPr>
        <w:t xml:space="preserve"> некоммерческим организациям, не являющимся государственными (муниципальными) учреждениями</w:t>
      </w:r>
      <w:r w:rsidR="00787A96">
        <w:rPr>
          <w:color w:val="000000" w:themeColor="text1"/>
          <w:szCs w:val="28"/>
        </w:rPr>
        <w:t>,</w:t>
      </w:r>
      <w:r w:rsidR="00E60206" w:rsidRPr="006A11A6">
        <w:rPr>
          <w:color w:val="000000" w:themeColor="text1"/>
          <w:szCs w:val="28"/>
        </w:rPr>
        <w:t xml:space="preserve"> </w:t>
      </w:r>
      <w:r w:rsidR="00D70F28">
        <w:rPr>
          <w:color w:val="000000" w:themeColor="text1"/>
          <w:szCs w:val="28"/>
        </w:rPr>
        <w:t>в соответствии с расходными обязательствами Пермского края согласно приложениям 4, 5 к настоящему Закону. Порядок предоставления указанных субсидий устана</w:t>
      </w:r>
      <w:r w:rsidR="00D70F28" w:rsidRPr="006A11A6">
        <w:rPr>
          <w:color w:val="000000" w:themeColor="text1"/>
          <w:szCs w:val="28"/>
        </w:rPr>
        <w:t>вл</w:t>
      </w:r>
      <w:r w:rsidR="00D70F28">
        <w:rPr>
          <w:color w:val="000000" w:themeColor="text1"/>
          <w:szCs w:val="28"/>
        </w:rPr>
        <w:t>ивается</w:t>
      </w:r>
      <w:r w:rsidR="00787A96">
        <w:rPr>
          <w:color w:val="000000" w:themeColor="text1"/>
          <w:szCs w:val="28"/>
        </w:rPr>
        <w:t xml:space="preserve"> Правительством Пермского края</w:t>
      </w:r>
      <w:r w:rsidR="000451AE" w:rsidRPr="006A11A6">
        <w:rPr>
          <w:color w:val="000000" w:themeColor="text1"/>
          <w:szCs w:val="28"/>
        </w:rPr>
        <w:t xml:space="preserve"> или уполномоченными им органами государственной власти Пермского края.</w:t>
      </w:r>
    </w:p>
    <w:p w14:paraId="6524BEE4" w14:textId="4D397730" w:rsidR="00BB2590" w:rsidRPr="006A11A6" w:rsidRDefault="00BB2590" w:rsidP="00BB2590">
      <w:pPr>
        <w:autoSpaceDE w:val="0"/>
        <w:autoSpaceDN w:val="0"/>
        <w:adjustRightInd w:val="0"/>
        <w:spacing w:line="360" w:lineRule="exact"/>
        <w:ind w:firstLine="709"/>
        <w:jc w:val="both"/>
        <w:rPr>
          <w:color w:val="000000" w:themeColor="text1"/>
          <w:szCs w:val="28"/>
        </w:rPr>
      </w:pPr>
      <w:r w:rsidRPr="006A11A6">
        <w:rPr>
          <w:color w:val="000000" w:themeColor="text1"/>
          <w:szCs w:val="28"/>
        </w:rPr>
        <w:t xml:space="preserve">2. </w:t>
      </w:r>
      <w:proofErr w:type="gramStart"/>
      <w:r w:rsidRPr="006A11A6">
        <w:rPr>
          <w:color w:val="000000" w:themeColor="text1"/>
          <w:szCs w:val="28"/>
        </w:rPr>
        <w:t>Установить, что за счет средств краевого бюджета предоставля</w:t>
      </w:r>
      <w:r w:rsidR="000451AE" w:rsidRPr="006A11A6">
        <w:rPr>
          <w:color w:val="000000" w:themeColor="text1"/>
          <w:szCs w:val="28"/>
        </w:rPr>
        <w:t>ются</w:t>
      </w:r>
      <w:r w:rsidRPr="006A11A6">
        <w:rPr>
          <w:color w:val="000000" w:themeColor="text1"/>
          <w:szCs w:val="28"/>
        </w:rPr>
        <w:t xml:space="preserve"> некоммерческим организациям, не являющимся казенными учреждениями, гранты в форме субсидий, в том числе предоставляемые органами исполнительной власти Пермского края по результатам проводимых ими </w:t>
      </w:r>
      <w:r w:rsidR="000451AE" w:rsidRPr="006A11A6">
        <w:rPr>
          <w:color w:val="000000" w:themeColor="text1"/>
          <w:szCs w:val="28"/>
        </w:rPr>
        <w:t xml:space="preserve">отборов </w:t>
      </w:r>
      <w:r w:rsidRPr="006A11A6">
        <w:rPr>
          <w:color w:val="000000" w:themeColor="text1"/>
          <w:szCs w:val="28"/>
        </w:rPr>
        <w:t xml:space="preserve">бюджетным и автономным учреждениям, включая учреждения, </w:t>
      </w:r>
      <w:r w:rsidR="000451AE" w:rsidRPr="006A11A6">
        <w:rPr>
          <w:color w:val="000000" w:themeColor="text1"/>
          <w:szCs w:val="28"/>
        </w:rPr>
        <w:br/>
      </w:r>
      <w:r w:rsidRPr="006A11A6">
        <w:rPr>
          <w:color w:val="000000" w:themeColor="text1"/>
          <w:szCs w:val="28"/>
        </w:rPr>
        <w:t xml:space="preserve">в отношении которых указанные органы не осуществляют функции </w:t>
      </w:r>
      <w:r w:rsidR="000451AE" w:rsidRPr="006A11A6">
        <w:rPr>
          <w:color w:val="000000" w:themeColor="text1"/>
          <w:szCs w:val="28"/>
        </w:rPr>
        <w:br/>
      </w:r>
      <w:r w:rsidRPr="006A11A6">
        <w:rPr>
          <w:color w:val="000000" w:themeColor="text1"/>
          <w:szCs w:val="28"/>
        </w:rPr>
        <w:t>и полномочия учредителя</w:t>
      </w:r>
      <w:r w:rsidR="000451AE" w:rsidRPr="006A11A6">
        <w:rPr>
          <w:color w:val="000000" w:themeColor="text1"/>
          <w:szCs w:val="28"/>
        </w:rPr>
        <w:t xml:space="preserve">, </w:t>
      </w:r>
      <w:r w:rsidR="00787A96">
        <w:rPr>
          <w:color w:val="000000" w:themeColor="text1"/>
          <w:szCs w:val="28"/>
        </w:rPr>
        <w:t>в соответствии с расходными обязательствами Пермского края согласно приложениям 4, 5</w:t>
      </w:r>
      <w:proofErr w:type="gramEnd"/>
      <w:r w:rsidR="00787A96">
        <w:rPr>
          <w:color w:val="000000" w:themeColor="text1"/>
          <w:szCs w:val="28"/>
        </w:rPr>
        <w:t xml:space="preserve"> к настоящему закону.</w:t>
      </w:r>
      <w:proofErr w:type="gramStart"/>
      <w:r w:rsidR="00787A96">
        <w:rPr>
          <w:color w:val="000000" w:themeColor="text1"/>
          <w:szCs w:val="28"/>
        </w:rPr>
        <w:t xml:space="preserve"> </w:t>
      </w:r>
      <w:proofErr w:type="gramEnd"/>
      <w:r w:rsidR="00787A96">
        <w:rPr>
          <w:color w:val="000000" w:themeColor="text1"/>
          <w:szCs w:val="28"/>
        </w:rPr>
        <w:t>Порядок предоставления указанных субсидий устанавливается Правительством Пермского края</w:t>
      </w:r>
      <w:r w:rsidR="000451AE" w:rsidRPr="006A11A6">
        <w:rPr>
          <w:color w:val="000000" w:themeColor="text1"/>
          <w:szCs w:val="28"/>
        </w:rPr>
        <w:t>.</w:t>
      </w:r>
    </w:p>
    <w:p w14:paraId="45C647B1" w14:textId="05B02EFE" w:rsidR="00BB2590" w:rsidRPr="00BB2590" w:rsidRDefault="00BB4D1C" w:rsidP="004A2CC6">
      <w:pPr>
        <w:pStyle w:val="aff2"/>
      </w:pPr>
      <w:r>
        <w:t>Статья 1</w:t>
      </w:r>
      <w:r w:rsidR="005F5674">
        <w:t>5</w:t>
      </w:r>
      <w:r w:rsidR="00BB2590" w:rsidRPr="00BB2590">
        <w:t>. Особенности использования средств, предоставляемых отдельным юридическим лицам и индивидуальным предпринимателям</w:t>
      </w:r>
    </w:p>
    <w:p w14:paraId="62B938DA" w14:textId="77777777" w:rsidR="00CF6FBA" w:rsidRDefault="007654AD" w:rsidP="00CF6FBA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CF6FBA">
        <w:rPr>
          <w:szCs w:val="28"/>
        </w:rPr>
        <w:t xml:space="preserve">Установить, что в соответствии со </w:t>
      </w:r>
      <w:hyperlink r:id="rId32" w:history="1">
        <w:r w:rsidR="00CF6FBA" w:rsidRPr="00CF6FBA">
          <w:rPr>
            <w:szCs w:val="28"/>
          </w:rPr>
          <w:t>статьей 242.26</w:t>
        </w:r>
      </w:hyperlink>
      <w:r w:rsidR="00CF6FBA" w:rsidRPr="00CF6FBA">
        <w:rPr>
          <w:szCs w:val="28"/>
        </w:rPr>
        <w:t xml:space="preserve"> </w:t>
      </w:r>
      <w:r w:rsidR="00CF6FBA">
        <w:rPr>
          <w:szCs w:val="28"/>
        </w:rPr>
        <w:t>Бюджетного кодекса Российской Федерации казначейскому сопровождению в 202</w:t>
      </w:r>
      <w:r>
        <w:rPr>
          <w:szCs w:val="28"/>
        </w:rPr>
        <w:t>4</w:t>
      </w:r>
      <w:r w:rsidR="00CF6FBA">
        <w:rPr>
          <w:szCs w:val="28"/>
        </w:rPr>
        <w:t xml:space="preserve"> году подлежат следующие средства, предоставляемые из бюджета Пермского края:</w:t>
      </w:r>
    </w:p>
    <w:p w14:paraId="76C6DE15" w14:textId="77777777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bookmarkStart w:id="5" w:name="Par0"/>
      <w:bookmarkEnd w:id="5"/>
      <w:r>
        <w:rPr>
          <w:szCs w:val="28"/>
        </w:rPr>
        <w:t xml:space="preserve">1) расчеты по государственным контрактам на сумму более 100 млн. рублей на выполнение работ по строительству объектов капитального строительства общественной инфраструктуры Пермского края, предусмотренных адресной инвестиционной программой Пермского края, </w:t>
      </w:r>
      <w:r>
        <w:rPr>
          <w:szCs w:val="28"/>
        </w:rPr>
        <w:br/>
        <w:t>а также расчеты по контрактам (договорам), заключаемым в целях исполнения указанных государственных контрактов, на сумму более 1 млн. рублей;</w:t>
      </w:r>
    </w:p>
    <w:p w14:paraId="4642B221" w14:textId="26C49803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bookmarkStart w:id="6" w:name="Par1"/>
      <w:bookmarkEnd w:id="6"/>
      <w:proofErr w:type="gramStart"/>
      <w:r>
        <w:rPr>
          <w:szCs w:val="28"/>
        </w:rPr>
        <w:t xml:space="preserve">2) авансовые платежи в размере более 30% по государственным контрактам, контрактам (договорам), заключаемым бюджетными </w:t>
      </w:r>
      <w:r w:rsidR="006A11A6">
        <w:rPr>
          <w:szCs w:val="28"/>
        </w:rPr>
        <w:br/>
      </w:r>
      <w:r>
        <w:rPr>
          <w:szCs w:val="28"/>
        </w:rPr>
        <w:t xml:space="preserve">или автономными учреждениями Пермского края, о поставке товаров, выполнении работ, оказании услуг, за исключением государственных контрактов, контрактов (договоров), заключаемых бюджетными </w:t>
      </w:r>
      <w:r w:rsidR="006A11A6">
        <w:rPr>
          <w:szCs w:val="28"/>
        </w:rPr>
        <w:br/>
      </w:r>
      <w:r>
        <w:rPr>
          <w:szCs w:val="28"/>
        </w:rPr>
        <w:t xml:space="preserve">или автономными учреждениями Пермского края, по которым нормативными правовыми актами Пермского края установлен авансовый платеж более 30%, </w:t>
      </w:r>
      <w:r>
        <w:rPr>
          <w:szCs w:val="28"/>
        </w:rPr>
        <w:lastRenderedPageBreak/>
        <w:t>без учета установленного указанными актами авансирования при условии казначейского</w:t>
      </w:r>
      <w:proofErr w:type="gramEnd"/>
      <w:r>
        <w:rPr>
          <w:szCs w:val="28"/>
        </w:rPr>
        <w:t xml:space="preserve"> сопровождения;</w:t>
      </w:r>
    </w:p>
    <w:p w14:paraId="07B8886A" w14:textId="77777777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3) субсидии юридическим лицам на финансовое обеспечение затрат </w:t>
      </w:r>
      <w:r>
        <w:rPr>
          <w:szCs w:val="28"/>
        </w:rPr>
        <w:br/>
        <w:t>на сумму более 100 млн. рублей по договорам (соглашениям) о предоставлении из бюджета Пермского края субсидий на поддержку отраслей сельского хозяйства;</w:t>
      </w:r>
    </w:p>
    <w:p w14:paraId="4D55F79D" w14:textId="05099D69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4) взнос в уставный капитал АО </w:t>
      </w:r>
      <w:r w:rsidR="00DF0693">
        <w:rPr>
          <w:szCs w:val="28"/>
        </w:rPr>
        <w:t>«</w:t>
      </w:r>
      <w:r>
        <w:rPr>
          <w:szCs w:val="28"/>
        </w:rPr>
        <w:t xml:space="preserve">Управляющая компания </w:t>
      </w:r>
      <w:r w:rsidR="00DF0693">
        <w:rPr>
          <w:szCs w:val="28"/>
        </w:rPr>
        <w:t>«</w:t>
      </w:r>
      <w:r>
        <w:rPr>
          <w:szCs w:val="28"/>
        </w:rPr>
        <w:t>ОЭЗ Пермь</w:t>
      </w:r>
      <w:r w:rsidR="00DF0693">
        <w:rPr>
          <w:szCs w:val="28"/>
        </w:rPr>
        <w:t>»</w:t>
      </w:r>
      <w:r>
        <w:rPr>
          <w:szCs w:val="28"/>
        </w:rPr>
        <w:t xml:space="preserve"> </w:t>
      </w:r>
      <w:r>
        <w:rPr>
          <w:szCs w:val="28"/>
        </w:rPr>
        <w:br/>
        <w:t xml:space="preserve">в целях строительства объектов инженерной и транспортной инфраструктуры особой экономической зоны, а также расчеты по контрактам (договорам) </w:t>
      </w:r>
      <w:r>
        <w:rPr>
          <w:szCs w:val="28"/>
        </w:rPr>
        <w:br/>
        <w:t>на сумму более 1 млн. рублей, источником финансового обеспечения которых является такой взнос;</w:t>
      </w:r>
    </w:p>
    <w:p w14:paraId="76092935" w14:textId="73CC2135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5) субсид</w:t>
      </w:r>
      <w:proofErr w:type="gramStart"/>
      <w:r>
        <w:rPr>
          <w:szCs w:val="28"/>
        </w:rPr>
        <w:t>ии АО</w:t>
      </w:r>
      <w:proofErr w:type="gramEnd"/>
      <w:r>
        <w:rPr>
          <w:szCs w:val="28"/>
        </w:rPr>
        <w:t xml:space="preserve"> </w:t>
      </w:r>
      <w:r w:rsidR="00DF0693">
        <w:rPr>
          <w:szCs w:val="28"/>
        </w:rPr>
        <w:t>«</w:t>
      </w:r>
      <w:r>
        <w:rPr>
          <w:szCs w:val="28"/>
        </w:rPr>
        <w:t xml:space="preserve">Управляющая компания </w:t>
      </w:r>
      <w:r w:rsidR="00DF0693">
        <w:rPr>
          <w:szCs w:val="28"/>
        </w:rPr>
        <w:t>«</w:t>
      </w:r>
      <w:r>
        <w:rPr>
          <w:szCs w:val="28"/>
        </w:rPr>
        <w:t>ОЭЗ Пермь</w:t>
      </w:r>
      <w:r w:rsidR="00DF0693">
        <w:rPr>
          <w:szCs w:val="28"/>
        </w:rPr>
        <w:t>»</w:t>
      </w:r>
      <w:r>
        <w:rPr>
          <w:szCs w:val="28"/>
        </w:rPr>
        <w:t xml:space="preserve"> на создание особой экономической зоны в Пермском крае, а также авансовые платежи </w:t>
      </w:r>
      <w:r>
        <w:rPr>
          <w:szCs w:val="28"/>
        </w:rPr>
        <w:br/>
        <w:t>по контрактам (договорам) о поставке товаров, выполнении работ, оказании услуг, заключаемым получателем субсидии с исполнителями по контрактам (договорам), источником финансового обеспечения которых является такая субсидия;</w:t>
      </w:r>
    </w:p>
    <w:p w14:paraId="587EDB07" w14:textId="77777777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6) средства,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Федерации.</w:t>
      </w:r>
    </w:p>
    <w:p w14:paraId="15A5704A" w14:textId="77777777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2. Средства, определенные в соответствии с </w:t>
      </w:r>
      <w:hyperlink w:anchor="Par0" w:history="1">
        <w:r w:rsidRPr="007654AD">
          <w:rPr>
            <w:szCs w:val="28"/>
          </w:rPr>
          <w:t>пунктами 1</w:t>
        </w:r>
      </w:hyperlink>
      <w:r>
        <w:rPr>
          <w:szCs w:val="28"/>
        </w:rPr>
        <w:t xml:space="preserve">, </w:t>
      </w:r>
      <w:hyperlink w:anchor="Par1" w:history="1">
        <w:r w:rsidRPr="007654AD">
          <w:rPr>
            <w:szCs w:val="28"/>
          </w:rPr>
          <w:t>2 части 1</w:t>
        </w:r>
      </w:hyperlink>
      <w:r>
        <w:rPr>
          <w:szCs w:val="28"/>
        </w:rPr>
        <w:t xml:space="preserve"> настоящей статьи, по государственным контрактам, контрактам (договорам), заключенным до 1 января 2023 года, подлежат казначейскому сопровождению при условии внесения изменений в части казначейского сопровождения в такие государственные контракты, контракты (договоры) по соглашению сторон.</w:t>
      </w:r>
    </w:p>
    <w:p w14:paraId="06D18B12" w14:textId="294C0235" w:rsidR="007654AD" w:rsidRDefault="007654AD" w:rsidP="007654AD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bookmarkStart w:id="7" w:name="Par7"/>
      <w:bookmarkEnd w:id="7"/>
      <w:r>
        <w:rPr>
          <w:szCs w:val="28"/>
        </w:rPr>
        <w:t xml:space="preserve">3. </w:t>
      </w:r>
      <w:proofErr w:type="gramStart"/>
      <w:r>
        <w:rPr>
          <w:szCs w:val="28"/>
        </w:rPr>
        <w:t xml:space="preserve">Установить, что средства бюджета Пермского края, предоставленные </w:t>
      </w:r>
      <w:r>
        <w:rPr>
          <w:szCs w:val="28"/>
        </w:rPr>
        <w:br/>
        <w:t xml:space="preserve">в форме взноса в уставный капитал акционерного общества </w:t>
      </w:r>
      <w:r w:rsidR="00DF0693">
        <w:rPr>
          <w:szCs w:val="28"/>
        </w:rPr>
        <w:t>«</w:t>
      </w:r>
      <w:proofErr w:type="spellStart"/>
      <w:r>
        <w:rPr>
          <w:szCs w:val="28"/>
        </w:rPr>
        <w:t>Микрофинансовая</w:t>
      </w:r>
      <w:proofErr w:type="spellEnd"/>
      <w:r>
        <w:rPr>
          <w:szCs w:val="28"/>
        </w:rPr>
        <w:t xml:space="preserve"> компания Пермского края</w:t>
      </w:r>
      <w:r w:rsidR="00DF0693">
        <w:rPr>
          <w:szCs w:val="28"/>
        </w:rPr>
        <w:t>»</w:t>
      </w:r>
      <w:r>
        <w:rPr>
          <w:szCs w:val="28"/>
        </w:rPr>
        <w:t xml:space="preserve"> для выдачи </w:t>
      </w:r>
      <w:proofErr w:type="spellStart"/>
      <w:r>
        <w:rPr>
          <w:szCs w:val="28"/>
        </w:rPr>
        <w:t>микрозаймов</w:t>
      </w:r>
      <w:proofErr w:type="spellEnd"/>
      <w:r>
        <w:rPr>
          <w:szCs w:val="28"/>
        </w:rPr>
        <w:t xml:space="preserve"> субъектам малого </w:t>
      </w:r>
      <w:r>
        <w:rPr>
          <w:szCs w:val="28"/>
        </w:rPr>
        <w:br/>
        <w:t xml:space="preserve">и среднего предпринимательства, направляются акционерным обществом </w:t>
      </w:r>
      <w:r w:rsidR="00DF0693">
        <w:rPr>
          <w:szCs w:val="28"/>
        </w:rPr>
        <w:t>«</w:t>
      </w:r>
      <w:proofErr w:type="spellStart"/>
      <w:r>
        <w:rPr>
          <w:szCs w:val="28"/>
        </w:rPr>
        <w:t>Микрофинансовая</w:t>
      </w:r>
      <w:proofErr w:type="spellEnd"/>
      <w:r>
        <w:rPr>
          <w:szCs w:val="28"/>
        </w:rPr>
        <w:t xml:space="preserve"> компания Пермского края</w:t>
      </w:r>
      <w:r w:rsidR="002A0FBA">
        <w:rPr>
          <w:szCs w:val="28"/>
        </w:rPr>
        <w:t>»</w:t>
      </w:r>
      <w:r>
        <w:rPr>
          <w:szCs w:val="28"/>
        </w:rPr>
        <w:t xml:space="preserve"> в объеме до 300,0 млн. рублей на выдачу займов субъектам малого и среднего предпринимательства в размере до 15,0 млн. рублей сроком до 5 лет.</w:t>
      </w:r>
      <w:proofErr w:type="gramEnd"/>
      <w:r>
        <w:rPr>
          <w:szCs w:val="28"/>
        </w:rPr>
        <w:t xml:space="preserve"> Цели и условия предоставления займа устанавливаются Правительством Пермского края.</w:t>
      </w:r>
    </w:p>
    <w:p w14:paraId="2FD0F041" w14:textId="77777777" w:rsidR="00377DC6" w:rsidRDefault="00377DC6" w:rsidP="005F2B97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08"/>
        <w:gridCol w:w="4346"/>
      </w:tblGrid>
      <w:tr w:rsidR="00D601D1" w:rsidRPr="00E026C1" w14:paraId="292A5C9E" w14:textId="77777777">
        <w:tc>
          <w:tcPr>
            <w:tcW w:w="9854" w:type="dxa"/>
            <w:gridSpan w:val="2"/>
          </w:tcPr>
          <w:p w14:paraId="7D9DC8B9" w14:textId="77777777" w:rsidR="00D601D1" w:rsidRPr="00E026C1" w:rsidRDefault="00D601D1">
            <w:pPr>
              <w:keepNext/>
              <w:keepLines/>
              <w:widowControl w:val="0"/>
              <w:spacing w:after="440"/>
              <w:rPr>
                <w:szCs w:val="28"/>
                <w:highlight w:val="yellow"/>
              </w:rPr>
            </w:pPr>
          </w:p>
        </w:tc>
      </w:tr>
      <w:tr w:rsidR="00D601D1" w:rsidRPr="00B9294B" w14:paraId="10D88791" w14:textId="77777777">
        <w:tc>
          <w:tcPr>
            <w:tcW w:w="5508" w:type="dxa"/>
          </w:tcPr>
          <w:p w14:paraId="592FD32B" w14:textId="77777777" w:rsidR="00D601D1" w:rsidRPr="00B9294B" w:rsidRDefault="005B07E5" w:rsidP="00210255">
            <w:pPr>
              <w:keepNext/>
              <w:keepLines/>
              <w:widowControl w:val="0"/>
              <w:spacing w:line="240" w:lineRule="exact"/>
              <w:ind w:right="614"/>
              <w:rPr>
                <w:szCs w:val="28"/>
              </w:rPr>
            </w:pPr>
            <w:r w:rsidRPr="00B9294B">
              <w:rPr>
                <w:szCs w:val="28"/>
              </w:rPr>
              <w:t>Г</w:t>
            </w:r>
            <w:r w:rsidR="00E01DD2" w:rsidRPr="00B9294B">
              <w:rPr>
                <w:szCs w:val="28"/>
              </w:rPr>
              <w:t xml:space="preserve">убернатор </w:t>
            </w:r>
            <w:r w:rsidR="000050F4" w:rsidRPr="00B9294B">
              <w:rPr>
                <w:szCs w:val="28"/>
                <w:lang w:val="en-US"/>
              </w:rPr>
              <w:br/>
            </w:r>
            <w:r w:rsidR="00E01DD2" w:rsidRPr="00B9294B">
              <w:rPr>
                <w:szCs w:val="28"/>
              </w:rPr>
              <w:t>Пермского края</w:t>
            </w:r>
          </w:p>
        </w:tc>
        <w:tc>
          <w:tcPr>
            <w:tcW w:w="4346" w:type="dxa"/>
            <w:vAlign w:val="bottom"/>
          </w:tcPr>
          <w:p w14:paraId="1AC4F430" w14:textId="77777777" w:rsidR="00D601D1" w:rsidRPr="00B9294B" w:rsidRDefault="00B9294B" w:rsidP="00B9294B">
            <w:pPr>
              <w:keepNext/>
              <w:keepLines/>
              <w:widowControl w:val="0"/>
              <w:spacing w:line="240" w:lineRule="exact"/>
              <w:ind w:left="72"/>
              <w:jc w:val="right"/>
              <w:rPr>
                <w:szCs w:val="28"/>
              </w:rPr>
            </w:pPr>
            <w:r>
              <w:rPr>
                <w:szCs w:val="28"/>
              </w:rPr>
              <w:t>Д.Н. Махонин</w:t>
            </w:r>
          </w:p>
        </w:tc>
      </w:tr>
      <w:bookmarkStart w:id="8" w:name="REGINFO" w:colFirst="0" w:colLast="0"/>
      <w:tr w:rsidR="00D601D1" w14:paraId="648F5C91" w14:textId="77777777">
        <w:tblPrEx>
          <w:tblLook w:val="0000" w:firstRow="0" w:lastRow="0" w:firstColumn="0" w:lastColumn="0" w:noHBand="0" w:noVBand="0"/>
        </w:tblPrEx>
        <w:tc>
          <w:tcPr>
            <w:tcW w:w="9854" w:type="dxa"/>
            <w:gridSpan w:val="2"/>
          </w:tcPr>
          <w:p w14:paraId="5DD58D02" w14:textId="77777777" w:rsidR="00D601D1" w:rsidRPr="002A2E4B" w:rsidRDefault="004303BB" w:rsidP="00EC3BE3">
            <w:pPr>
              <w:keepNext/>
              <w:keepLines/>
              <w:widowControl w:val="0"/>
              <w:spacing w:before="480" w:line="240" w:lineRule="exact"/>
              <w:rPr>
                <w:b/>
                <w:szCs w:val="28"/>
              </w:rPr>
            </w:pPr>
            <w:sdt>
              <w:sdtPr>
                <w:rPr>
                  <w:b/>
                  <w:color w:val="000000"/>
                  <w:szCs w:val="28"/>
                </w:rPr>
                <w:alias w:val="Дата"/>
                <w:tag w:val="Дата"/>
                <w:id w:val="245157730"/>
                <w:placeholder>
                  <w:docPart w:val="8ACC07BB9FD745258E029303E22F0797"/>
                </w:placeholder>
                <w:showingPlcHdr/>
                <w:dataBinding w:prefixMappings="xmlns:ns0='http://schemas.microsoft.com/office/2006/metadata/properties' xmlns:ns1='http://www.w3.org/2001/XMLSchema-instance' xmlns:ns2='8c1b5058-a2ae-4149-b16e-1a9dca267211' " w:xpath="/ns0:properties[1]/documentManagement[1]/ns2:Дата_x0020_ЗСПК[1]" w:storeItemID="{3421F745-A7ED-47B7-AC23-DDD8B39EE4EC}"/>
                <w:date w:fullDate="2018-11-29T00:00:00Z">
                  <w:dateFormat w:val="dd.MM.yyyy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EC3BE3" w:rsidRPr="00B9294B">
                  <w:rPr>
                    <w:rStyle w:val="aff9"/>
                    <w:b/>
                    <w:color w:val="000000"/>
                  </w:rPr>
                  <w:t>[Дата]</w:t>
                </w:r>
              </w:sdtContent>
            </w:sdt>
            <w:r w:rsidR="005125F9" w:rsidRPr="00B9294B">
              <w:rPr>
                <w:b/>
                <w:szCs w:val="28"/>
              </w:rPr>
              <w:t xml:space="preserve">   </w:t>
            </w:r>
            <w:sdt>
              <w:sdtPr>
                <w:rPr>
                  <w:b/>
                </w:rPr>
                <w:alias w:val="NumberText"/>
                <w:tag w:val="NumberText"/>
                <w:id w:val="1376735577"/>
                <w:placeholder>
                  <w:docPart w:val="073C39E225974189932D53925BAE04F0"/>
                </w:placeholder>
              </w:sdtPr>
              <w:sdtEndPr/>
              <w:sdtContent>
                <w:r w:rsidR="008F641D" w:rsidRPr="00B9294B">
                  <w:rPr>
                    <w:b/>
                  </w:rPr>
                  <w:t>№</w:t>
                </w:r>
              </w:sdtContent>
            </w:sdt>
            <w:r w:rsidR="005125F9" w:rsidRPr="00B9294B">
              <w:rPr>
                <w:b/>
                <w:szCs w:val="28"/>
              </w:rPr>
              <w:t xml:space="preserve"> </w:t>
            </w:r>
            <w:sdt>
              <w:sdtPr>
                <w:rPr>
                  <w:b/>
                  <w:color w:val="000000"/>
                  <w:szCs w:val="28"/>
                </w:rPr>
                <w:alias w:val="Рег номер"/>
                <w:tag w:val="Рег номер"/>
                <w:id w:val="245157743"/>
                <w:placeholder>
                  <w:docPart w:val="27308D1E80F846CD8DCDEF6ECBD9C200"/>
                </w:placeholder>
                <w:showingPlcHdr/>
          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ЗСПК[1]" w:storeItemID="{3421F745-A7ED-47B7-AC23-DDD8B39EE4EC}"/>
                <w:text w:multiLine="1"/>
              </w:sdtPr>
              <w:sdtEndPr/>
              <w:sdtContent>
                <w:r w:rsidR="00EC3BE3" w:rsidRPr="00B9294B">
                  <w:rPr>
                    <w:rStyle w:val="aff9"/>
                  </w:rPr>
                  <w:t>[Рег номер]</w:t>
                </w:r>
              </w:sdtContent>
            </w:sdt>
          </w:p>
        </w:tc>
      </w:tr>
      <w:bookmarkEnd w:id="8"/>
    </w:tbl>
    <w:p w14:paraId="6ADF1485" w14:textId="77777777" w:rsidR="00D601D1" w:rsidRPr="00B55C4C" w:rsidRDefault="00D601D1">
      <w:pPr>
        <w:keepNext/>
        <w:keepLines/>
        <w:widowControl w:val="0"/>
        <w:rPr>
          <w:lang w:val="en-US"/>
        </w:rPr>
      </w:pPr>
    </w:p>
    <w:sectPr w:rsidR="00D601D1" w:rsidRPr="00B55C4C" w:rsidSect="00787A96">
      <w:headerReference w:type="even" r:id="rId33"/>
      <w:headerReference w:type="default" r:id="rId34"/>
      <w:footerReference w:type="even" r:id="rId35"/>
      <w:footerReference w:type="first" r:id="rId36"/>
      <w:pgSz w:w="11906" w:h="16838" w:code="9"/>
      <w:pgMar w:top="851" w:right="567" w:bottom="794" w:left="1701" w:header="454" w:footer="709" w:gutter="0"/>
      <w:pgNumType w:start="1"/>
      <w:cols w:space="708"/>
      <w:titlePg/>
      <w:docGrid w:linePitch="38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D5D5D9" w14:textId="77777777" w:rsidR="004303BB" w:rsidRDefault="004303BB">
      <w:r>
        <w:separator/>
      </w:r>
    </w:p>
  </w:endnote>
  <w:endnote w:type="continuationSeparator" w:id="0">
    <w:p w14:paraId="7F3FB7BC" w14:textId="77777777" w:rsidR="004303BB" w:rsidRDefault="00430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B5DF3" w14:textId="77777777" w:rsidR="001B71CF" w:rsidRDefault="001B71CF">
    <w:pPr>
      <w:pStyle w:val="af5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14:paraId="6C3004CC" w14:textId="77777777" w:rsidR="001B71CF" w:rsidRDefault="001B71CF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000000"/>
        <w:sz w:val="16"/>
        <w:szCs w:val="16"/>
      </w:rPr>
      <w:alias w:val="Номер проекта"/>
      <w:tag w:val="Номер проекта"/>
      <w:id w:val="245157748"/>
      <w:showingPlcHdr/>
      <w:dataBinding w:prefixMappings="xmlns:ns0='http://schemas.microsoft.com/office/2006/metadata/properties' xmlns:ns1='http://www.w3.org/2001/XMLSchema-instance' xmlns:ns2='8c1b5058-a2ae-4149-b16e-1a9dca267211' " w:xpath="/ns0:properties[1]/documentManagement[1]/ns2:Номер_x0020_проекта[1]" w:storeItemID="{3421F745-A7ED-47B7-AC23-DDD8B39EE4EC}"/>
      <w:text w:multiLine="1"/>
    </w:sdtPr>
    <w:sdtEndPr/>
    <w:sdtContent>
      <w:p w14:paraId="5A1F1E1F" w14:textId="5C809455" w:rsidR="001B71CF" w:rsidRPr="00E01DD2" w:rsidRDefault="003F2557">
        <w:pPr>
          <w:pStyle w:val="af5"/>
          <w:rPr>
            <w:color w:val="000000"/>
            <w:sz w:val="16"/>
            <w:szCs w:val="16"/>
          </w:rPr>
        </w:pPr>
        <w:r>
          <w:rPr>
            <w:color w:val="000000"/>
            <w:sz w:val="16"/>
            <w:szCs w:val="16"/>
          </w:rPr>
          <w:t xml:space="preserve">    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DA890" w14:textId="77777777" w:rsidR="004303BB" w:rsidRDefault="004303BB">
      <w:r>
        <w:separator/>
      </w:r>
    </w:p>
  </w:footnote>
  <w:footnote w:type="continuationSeparator" w:id="0">
    <w:p w14:paraId="6B809135" w14:textId="77777777" w:rsidR="004303BB" w:rsidRDefault="004303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04EE1" w14:textId="77777777" w:rsidR="001B71CF" w:rsidRDefault="001B71CF">
    <w:pPr>
      <w:pStyle w:val="aa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>
      <w:rPr>
        <w:rStyle w:val="af6"/>
        <w:noProof/>
      </w:rPr>
      <w:t>1</w:t>
    </w:r>
    <w:r>
      <w:rPr>
        <w:rStyle w:val="af6"/>
      </w:rPr>
      <w:fldChar w:fldCharType="end"/>
    </w:r>
  </w:p>
  <w:p w14:paraId="082ED79F" w14:textId="77777777" w:rsidR="001B71CF" w:rsidRDefault="001B71CF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6895D" w14:textId="77777777" w:rsidR="001B71CF" w:rsidRDefault="001B71CF" w:rsidP="00C92408">
    <w:pPr>
      <w:pStyle w:val="aa"/>
      <w:framePr w:wrap="notBeside" w:vAnchor="text" w:hAnchor="margin" w:xAlign="center" w:y="1"/>
      <w:spacing w:after="283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87A96">
      <w:rPr>
        <w:rStyle w:val="af6"/>
        <w:noProof/>
      </w:rPr>
      <w:t>6</w:t>
    </w:r>
    <w:r>
      <w:rPr>
        <w:rStyle w:val="af6"/>
      </w:rPr>
      <w:fldChar w:fldCharType="end"/>
    </w:r>
  </w:p>
  <w:p w14:paraId="3480A64D" w14:textId="77777777" w:rsidR="001B71CF" w:rsidRDefault="001B71CF" w:rsidP="00C92408">
    <w:pPr>
      <w:pStyle w:val="aa"/>
      <w:spacing w:after="28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CE25EF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892B3F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78E8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496405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37EB06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FC321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029CB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592BD4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17476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B90976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6A4AAE"/>
    <w:multiLevelType w:val="hybridMultilevel"/>
    <w:tmpl w:val="15723466"/>
    <w:lvl w:ilvl="0" w:tplc="0F7A0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A32038"/>
    <w:multiLevelType w:val="hybridMultilevel"/>
    <w:tmpl w:val="0E1E1B6A"/>
    <w:lvl w:ilvl="0" w:tplc="29983ACC">
      <w:start w:val="1"/>
      <w:numFmt w:val="upperRoman"/>
      <w:pStyle w:val="a1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C770C4"/>
    <w:multiLevelType w:val="hybridMultilevel"/>
    <w:tmpl w:val="C2802CDC"/>
    <w:lvl w:ilvl="0" w:tplc="995CE820">
      <w:start w:val="1"/>
      <w:numFmt w:val="upperRoman"/>
      <w:pStyle w:val="a2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E96764B"/>
    <w:multiLevelType w:val="hybridMultilevel"/>
    <w:tmpl w:val="E0640C9C"/>
    <w:lvl w:ilvl="0" w:tplc="C12A00FA">
      <w:start w:val="1"/>
      <w:numFmt w:val="upperRoman"/>
      <w:pStyle w:val="a3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4A077E"/>
    <w:multiLevelType w:val="hybridMultilevel"/>
    <w:tmpl w:val="6FE07D54"/>
    <w:lvl w:ilvl="0" w:tplc="792C0254">
      <w:start w:val="1"/>
      <w:numFmt w:val="decimal"/>
      <w:pStyle w:val="a4"/>
      <w:lvlText w:val="Статья 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1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6"/>
  </w:num>
  <w:num w:numId="16">
    <w:abstractNumId w:val="15"/>
  </w:num>
  <w:num w:numId="17">
    <w:abstractNumId w:val="10"/>
  </w:num>
  <w:numIdMacAtCleanup w:val="1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Овчинникова Екатерина Владимировна">
    <w15:presenceInfo w15:providerId="AD" w15:userId="S-1-5-21-282041903-343957725-3603477663-11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5F9"/>
    <w:rsid w:val="00000A26"/>
    <w:rsid w:val="00001F52"/>
    <w:rsid w:val="00002EAB"/>
    <w:rsid w:val="000034A1"/>
    <w:rsid w:val="000036E8"/>
    <w:rsid w:val="00004610"/>
    <w:rsid w:val="000050F4"/>
    <w:rsid w:val="000051CB"/>
    <w:rsid w:val="000108D2"/>
    <w:rsid w:val="000128B0"/>
    <w:rsid w:val="0001349F"/>
    <w:rsid w:val="00020345"/>
    <w:rsid w:val="00027756"/>
    <w:rsid w:val="00030C7E"/>
    <w:rsid w:val="00034D6B"/>
    <w:rsid w:val="00040D79"/>
    <w:rsid w:val="00042869"/>
    <w:rsid w:val="00042CEF"/>
    <w:rsid w:val="00043EDA"/>
    <w:rsid w:val="000451AE"/>
    <w:rsid w:val="00047743"/>
    <w:rsid w:val="000515B1"/>
    <w:rsid w:val="00055A3E"/>
    <w:rsid w:val="00055E3F"/>
    <w:rsid w:val="00060DE7"/>
    <w:rsid w:val="000623A6"/>
    <w:rsid w:val="00062688"/>
    <w:rsid w:val="00067D42"/>
    <w:rsid w:val="00073A1D"/>
    <w:rsid w:val="00077A25"/>
    <w:rsid w:val="000826DC"/>
    <w:rsid w:val="000864AC"/>
    <w:rsid w:val="00087210"/>
    <w:rsid w:val="0009134B"/>
    <w:rsid w:val="000913DF"/>
    <w:rsid w:val="00091DA0"/>
    <w:rsid w:val="00097851"/>
    <w:rsid w:val="000A4977"/>
    <w:rsid w:val="000A4E86"/>
    <w:rsid w:val="000B01BD"/>
    <w:rsid w:val="000B0B5E"/>
    <w:rsid w:val="000B47BC"/>
    <w:rsid w:val="000B6768"/>
    <w:rsid w:val="000B6781"/>
    <w:rsid w:val="000B6F8E"/>
    <w:rsid w:val="000B7523"/>
    <w:rsid w:val="000C4AA7"/>
    <w:rsid w:val="000C4EDC"/>
    <w:rsid w:val="000D3095"/>
    <w:rsid w:val="000D6B1E"/>
    <w:rsid w:val="000E0200"/>
    <w:rsid w:val="000E0761"/>
    <w:rsid w:val="000E30FA"/>
    <w:rsid w:val="000E5A06"/>
    <w:rsid w:val="000F0A17"/>
    <w:rsid w:val="000F2670"/>
    <w:rsid w:val="000F2852"/>
    <w:rsid w:val="000F4C8E"/>
    <w:rsid w:val="00101CEC"/>
    <w:rsid w:val="00102209"/>
    <w:rsid w:val="0010376E"/>
    <w:rsid w:val="00106F84"/>
    <w:rsid w:val="00107D00"/>
    <w:rsid w:val="00111F4B"/>
    <w:rsid w:val="00121D71"/>
    <w:rsid w:val="00122C7F"/>
    <w:rsid w:val="00130A89"/>
    <w:rsid w:val="001312EE"/>
    <w:rsid w:val="001342EF"/>
    <w:rsid w:val="00136E40"/>
    <w:rsid w:val="001371CC"/>
    <w:rsid w:val="0014129A"/>
    <w:rsid w:val="00141C7E"/>
    <w:rsid w:val="001424AA"/>
    <w:rsid w:val="001465F7"/>
    <w:rsid w:val="00150ED7"/>
    <w:rsid w:val="00153EFC"/>
    <w:rsid w:val="00154081"/>
    <w:rsid w:val="0015495F"/>
    <w:rsid w:val="00154FB4"/>
    <w:rsid w:val="00155E44"/>
    <w:rsid w:val="001571CD"/>
    <w:rsid w:val="00161D7E"/>
    <w:rsid w:val="00162A0C"/>
    <w:rsid w:val="0016354E"/>
    <w:rsid w:val="001676D1"/>
    <w:rsid w:val="00173791"/>
    <w:rsid w:val="00180272"/>
    <w:rsid w:val="00181382"/>
    <w:rsid w:val="00183FC5"/>
    <w:rsid w:val="00184849"/>
    <w:rsid w:val="001873FA"/>
    <w:rsid w:val="00187895"/>
    <w:rsid w:val="001878E1"/>
    <w:rsid w:val="00192D9D"/>
    <w:rsid w:val="00193F7B"/>
    <w:rsid w:val="00195E4A"/>
    <w:rsid w:val="001A0E6B"/>
    <w:rsid w:val="001A652D"/>
    <w:rsid w:val="001A68B0"/>
    <w:rsid w:val="001A70D0"/>
    <w:rsid w:val="001B1FAD"/>
    <w:rsid w:val="001B39D4"/>
    <w:rsid w:val="001B3C80"/>
    <w:rsid w:val="001B71CF"/>
    <w:rsid w:val="001C0AE8"/>
    <w:rsid w:val="001C0BF8"/>
    <w:rsid w:val="001C2AE1"/>
    <w:rsid w:val="001C40A6"/>
    <w:rsid w:val="001C7EEA"/>
    <w:rsid w:val="001D20B5"/>
    <w:rsid w:val="001D4199"/>
    <w:rsid w:val="001D578D"/>
    <w:rsid w:val="001D5E0F"/>
    <w:rsid w:val="001E4367"/>
    <w:rsid w:val="001E5E53"/>
    <w:rsid w:val="001E6E64"/>
    <w:rsid w:val="001F0A69"/>
    <w:rsid w:val="001F2893"/>
    <w:rsid w:val="001F37BC"/>
    <w:rsid w:val="001F4E89"/>
    <w:rsid w:val="001F5427"/>
    <w:rsid w:val="001F78C5"/>
    <w:rsid w:val="001F7DE8"/>
    <w:rsid w:val="001F7FBA"/>
    <w:rsid w:val="00202F75"/>
    <w:rsid w:val="00204D35"/>
    <w:rsid w:val="00206328"/>
    <w:rsid w:val="00206BBF"/>
    <w:rsid w:val="00206C00"/>
    <w:rsid w:val="00210255"/>
    <w:rsid w:val="002105C2"/>
    <w:rsid w:val="00211F56"/>
    <w:rsid w:val="002142A8"/>
    <w:rsid w:val="00216206"/>
    <w:rsid w:val="00217853"/>
    <w:rsid w:val="00222B12"/>
    <w:rsid w:val="00223A7B"/>
    <w:rsid w:val="002250B2"/>
    <w:rsid w:val="002260ED"/>
    <w:rsid w:val="00226DBD"/>
    <w:rsid w:val="00243EE8"/>
    <w:rsid w:val="00244E61"/>
    <w:rsid w:val="0024723D"/>
    <w:rsid w:val="00254074"/>
    <w:rsid w:val="00260F2B"/>
    <w:rsid w:val="00263B65"/>
    <w:rsid w:val="00266E71"/>
    <w:rsid w:val="0026770D"/>
    <w:rsid w:val="00272367"/>
    <w:rsid w:val="00274708"/>
    <w:rsid w:val="002775BD"/>
    <w:rsid w:val="002802F1"/>
    <w:rsid w:val="00281D91"/>
    <w:rsid w:val="00282692"/>
    <w:rsid w:val="00287CF6"/>
    <w:rsid w:val="00291E06"/>
    <w:rsid w:val="00292CDC"/>
    <w:rsid w:val="00294588"/>
    <w:rsid w:val="00297746"/>
    <w:rsid w:val="002A0FBA"/>
    <w:rsid w:val="002A2E4B"/>
    <w:rsid w:val="002A4634"/>
    <w:rsid w:val="002A53F6"/>
    <w:rsid w:val="002A7F5B"/>
    <w:rsid w:val="002C0966"/>
    <w:rsid w:val="002C2098"/>
    <w:rsid w:val="002D0A97"/>
    <w:rsid w:val="002D0C61"/>
    <w:rsid w:val="002D3D94"/>
    <w:rsid w:val="002D679B"/>
    <w:rsid w:val="002E210E"/>
    <w:rsid w:val="002E2387"/>
    <w:rsid w:val="002E3D9F"/>
    <w:rsid w:val="002E7836"/>
    <w:rsid w:val="002F4246"/>
    <w:rsid w:val="002F641C"/>
    <w:rsid w:val="002F7EDE"/>
    <w:rsid w:val="00303101"/>
    <w:rsid w:val="00307685"/>
    <w:rsid w:val="00307CE8"/>
    <w:rsid w:val="00313D01"/>
    <w:rsid w:val="003154B7"/>
    <w:rsid w:val="00317926"/>
    <w:rsid w:val="003214A1"/>
    <w:rsid w:val="0032172D"/>
    <w:rsid w:val="00323242"/>
    <w:rsid w:val="00324EBA"/>
    <w:rsid w:val="00327A96"/>
    <w:rsid w:val="00327CFE"/>
    <w:rsid w:val="00330E88"/>
    <w:rsid w:val="003322BB"/>
    <w:rsid w:val="00340F77"/>
    <w:rsid w:val="0034127C"/>
    <w:rsid w:val="00342479"/>
    <w:rsid w:val="00343CC4"/>
    <w:rsid w:val="00346146"/>
    <w:rsid w:val="00347662"/>
    <w:rsid w:val="0035041E"/>
    <w:rsid w:val="00356E89"/>
    <w:rsid w:val="00360F3B"/>
    <w:rsid w:val="0036411C"/>
    <w:rsid w:val="0036656D"/>
    <w:rsid w:val="00367EF6"/>
    <w:rsid w:val="00373326"/>
    <w:rsid w:val="00377DC6"/>
    <w:rsid w:val="00383112"/>
    <w:rsid w:val="00384133"/>
    <w:rsid w:val="003865F7"/>
    <w:rsid w:val="00393B94"/>
    <w:rsid w:val="00397F36"/>
    <w:rsid w:val="003A5422"/>
    <w:rsid w:val="003A7CFC"/>
    <w:rsid w:val="003B296F"/>
    <w:rsid w:val="003B2E3A"/>
    <w:rsid w:val="003B3F16"/>
    <w:rsid w:val="003B74F4"/>
    <w:rsid w:val="003C0C9F"/>
    <w:rsid w:val="003C1DB5"/>
    <w:rsid w:val="003C537C"/>
    <w:rsid w:val="003C676C"/>
    <w:rsid w:val="003C78F7"/>
    <w:rsid w:val="003D1601"/>
    <w:rsid w:val="003E29FD"/>
    <w:rsid w:val="003E33D9"/>
    <w:rsid w:val="003E5C5C"/>
    <w:rsid w:val="003F0AF8"/>
    <w:rsid w:val="003F0F4A"/>
    <w:rsid w:val="003F2557"/>
    <w:rsid w:val="003F31A8"/>
    <w:rsid w:val="003F70DA"/>
    <w:rsid w:val="004005AE"/>
    <w:rsid w:val="00404AF1"/>
    <w:rsid w:val="00405D09"/>
    <w:rsid w:val="00407A56"/>
    <w:rsid w:val="004130FA"/>
    <w:rsid w:val="00414205"/>
    <w:rsid w:val="004236FF"/>
    <w:rsid w:val="00424CB4"/>
    <w:rsid w:val="00425D41"/>
    <w:rsid w:val="00427118"/>
    <w:rsid w:val="004303BB"/>
    <w:rsid w:val="0043058C"/>
    <w:rsid w:val="0043099A"/>
    <w:rsid w:val="00431D88"/>
    <w:rsid w:val="004350BB"/>
    <w:rsid w:val="004351C0"/>
    <w:rsid w:val="00443950"/>
    <w:rsid w:val="00444867"/>
    <w:rsid w:val="00451410"/>
    <w:rsid w:val="00457B18"/>
    <w:rsid w:val="00462D9C"/>
    <w:rsid w:val="00464399"/>
    <w:rsid w:val="00464566"/>
    <w:rsid w:val="0046461F"/>
    <w:rsid w:val="00470E01"/>
    <w:rsid w:val="00470E4F"/>
    <w:rsid w:val="00471E13"/>
    <w:rsid w:val="00484367"/>
    <w:rsid w:val="00487F65"/>
    <w:rsid w:val="00491311"/>
    <w:rsid w:val="00491787"/>
    <w:rsid w:val="0049305D"/>
    <w:rsid w:val="00493A76"/>
    <w:rsid w:val="00497621"/>
    <w:rsid w:val="0049779B"/>
    <w:rsid w:val="004A240C"/>
    <w:rsid w:val="004A2CC6"/>
    <w:rsid w:val="004A5670"/>
    <w:rsid w:val="004A7EAB"/>
    <w:rsid w:val="004B17D2"/>
    <w:rsid w:val="004B357D"/>
    <w:rsid w:val="004B3BCD"/>
    <w:rsid w:val="004B4C64"/>
    <w:rsid w:val="004B6CE3"/>
    <w:rsid w:val="004C08C8"/>
    <w:rsid w:val="004C26A0"/>
    <w:rsid w:val="004C3112"/>
    <w:rsid w:val="004C6EB7"/>
    <w:rsid w:val="004D3FA8"/>
    <w:rsid w:val="004D42DB"/>
    <w:rsid w:val="004D7173"/>
    <w:rsid w:val="004E0B31"/>
    <w:rsid w:val="004E0EF2"/>
    <w:rsid w:val="004E3320"/>
    <w:rsid w:val="004E499F"/>
    <w:rsid w:val="004F5C8D"/>
    <w:rsid w:val="004F781B"/>
    <w:rsid w:val="00501085"/>
    <w:rsid w:val="0050261E"/>
    <w:rsid w:val="005034F2"/>
    <w:rsid w:val="005101FD"/>
    <w:rsid w:val="00510307"/>
    <w:rsid w:val="005103FB"/>
    <w:rsid w:val="00511E56"/>
    <w:rsid w:val="005125F9"/>
    <w:rsid w:val="00512901"/>
    <w:rsid w:val="0051308E"/>
    <w:rsid w:val="0051751E"/>
    <w:rsid w:val="00521C54"/>
    <w:rsid w:val="00523F2D"/>
    <w:rsid w:val="0053047B"/>
    <w:rsid w:val="00532DE5"/>
    <w:rsid w:val="005336C0"/>
    <w:rsid w:val="005354FF"/>
    <w:rsid w:val="00535BA2"/>
    <w:rsid w:val="00536096"/>
    <w:rsid w:val="00541F37"/>
    <w:rsid w:val="005426E7"/>
    <w:rsid w:val="005427F3"/>
    <w:rsid w:val="00546F7E"/>
    <w:rsid w:val="005515B0"/>
    <w:rsid w:val="00554795"/>
    <w:rsid w:val="00555496"/>
    <w:rsid w:val="00557001"/>
    <w:rsid w:val="005634C8"/>
    <w:rsid w:val="00564D15"/>
    <w:rsid w:val="00564EF6"/>
    <w:rsid w:val="00565A36"/>
    <w:rsid w:val="00566C36"/>
    <w:rsid w:val="005707AA"/>
    <w:rsid w:val="005712E0"/>
    <w:rsid w:val="00571EDB"/>
    <w:rsid w:val="0057372C"/>
    <w:rsid w:val="005742A7"/>
    <w:rsid w:val="005847B8"/>
    <w:rsid w:val="00594148"/>
    <w:rsid w:val="00594DA5"/>
    <w:rsid w:val="005968A1"/>
    <w:rsid w:val="00597D6B"/>
    <w:rsid w:val="005A04B3"/>
    <w:rsid w:val="005A19B1"/>
    <w:rsid w:val="005A1D5E"/>
    <w:rsid w:val="005A487D"/>
    <w:rsid w:val="005A58A7"/>
    <w:rsid w:val="005A7228"/>
    <w:rsid w:val="005A739A"/>
    <w:rsid w:val="005B07E5"/>
    <w:rsid w:val="005B2935"/>
    <w:rsid w:val="005B4948"/>
    <w:rsid w:val="005C0CE7"/>
    <w:rsid w:val="005C422C"/>
    <w:rsid w:val="005D50DB"/>
    <w:rsid w:val="005E4688"/>
    <w:rsid w:val="005F0F23"/>
    <w:rsid w:val="005F2B97"/>
    <w:rsid w:val="005F49E2"/>
    <w:rsid w:val="005F4F68"/>
    <w:rsid w:val="005F5674"/>
    <w:rsid w:val="005F5981"/>
    <w:rsid w:val="005F7D81"/>
    <w:rsid w:val="00600AB5"/>
    <w:rsid w:val="00611636"/>
    <w:rsid w:val="00611F1F"/>
    <w:rsid w:val="006126AA"/>
    <w:rsid w:val="00613261"/>
    <w:rsid w:val="00615D2B"/>
    <w:rsid w:val="00622106"/>
    <w:rsid w:val="00622310"/>
    <w:rsid w:val="006346F1"/>
    <w:rsid w:val="006363FF"/>
    <w:rsid w:val="00641947"/>
    <w:rsid w:val="006435CB"/>
    <w:rsid w:val="006453EA"/>
    <w:rsid w:val="0064742C"/>
    <w:rsid w:val="00657600"/>
    <w:rsid w:val="00657F6A"/>
    <w:rsid w:val="00661161"/>
    <w:rsid w:val="00671E4B"/>
    <w:rsid w:val="006760F6"/>
    <w:rsid w:val="0067685C"/>
    <w:rsid w:val="00677DA2"/>
    <w:rsid w:val="00680737"/>
    <w:rsid w:val="00680752"/>
    <w:rsid w:val="0068527F"/>
    <w:rsid w:val="006865DA"/>
    <w:rsid w:val="00686DAF"/>
    <w:rsid w:val="00691299"/>
    <w:rsid w:val="00691DEC"/>
    <w:rsid w:val="00694286"/>
    <w:rsid w:val="00695CDB"/>
    <w:rsid w:val="006A01DD"/>
    <w:rsid w:val="006A07DB"/>
    <w:rsid w:val="006A11A6"/>
    <w:rsid w:val="006A55CA"/>
    <w:rsid w:val="006A6F7A"/>
    <w:rsid w:val="006B07DE"/>
    <w:rsid w:val="006B572B"/>
    <w:rsid w:val="006C0ECD"/>
    <w:rsid w:val="006D144C"/>
    <w:rsid w:val="006D1455"/>
    <w:rsid w:val="006D16D7"/>
    <w:rsid w:val="006D47E8"/>
    <w:rsid w:val="006E2946"/>
    <w:rsid w:val="006E2DB7"/>
    <w:rsid w:val="006E30F7"/>
    <w:rsid w:val="006E327B"/>
    <w:rsid w:val="006E69D2"/>
    <w:rsid w:val="006E7AFA"/>
    <w:rsid w:val="006F244A"/>
    <w:rsid w:val="006F7E58"/>
    <w:rsid w:val="00700585"/>
    <w:rsid w:val="007033DE"/>
    <w:rsid w:val="00703FC4"/>
    <w:rsid w:val="00705F61"/>
    <w:rsid w:val="00707B1D"/>
    <w:rsid w:val="00711E33"/>
    <w:rsid w:val="00712A51"/>
    <w:rsid w:val="00713A38"/>
    <w:rsid w:val="00717B57"/>
    <w:rsid w:val="0072156B"/>
    <w:rsid w:val="00722530"/>
    <w:rsid w:val="007246E5"/>
    <w:rsid w:val="007318BE"/>
    <w:rsid w:val="00733007"/>
    <w:rsid w:val="0073577D"/>
    <w:rsid w:val="0074466B"/>
    <w:rsid w:val="00745EAB"/>
    <w:rsid w:val="00747CAB"/>
    <w:rsid w:val="00750F4B"/>
    <w:rsid w:val="007544A7"/>
    <w:rsid w:val="00761481"/>
    <w:rsid w:val="00762C88"/>
    <w:rsid w:val="007634EC"/>
    <w:rsid w:val="007654AD"/>
    <w:rsid w:val="007674D6"/>
    <w:rsid w:val="0076752E"/>
    <w:rsid w:val="0077043E"/>
    <w:rsid w:val="00770EB6"/>
    <w:rsid w:val="007722B0"/>
    <w:rsid w:val="00772434"/>
    <w:rsid w:val="00772E1B"/>
    <w:rsid w:val="007817E4"/>
    <w:rsid w:val="0078191A"/>
    <w:rsid w:val="0078391A"/>
    <w:rsid w:val="00785C56"/>
    <w:rsid w:val="00787935"/>
    <w:rsid w:val="007879F4"/>
    <w:rsid w:val="00787A96"/>
    <w:rsid w:val="00791D71"/>
    <w:rsid w:val="00792B1E"/>
    <w:rsid w:val="00792E03"/>
    <w:rsid w:val="0079518C"/>
    <w:rsid w:val="007B093F"/>
    <w:rsid w:val="007B4733"/>
    <w:rsid w:val="007B505C"/>
    <w:rsid w:val="007B6B49"/>
    <w:rsid w:val="007B7352"/>
    <w:rsid w:val="007B76EB"/>
    <w:rsid w:val="007C3B22"/>
    <w:rsid w:val="007C604E"/>
    <w:rsid w:val="007D01C0"/>
    <w:rsid w:val="007D06C8"/>
    <w:rsid w:val="007D21F4"/>
    <w:rsid w:val="007D5BF8"/>
    <w:rsid w:val="007E1F28"/>
    <w:rsid w:val="007E2710"/>
    <w:rsid w:val="007F1301"/>
    <w:rsid w:val="007F1F7C"/>
    <w:rsid w:val="007F3236"/>
    <w:rsid w:val="007F5216"/>
    <w:rsid w:val="007F59A1"/>
    <w:rsid w:val="00800718"/>
    <w:rsid w:val="0080086E"/>
    <w:rsid w:val="0080228D"/>
    <w:rsid w:val="0080281B"/>
    <w:rsid w:val="00802A7B"/>
    <w:rsid w:val="00807E2C"/>
    <w:rsid w:val="00813679"/>
    <w:rsid w:val="00820350"/>
    <w:rsid w:val="008213B7"/>
    <w:rsid w:val="00830D8E"/>
    <w:rsid w:val="0083140A"/>
    <w:rsid w:val="00833898"/>
    <w:rsid w:val="00837028"/>
    <w:rsid w:val="00841CC6"/>
    <w:rsid w:val="00845B9F"/>
    <w:rsid w:val="00846811"/>
    <w:rsid w:val="00846A46"/>
    <w:rsid w:val="00846DA3"/>
    <w:rsid w:val="00850D4F"/>
    <w:rsid w:val="00854BA4"/>
    <w:rsid w:val="00857644"/>
    <w:rsid w:val="00862B1A"/>
    <w:rsid w:val="008639EE"/>
    <w:rsid w:val="00865243"/>
    <w:rsid w:val="00866E39"/>
    <w:rsid w:val="00881013"/>
    <w:rsid w:val="00884BA9"/>
    <w:rsid w:val="00890DFF"/>
    <w:rsid w:val="00895182"/>
    <w:rsid w:val="00897D00"/>
    <w:rsid w:val="008A36B9"/>
    <w:rsid w:val="008A5122"/>
    <w:rsid w:val="008A642F"/>
    <w:rsid w:val="008A6A80"/>
    <w:rsid w:val="008A7993"/>
    <w:rsid w:val="008A7B11"/>
    <w:rsid w:val="008A7CFF"/>
    <w:rsid w:val="008B197F"/>
    <w:rsid w:val="008B21D9"/>
    <w:rsid w:val="008B381A"/>
    <w:rsid w:val="008B4E08"/>
    <w:rsid w:val="008C0355"/>
    <w:rsid w:val="008C2345"/>
    <w:rsid w:val="008C4B17"/>
    <w:rsid w:val="008D052C"/>
    <w:rsid w:val="008D05AF"/>
    <w:rsid w:val="008D16F0"/>
    <w:rsid w:val="008D45E7"/>
    <w:rsid w:val="008E05EC"/>
    <w:rsid w:val="008E4519"/>
    <w:rsid w:val="008E7D8E"/>
    <w:rsid w:val="008F168B"/>
    <w:rsid w:val="008F1E4F"/>
    <w:rsid w:val="008F31B7"/>
    <w:rsid w:val="008F3332"/>
    <w:rsid w:val="008F62CB"/>
    <w:rsid w:val="008F641D"/>
    <w:rsid w:val="0090084E"/>
    <w:rsid w:val="009025B4"/>
    <w:rsid w:val="0090704B"/>
    <w:rsid w:val="00910AA0"/>
    <w:rsid w:val="009128A9"/>
    <w:rsid w:val="00912C09"/>
    <w:rsid w:val="00912D14"/>
    <w:rsid w:val="0091432C"/>
    <w:rsid w:val="009150C2"/>
    <w:rsid w:val="00915D17"/>
    <w:rsid w:val="0091674A"/>
    <w:rsid w:val="0092583E"/>
    <w:rsid w:val="00926216"/>
    <w:rsid w:val="00931CA0"/>
    <w:rsid w:val="00936FA0"/>
    <w:rsid w:val="00937757"/>
    <w:rsid w:val="0094260D"/>
    <w:rsid w:val="00943EE5"/>
    <w:rsid w:val="00945D42"/>
    <w:rsid w:val="009464AB"/>
    <w:rsid w:val="0095141E"/>
    <w:rsid w:val="009523AC"/>
    <w:rsid w:val="00953607"/>
    <w:rsid w:val="00953C29"/>
    <w:rsid w:val="00954FC5"/>
    <w:rsid w:val="00957DFA"/>
    <w:rsid w:val="00961722"/>
    <w:rsid w:val="00963ECA"/>
    <w:rsid w:val="009661B1"/>
    <w:rsid w:val="00967BED"/>
    <w:rsid w:val="0097164C"/>
    <w:rsid w:val="00976D95"/>
    <w:rsid w:val="00982726"/>
    <w:rsid w:val="00983D2E"/>
    <w:rsid w:val="00984967"/>
    <w:rsid w:val="009852B2"/>
    <w:rsid w:val="00985F5F"/>
    <w:rsid w:val="00990850"/>
    <w:rsid w:val="00992F8C"/>
    <w:rsid w:val="00996658"/>
    <w:rsid w:val="009A04C5"/>
    <w:rsid w:val="009A09D2"/>
    <w:rsid w:val="009A318F"/>
    <w:rsid w:val="009A4FEC"/>
    <w:rsid w:val="009A59AF"/>
    <w:rsid w:val="009A782C"/>
    <w:rsid w:val="009B0A42"/>
    <w:rsid w:val="009B1727"/>
    <w:rsid w:val="009B1A52"/>
    <w:rsid w:val="009B240A"/>
    <w:rsid w:val="009B2C73"/>
    <w:rsid w:val="009B2D96"/>
    <w:rsid w:val="009B39D1"/>
    <w:rsid w:val="009B6B55"/>
    <w:rsid w:val="009B7D95"/>
    <w:rsid w:val="009C6C07"/>
    <w:rsid w:val="009D434B"/>
    <w:rsid w:val="009E1F5B"/>
    <w:rsid w:val="009E3E79"/>
    <w:rsid w:val="009E4232"/>
    <w:rsid w:val="009E48DC"/>
    <w:rsid w:val="009F02E5"/>
    <w:rsid w:val="009F10F8"/>
    <w:rsid w:val="009F51F3"/>
    <w:rsid w:val="009F5414"/>
    <w:rsid w:val="009F5820"/>
    <w:rsid w:val="00A1094F"/>
    <w:rsid w:val="00A14992"/>
    <w:rsid w:val="00A14CDF"/>
    <w:rsid w:val="00A17A63"/>
    <w:rsid w:val="00A236CB"/>
    <w:rsid w:val="00A2460E"/>
    <w:rsid w:val="00A322C4"/>
    <w:rsid w:val="00A40E76"/>
    <w:rsid w:val="00A42186"/>
    <w:rsid w:val="00A43041"/>
    <w:rsid w:val="00A500CF"/>
    <w:rsid w:val="00A504C4"/>
    <w:rsid w:val="00A52CB9"/>
    <w:rsid w:val="00A55366"/>
    <w:rsid w:val="00A60171"/>
    <w:rsid w:val="00A60CE1"/>
    <w:rsid w:val="00A61BAA"/>
    <w:rsid w:val="00A65CB6"/>
    <w:rsid w:val="00A66910"/>
    <w:rsid w:val="00A724A5"/>
    <w:rsid w:val="00A72C22"/>
    <w:rsid w:val="00A745A0"/>
    <w:rsid w:val="00A74720"/>
    <w:rsid w:val="00A83459"/>
    <w:rsid w:val="00A84A3C"/>
    <w:rsid w:val="00A85B1F"/>
    <w:rsid w:val="00A87D38"/>
    <w:rsid w:val="00A92F96"/>
    <w:rsid w:val="00A97AC1"/>
    <w:rsid w:val="00AA30C0"/>
    <w:rsid w:val="00AA36FF"/>
    <w:rsid w:val="00AA46E2"/>
    <w:rsid w:val="00AA7465"/>
    <w:rsid w:val="00AB081B"/>
    <w:rsid w:val="00AC05E3"/>
    <w:rsid w:val="00AC0917"/>
    <w:rsid w:val="00AC29F8"/>
    <w:rsid w:val="00AD0FAA"/>
    <w:rsid w:val="00AD3176"/>
    <w:rsid w:val="00AD49E5"/>
    <w:rsid w:val="00AD73A3"/>
    <w:rsid w:val="00AE078B"/>
    <w:rsid w:val="00AE6D56"/>
    <w:rsid w:val="00AF1C13"/>
    <w:rsid w:val="00AF3CEA"/>
    <w:rsid w:val="00AF48C8"/>
    <w:rsid w:val="00AF58DE"/>
    <w:rsid w:val="00B03B72"/>
    <w:rsid w:val="00B043FA"/>
    <w:rsid w:val="00B05B77"/>
    <w:rsid w:val="00B066EC"/>
    <w:rsid w:val="00B07BE7"/>
    <w:rsid w:val="00B12651"/>
    <w:rsid w:val="00B22610"/>
    <w:rsid w:val="00B22737"/>
    <w:rsid w:val="00B22F1F"/>
    <w:rsid w:val="00B23C31"/>
    <w:rsid w:val="00B258AB"/>
    <w:rsid w:val="00B30FB6"/>
    <w:rsid w:val="00B348C8"/>
    <w:rsid w:val="00B357AA"/>
    <w:rsid w:val="00B36EE1"/>
    <w:rsid w:val="00B375D4"/>
    <w:rsid w:val="00B377B2"/>
    <w:rsid w:val="00B4424A"/>
    <w:rsid w:val="00B51AEB"/>
    <w:rsid w:val="00B55C4C"/>
    <w:rsid w:val="00B62D40"/>
    <w:rsid w:val="00B62D87"/>
    <w:rsid w:val="00B6399F"/>
    <w:rsid w:val="00B700A4"/>
    <w:rsid w:val="00B7356D"/>
    <w:rsid w:val="00B75A93"/>
    <w:rsid w:val="00B76DB7"/>
    <w:rsid w:val="00B77C0F"/>
    <w:rsid w:val="00B8211B"/>
    <w:rsid w:val="00B821CF"/>
    <w:rsid w:val="00B87FE0"/>
    <w:rsid w:val="00B9294B"/>
    <w:rsid w:val="00B94A7D"/>
    <w:rsid w:val="00BA09DD"/>
    <w:rsid w:val="00BA504D"/>
    <w:rsid w:val="00BA57BB"/>
    <w:rsid w:val="00BB0BA1"/>
    <w:rsid w:val="00BB2590"/>
    <w:rsid w:val="00BB4D1C"/>
    <w:rsid w:val="00BC0446"/>
    <w:rsid w:val="00BC649F"/>
    <w:rsid w:val="00BD0E4A"/>
    <w:rsid w:val="00BD4482"/>
    <w:rsid w:val="00BD4FCA"/>
    <w:rsid w:val="00BE0420"/>
    <w:rsid w:val="00BE289E"/>
    <w:rsid w:val="00BE5466"/>
    <w:rsid w:val="00BE5D3B"/>
    <w:rsid w:val="00BE7F14"/>
    <w:rsid w:val="00BF216C"/>
    <w:rsid w:val="00BF5132"/>
    <w:rsid w:val="00BF5F2B"/>
    <w:rsid w:val="00BF621C"/>
    <w:rsid w:val="00C00288"/>
    <w:rsid w:val="00C01B1E"/>
    <w:rsid w:val="00C05064"/>
    <w:rsid w:val="00C10471"/>
    <w:rsid w:val="00C12EE6"/>
    <w:rsid w:val="00C14A1B"/>
    <w:rsid w:val="00C1605E"/>
    <w:rsid w:val="00C17F18"/>
    <w:rsid w:val="00C2289B"/>
    <w:rsid w:val="00C255DD"/>
    <w:rsid w:val="00C26B9A"/>
    <w:rsid w:val="00C32A1A"/>
    <w:rsid w:val="00C3720C"/>
    <w:rsid w:val="00C42786"/>
    <w:rsid w:val="00C43DCD"/>
    <w:rsid w:val="00C441BF"/>
    <w:rsid w:val="00C50C6D"/>
    <w:rsid w:val="00C50F90"/>
    <w:rsid w:val="00C543E5"/>
    <w:rsid w:val="00C54A3F"/>
    <w:rsid w:val="00C60E78"/>
    <w:rsid w:val="00C6132F"/>
    <w:rsid w:val="00C6587C"/>
    <w:rsid w:val="00C67BEB"/>
    <w:rsid w:val="00C713FE"/>
    <w:rsid w:val="00C75050"/>
    <w:rsid w:val="00C76846"/>
    <w:rsid w:val="00C76B79"/>
    <w:rsid w:val="00C91B17"/>
    <w:rsid w:val="00C92408"/>
    <w:rsid w:val="00C96C17"/>
    <w:rsid w:val="00CA0458"/>
    <w:rsid w:val="00CA0EFF"/>
    <w:rsid w:val="00CA1A13"/>
    <w:rsid w:val="00CA528D"/>
    <w:rsid w:val="00CA7ED4"/>
    <w:rsid w:val="00CB18BE"/>
    <w:rsid w:val="00CB1FF8"/>
    <w:rsid w:val="00CB3114"/>
    <w:rsid w:val="00CB3AB2"/>
    <w:rsid w:val="00CB4310"/>
    <w:rsid w:val="00CB4D4B"/>
    <w:rsid w:val="00CB6DC6"/>
    <w:rsid w:val="00CB7FD9"/>
    <w:rsid w:val="00CC0393"/>
    <w:rsid w:val="00CC0B3E"/>
    <w:rsid w:val="00CD2436"/>
    <w:rsid w:val="00CD2590"/>
    <w:rsid w:val="00CD2766"/>
    <w:rsid w:val="00CD3336"/>
    <w:rsid w:val="00CD6638"/>
    <w:rsid w:val="00CD6B5D"/>
    <w:rsid w:val="00CE4743"/>
    <w:rsid w:val="00CF2216"/>
    <w:rsid w:val="00CF5AF1"/>
    <w:rsid w:val="00CF6FBA"/>
    <w:rsid w:val="00D07767"/>
    <w:rsid w:val="00D136EF"/>
    <w:rsid w:val="00D16597"/>
    <w:rsid w:val="00D214BD"/>
    <w:rsid w:val="00D22D76"/>
    <w:rsid w:val="00D26365"/>
    <w:rsid w:val="00D3096C"/>
    <w:rsid w:val="00D317EB"/>
    <w:rsid w:val="00D327ED"/>
    <w:rsid w:val="00D413CD"/>
    <w:rsid w:val="00D4267E"/>
    <w:rsid w:val="00D446A5"/>
    <w:rsid w:val="00D45D3D"/>
    <w:rsid w:val="00D46DCF"/>
    <w:rsid w:val="00D46F7F"/>
    <w:rsid w:val="00D473D5"/>
    <w:rsid w:val="00D5266F"/>
    <w:rsid w:val="00D555A6"/>
    <w:rsid w:val="00D601D1"/>
    <w:rsid w:val="00D61BB7"/>
    <w:rsid w:val="00D63334"/>
    <w:rsid w:val="00D641C8"/>
    <w:rsid w:val="00D67F81"/>
    <w:rsid w:val="00D70F28"/>
    <w:rsid w:val="00D71D7C"/>
    <w:rsid w:val="00D71FE7"/>
    <w:rsid w:val="00D72E95"/>
    <w:rsid w:val="00D73FDD"/>
    <w:rsid w:val="00D777BB"/>
    <w:rsid w:val="00D81D21"/>
    <w:rsid w:val="00D82CDB"/>
    <w:rsid w:val="00D83499"/>
    <w:rsid w:val="00D86FD8"/>
    <w:rsid w:val="00D94736"/>
    <w:rsid w:val="00DA34C0"/>
    <w:rsid w:val="00DA4399"/>
    <w:rsid w:val="00DA6818"/>
    <w:rsid w:val="00DA76AF"/>
    <w:rsid w:val="00DB39D0"/>
    <w:rsid w:val="00DB4B41"/>
    <w:rsid w:val="00DB6A9B"/>
    <w:rsid w:val="00DC035D"/>
    <w:rsid w:val="00DC7955"/>
    <w:rsid w:val="00DD254C"/>
    <w:rsid w:val="00DD2BDD"/>
    <w:rsid w:val="00DD430A"/>
    <w:rsid w:val="00DD61EB"/>
    <w:rsid w:val="00DD6E53"/>
    <w:rsid w:val="00DD704E"/>
    <w:rsid w:val="00DE4EDF"/>
    <w:rsid w:val="00DF0693"/>
    <w:rsid w:val="00DF126C"/>
    <w:rsid w:val="00DF6D5E"/>
    <w:rsid w:val="00E01DD2"/>
    <w:rsid w:val="00E026C1"/>
    <w:rsid w:val="00E04F87"/>
    <w:rsid w:val="00E0617A"/>
    <w:rsid w:val="00E06FF7"/>
    <w:rsid w:val="00E10AD6"/>
    <w:rsid w:val="00E10F32"/>
    <w:rsid w:val="00E1628A"/>
    <w:rsid w:val="00E16CE0"/>
    <w:rsid w:val="00E2130D"/>
    <w:rsid w:val="00E2183F"/>
    <w:rsid w:val="00E22954"/>
    <w:rsid w:val="00E23D3F"/>
    <w:rsid w:val="00E25FED"/>
    <w:rsid w:val="00E279C4"/>
    <w:rsid w:val="00E31F43"/>
    <w:rsid w:val="00E340B6"/>
    <w:rsid w:val="00E349CB"/>
    <w:rsid w:val="00E4327E"/>
    <w:rsid w:val="00E442E4"/>
    <w:rsid w:val="00E477DB"/>
    <w:rsid w:val="00E51218"/>
    <w:rsid w:val="00E52D56"/>
    <w:rsid w:val="00E5321B"/>
    <w:rsid w:val="00E54FBF"/>
    <w:rsid w:val="00E55AD2"/>
    <w:rsid w:val="00E56D4E"/>
    <w:rsid w:val="00E60206"/>
    <w:rsid w:val="00E61408"/>
    <w:rsid w:val="00E622EF"/>
    <w:rsid w:val="00E6247D"/>
    <w:rsid w:val="00E72F02"/>
    <w:rsid w:val="00E74FD7"/>
    <w:rsid w:val="00E7684C"/>
    <w:rsid w:val="00E861EB"/>
    <w:rsid w:val="00E86A7F"/>
    <w:rsid w:val="00E9189D"/>
    <w:rsid w:val="00E93E2C"/>
    <w:rsid w:val="00E96234"/>
    <w:rsid w:val="00E967CB"/>
    <w:rsid w:val="00EA4EB2"/>
    <w:rsid w:val="00EB12A2"/>
    <w:rsid w:val="00EB50BD"/>
    <w:rsid w:val="00EB7FE0"/>
    <w:rsid w:val="00EC12A6"/>
    <w:rsid w:val="00EC2BDA"/>
    <w:rsid w:val="00EC356E"/>
    <w:rsid w:val="00EC3BE3"/>
    <w:rsid w:val="00EC40E2"/>
    <w:rsid w:val="00ED0037"/>
    <w:rsid w:val="00ED0DD1"/>
    <w:rsid w:val="00ED11BB"/>
    <w:rsid w:val="00ED2A87"/>
    <w:rsid w:val="00ED30C3"/>
    <w:rsid w:val="00ED59C1"/>
    <w:rsid w:val="00ED6FD5"/>
    <w:rsid w:val="00ED70D6"/>
    <w:rsid w:val="00EE3FD3"/>
    <w:rsid w:val="00EE4E9A"/>
    <w:rsid w:val="00EF32FB"/>
    <w:rsid w:val="00EF4BB0"/>
    <w:rsid w:val="00EF6B11"/>
    <w:rsid w:val="00F055C3"/>
    <w:rsid w:val="00F05705"/>
    <w:rsid w:val="00F05D98"/>
    <w:rsid w:val="00F07CFF"/>
    <w:rsid w:val="00F12204"/>
    <w:rsid w:val="00F126E8"/>
    <w:rsid w:val="00F135F6"/>
    <w:rsid w:val="00F14511"/>
    <w:rsid w:val="00F14E48"/>
    <w:rsid w:val="00F152A0"/>
    <w:rsid w:val="00F15D9C"/>
    <w:rsid w:val="00F24ED5"/>
    <w:rsid w:val="00F24FDF"/>
    <w:rsid w:val="00F265DE"/>
    <w:rsid w:val="00F2778E"/>
    <w:rsid w:val="00F27AB6"/>
    <w:rsid w:val="00F3389D"/>
    <w:rsid w:val="00F41EAA"/>
    <w:rsid w:val="00F42569"/>
    <w:rsid w:val="00F42C65"/>
    <w:rsid w:val="00F433A1"/>
    <w:rsid w:val="00F45D0B"/>
    <w:rsid w:val="00F468D7"/>
    <w:rsid w:val="00F51AD2"/>
    <w:rsid w:val="00F5523F"/>
    <w:rsid w:val="00F57EA3"/>
    <w:rsid w:val="00F60964"/>
    <w:rsid w:val="00F6739E"/>
    <w:rsid w:val="00F676DE"/>
    <w:rsid w:val="00F713ED"/>
    <w:rsid w:val="00F730BB"/>
    <w:rsid w:val="00F810A7"/>
    <w:rsid w:val="00F82F66"/>
    <w:rsid w:val="00F832CD"/>
    <w:rsid w:val="00F84978"/>
    <w:rsid w:val="00F84D97"/>
    <w:rsid w:val="00F87481"/>
    <w:rsid w:val="00F91CF5"/>
    <w:rsid w:val="00F92EF7"/>
    <w:rsid w:val="00F96CC9"/>
    <w:rsid w:val="00FA00AD"/>
    <w:rsid w:val="00FA123C"/>
    <w:rsid w:val="00FA2DC6"/>
    <w:rsid w:val="00FA2F79"/>
    <w:rsid w:val="00FA3AB9"/>
    <w:rsid w:val="00FA761C"/>
    <w:rsid w:val="00FA76D5"/>
    <w:rsid w:val="00FA78D0"/>
    <w:rsid w:val="00FC1B01"/>
    <w:rsid w:val="00FC1F68"/>
    <w:rsid w:val="00FC250F"/>
    <w:rsid w:val="00FC37AE"/>
    <w:rsid w:val="00FC7E45"/>
    <w:rsid w:val="00FD27F0"/>
    <w:rsid w:val="00FD391A"/>
    <w:rsid w:val="00FE0B36"/>
    <w:rsid w:val="00FE5BB1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25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/>
    <w:lsdException w:name="heading 5" w:semiHidden="0" w:uiPriority="9" w:unhideWhenUsed="0"/>
    <w:lsdException w:name="heading 6" w:semiHidden="0" w:uiPriority="9" w:unhideWhenUsed="0"/>
    <w:lsdException w:name="heading 7" w:semiHidden="0" w:uiPriority="9" w:unhideWhenUsed="0"/>
    <w:lsdException w:name="heading 8" w:semiHidden="0" w:uiPriority="9" w:unhideWhenUsed="0"/>
    <w:lsdException w:name="heading 9" w:semiHidden="0" w:uiPriority="9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Body Text 3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5">
    <w:name w:val="Normal"/>
    <w:rsid w:val="00D601D1"/>
    <w:rPr>
      <w:sz w:val="28"/>
      <w:szCs w:val="24"/>
    </w:rPr>
  </w:style>
  <w:style w:type="paragraph" w:styleId="1">
    <w:name w:val="heading 1"/>
    <w:basedOn w:val="a5"/>
    <w:next w:val="a5"/>
    <w:qFormat/>
    <w:rsid w:val="00D601D1"/>
    <w:pPr>
      <w:keepNext/>
      <w:pageBreakBefore/>
      <w:numPr>
        <w:numId w:val="3"/>
      </w:numPr>
      <w:tabs>
        <w:tab w:val="clear" w:pos="1800"/>
        <w:tab w:val="num" w:pos="709"/>
      </w:tabs>
      <w:jc w:val="both"/>
      <w:outlineLvl w:val="0"/>
    </w:pPr>
  </w:style>
  <w:style w:type="paragraph" w:styleId="21">
    <w:name w:val="heading 2"/>
    <w:basedOn w:val="a5"/>
    <w:next w:val="a5"/>
    <w:qFormat/>
    <w:rsid w:val="00D601D1"/>
    <w:pPr>
      <w:keepNext/>
      <w:numPr>
        <w:ilvl w:val="1"/>
        <w:numId w:val="15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basedOn w:val="a5"/>
    <w:next w:val="a5"/>
    <w:rsid w:val="00D601D1"/>
    <w:pPr>
      <w:keepNext/>
      <w:numPr>
        <w:ilvl w:val="2"/>
        <w:numId w:val="15"/>
      </w:numPr>
      <w:tabs>
        <w:tab w:val="num" w:pos="360"/>
      </w:tabs>
      <w:ind w:left="2160" w:hanging="180"/>
      <w:jc w:val="both"/>
      <w:outlineLvl w:val="2"/>
    </w:pPr>
    <w:rPr>
      <w:szCs w:val="28"/>
    </w:rPr>
  </w:style>
  <w:style w:type="paragraph" w:styleId="41">
    <w:name w:val="heading 4"/>
    <w:basedOn w:val="a5"/>
    <w:next w:val="a5"/>
    <w:rsid w:val="00D601D1"/>
    <w:pPr>
      <w:keepNext/>
      <w:numPr>
        <w:ilvl w:val="3"/>
        <w:numId w:val="15"/>
      </w:numPr>
      <w:tabs>
        <w:tab w:val="num" w:pos="360"/>
      </w:tabs>
      <w:spacing w:before="240" w:after="60"/>
      <w:ind w:left="2880"/>
      <w:jc w:val="both"/>
      <w:outlineLvl w:val="3"/>
    </w:pPr>
    <w:rPr>
      <w:bCs/>
      <w:szCs w:val="28"/>
    </w:rPr>
  </w:style>
  <w:style w:type="paragraph" w:styleId="51">
    <w:name w:val="heading 5"/>
    <w:basedOn w:val="a5"/>
    <w:next w:val="a5"/>
    <w:rsid w:val="00D601D1"/>
    <w:pPr>
      <w:numPr>
        <w:ilvl w:val="4"/>
        <w:numId w:val="15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Cs w:val="26"/>
    </w:rPr>
  </w:style>
  <w:style w:type="paragraph" w:styleId="6">
    <w:name w:val="heading 6"/>
    <w:basedOn w:val="a5"/>
    <w:next w:val="a5"/>
    <w:rsid w:val="00D601D1"/>
    <w:pPr>
      <w:numPr>
        <w:ilvl w:val="5"/>
        <w:numId w:val="15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Cs w:val="22"/>
    </w:rPr>
  </w:style>
  <w:style w:type="paragraph" w:styleId="7">
    <w:name w:val="heading 7"/>
    <w:basedOn w:val="a5"/>
    <w:next w:val="a5"/>
    <w:rsid w:val="00D601D1"/>
    <w:pPr>
      <w:numPr>
        <w:ilvl w:val="6"/>
        <w:numId w:val="15"/>
      </w:numPr>
      <w:tabs>
        <w:tab w:val="num" w:pos="360"/>
      </w:tabs>
      <w:spacing w:before="240" w:after="60"/>
      <w:ind w:left="5040"/>
      <w:outlineLvl w:val="6"/>
    </w:pPr>
    <w:rPr>
      <w:sz w:val="24"/>
    </w:rPr>
  </w:style>
  <w:style w:type="paragraph" w:styleId="8">
    <w:name w:val="heading 8"/>
    <w:basedOn w:val="a5"/>
    <w:next w:val="a5"/>
    <w:rsid w:val="00D601D1"/>
    <w:pPr>
      <w:numPr>
        <w:ilvl w:val="7"/>
        <w:numId w:val="15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</w:rPr>
  </w:style>
  <w:style w:type="paragraph" w:styleId="9">
    <w:name w:val="heading 9"/>
    <w:basedOn w:val="a5"/>
    <w:next w:val="a5"/>
    <w:rsid w:val="00D601D1"/>
    <w:pPr>
      <w:numPr>
        <w:ilvl w:val="8"/>
        <w:numId w:val="15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HTML">
    <w:name w:val="HTML Address"/>
    <w:basedOn w:val="a5"/>
    <w:semiHidden/>
    <w:rsid w:val="00D601D1"/>
    <w:rPr>
      <w:i/>
      <w:iCs/>
    </w:rPr>
  </w:style>
  <w:style w:type="paragraph" w:styleId="a9">
    <w:name w:val="envelope address"/>
    <w:basedOn w:val="a5"/>
    <w:semiHidden/>
    <w:rsid w:val="00D601D1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character" w:styleId="HTML0">
    <w:name w:val="HTML Acronym"/>
    <w:basedOn w:val="a6"/>
    <w:semiHidden/>
    <w:rsid w:val="00D601D1"/>
  </w:style>
  <w:style w:type="paragraph" w:styleId="aa">
    <w:name w:val="header"/>
    <w:basedOn w:val="a5"/>
    <w:link w:val="ab"/>
    <w:semiHidden/>
    <w:rsid w:val="00D601D1"/>
    <w:pPr>
      <w:tabs>
        <w:tab w:val="center" w:pos="4677"/>
        <w:tab w:val="right" w:pos="9355"/>
      </w:tabs>
    </w:pPr>
  </w:style>
  <w:style w:type="character" w:styleId="ac">
    <w:name w:val="Emphasis"/>
    <w:basedOn w:val="a6"/>
    <w:rsid w:val="00D601D1"/>
    <w:rPr>
      <w:i/>
      <w:iCs/>
    </w:rPr>
  </w:style>
  <w:style w:type="character" w:styleId="ad">
    <w:name w:val="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customStyle="1" w:styleId="a1">
    <w:name w:val="Раздел закона"/>
    <w:next w:val="a5"/>
    <w:qFormat/>
    <w:rsid w:val="00D601D1"/>
    <w:pPr>
      <w:numPr>
        <w:numId w:val="1"/>
      </w:numPr>
      <w:tabs>
        <w:tab w:val="clear" w:pos="709"/>
        <w:tab w:val="num" w:pos="1492"/>
      </w:tabs>
      <w:spacing w:before="480" w:after="480" w:line="240" w:lineRule="exact"/>
      <w:ind w:left="1492" w:hanging="360"/>
      <w:jc w:val="center"/>
    </w:pPr>
    <w:rPr>
      <w:b/>
      <w:caps/>
      <w:sz w:val="28"/>
      <w:szCs w:val="28"/>
    </w:rPr>
  </w:style>
  <w:style w:type="paragraph" w:customStyle="1" w:styleId="a3">
    <w:name w:val="Глава закона"/>
    <w:basedOn w:val="a1"/>
    <w:next w:val="a5"/>
    <w:qFormat/>
    <w:rsid w:val="00D601D1"/>
    <w:pPr>
      <w:numPr>
        <w:numId w:val="2"/>
      </w:numPr>
      <w:tabs>
        <w:tab w:val="clear" w:pos="709"/>
        <w:tab w:val="num" w:pos="360"/>
      </w:tabs>
      <w:ind w:left="360" w:hanging="360"/>
    </w:pPr>
  </w:style>
  <w:style w:type="paragraph" w:styleId="ae">
    <w:name w:val="Date"/>
    <w:basedOn w:val="a5"/>
    <w:next w:val="a5"/>
    <w:semiHidden/>
    <w:rsid w:val="00D601D1"/>
  </w:style>
  <w:style w:type="paragraph" w:styleId="af">
    <w:name w:val="Note Heading"/>
    <w:basedOn w:val="a5"/>
    <w:next w:val="a5"/>
    <w:semiHidden/>
    <w:rsid w:val="00D601D1"/>
  </w:style>
  <w:style w:type="paragraph" w:styleId="af0">
    <w:name w:val="Closing"/>
    <w:basedOn w:val="a5"/>
    <w:semiHidden/>
    <w:rsid w:val="00D601D1"/>
    <w:pPr>
      <w:ind w:left="4252"/>
    </w:pPr>
  </w:style>
  <w:style w:type="character" w:styleId="HTML1">
    <w:name w:val="HTML Keyboard"/>
    <w:basedOn w:val="a6"/>
    <w:semiHidden/>
    <w:rsid w:val="00D601D1"/>
    <w:rPr>
      <w:rFonts w:ascii="Courier New" w:hAnsi="Courier New" w:cs="Courier New"/>
      <w:sz w:val="20"/>
      <w:szCs w:val="20"/>
    </w:rPr>
  </w:style>
  <w:style w:type="character" w:styleId="HTML2">
    <w:name w:val="HTML Code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1">
    <w:name w:val="Body Text"/>
    <w:basedOn w:val="a5"/>
    <w:semiHidden/>
    <w:rsid w:val="00D601D1"/>
    <w:pPr>
      <w:spacing w:after="120"/>
    </w:pPr>
  </w:style>
  <w:style w:type="paragraph" w:styleId="af2">
    <w:name w:val="Body Text First Indent"/>
    <w:basedOn w:val="af1"/>
    <w:semiHidden/>
    <w:rsid w:val="00D601D1"/>
    <w:pPr>
      <w:ind w:firstLine="210"/>
    </w:pPr>
  </w:style>
  <w:style w:type="paragraph" w:styleId="af3">
    <w:name w:val="Body Text Indent"/>
    <w:basedOn w:val="a5"/>
    <w:semiHidden/>
    <w:rsid w:val="00D601D1"/>
    <w:pPr>
      <w:ind w:firstLine="709"/>
      <w:jc w:val="both"/>
    </w:pPr>
    <w:rPr>
      <w:szCs w:val="20"/>
    </w:rPr>
  </w:style>
  <w:style w:type="paragraph" w:styleId="22">
    <w:name w:val="Body Text First Indent 2"/>
    <w:basedOn w:val="af3"/>
    <w:semiHidden/>
    <w:rsid w:val="00D601D1"/>
    <w:pPr>
      <w:spacing w:after="120"/>
      <w:ind w:left="283" w:firstLine="210"/>
      <w:jc w:val="left"/>
    </w:pPr>
    <w:rPr>
      <w:szCs w:val="24"/>
    </w:rPr>
  </w:style>
  <w:style w:type="paragraph" w:styleId="a0">
    <w:name w:val="List Bullet"/>
    <w:basedOn w:val="a5"/>
    <w:autoRedefine/>
    <w:semiHidden/>
    <w:rsid w:val="00D601D1"/>
    <w:pPr>
      <w:numPr>
        <w:numId w:val="4"/>
      </w:numPr>
    </w:pPr>
  </w:style>
  <w:style w:type="paragraph" w:styleId="20">
    <w:name w:val="List Bullet 2"/>
    <w:basedOn w:val="a5"/>
    <w:autoRedefine/>
    <w:semiHidden/>
    <w:rsid w:val="00D601D1"/>
    <w:pPr>
      <w:numPr>
        <w:numId w:val="5"/>
      </w:numPr>
      <w:tabs>
        <w:tab w:val="clear" w:pos="643"/>
        <w:tab w:val="num" w:pos="1800"/>
      </w:tabs>
      <w:ind w:left="0" w:firstLine="0"/>
    </w:pPr>
  </w:style>
  <w:style w:type="paragraph" w:styleId="30">
    <w:name w:val="List Bullet 3"/>
    <w:basedOn w:val="a5"/>
    <w:autoRedefine/>
    <w:semiHidden/>
    <w:rsid w:val="00D601D1"/>
    <w:pPr>
      <w:numPr>
        <w:numId w:val="6"/>
      </w:numPr>
      <w:tabs>
        <w:tab w:val="clear" w:pos="926"/>
        <w:tab w:val="num" w:pos="1800"/>
      </w:tabs>
      <w:ind w:left="0" w:firstLine="0"/>
    </w:pPr>
  </w:style>
  <w:style w:type="paragraph" w:styleId="40">
    <w:name w:val="List Bullet 4"/>
    <w:basedOn w:val="a5"/>
    <w:autoRedefine/>
    <w:semiHidden/>
    <w:rsid w:val="00D601D1"/>
    <w:pPr>
      <w:numPr>
        <w:numId w:val="7"/>
      </w:numPr>
      <w:tabs>
        <w:tab w:val="clear" w:pos="1209"/>
        <w:tab w:val="num" w:pos="1800"/>
      </w:tabs>
      <w:ind w:left="0" w:firstLine="0"/>
    </w:pPr>
  </w:style>
  <w:style w:type="paragraph" w:styleId="50">
    <w:name w:val="List Bullet 5"/>
    <w:basedOn w:val="a5"/>
    <w:autoRedefine/>
    <w:semiHidden/>
    <w:rsid w:val="00D601D1"/>
    <w:pPr>
      <w:numPr>
        <w:numId w:val="8"/>
      </w:numPr>
      <w:tabs>
        <w:tab w:val="clear" w:pos="1492"/>
        <w:tab w:val="num" w:pos="709"/>
      </w:tabs>
      <w:ind w:left="0" w:firstLine="0"/>
    </w:pPr>
  </w:style>
  <w:style w:type="paragraph" w:styleId="af4">
    <w:name w:val="Title"/>
    <w:basedOn w:val="a5"/>
    <w:rsid w:val="00D601D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5">
    <w:name w:val="footer"/>
    <w:basedOn w:val="a5"/>
    <w:semiHidden/>
    <w:rsid w:val="00D601D1"/>
    <w:pPr>
      <w:tabs>
        <w:tab w:val="center" w:pos="4677"/>
        <w:tab w:val="right" w:pos="9355"/>
      </w:tabs>
    </w:pPr>
  </w:style>
  <w:style w:type="character" w:styleId="af6">
    <w:name w:val="page number"/>
    <w:basedOn w:val="a6"/>
    <w:semiHidden/>
    <w:rsid w:val="00D601D1"/>
  </w:style>
  <w:style w:type="character" w:styleId="af7">
    <w:name w:val="line number"/>
    <w:basedOn w:val="a6"/>
    <w:semiHidden/>
    <w:rsid w:val="00D601D1"/>
  </w:style>
  <w:style w:type="paragraph" w:styleId="a">
    <w:name w:val="List Number"/>
    <w:basedOn w:val="a5"/>
    <w:semiHidden/>
    <w:rsid w:val="00D601D1"/>
    <w:pPr>
      <w:numPr>
        <w:numId w:val="9"/>
      </w:numPr>
      <w:tabs>
        <w:tab w:val="clear" w:pos="360"/>
        <w:tab w:val="num" w:pos="709"/>
      </w:tabs>
      <w:ind w:left="0" w:firstLine="0"/>
    </w:pPr>
  </w:style>
  <w:style w:type="paragraph" w:styleId="2">
    <w:name w:val="List Number 2"/>
    <w:basedOn w:val="a5"/>
    <w:semiHidden/>
    <w:rsid w:val="00D601D1"/>
    <w:pPr>
      <w:numPr>
        <w:numId w:val="10"/>
      </w:numPr>
      <w:tabs>
        <w:tab w:val="clear" w:pos="643"/>
        <w:tab w:val="num" w:pos="360"/>
      </w:tabs>
      <w:ind w:left="0" w:firstLine="0"/>
    </w:pPr>
  </w:style>
  <w:style w:type="paragraph" w:styleId="3">
    <w:name w:val="List Number 3"/>
    <w:basedOn w:val="a5"/>
    <w:semiHidden/>
    <w:rsid w:val="00D601D1"/>
    <w:pPr>
      <w:numPr>
        <w:numId w:val="11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5"/>
    <w:semiHidden/>
    <w:rsid w:val="00D601D1"/>
    <w:pPr>
      <w:numPr>
        <w:numId w:val="12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5"/>
    <w:semiHidden/>
    <w:rsid w:val="00D601D1"/>
    <w:pPr>
      <w:numPr>
        <w:numId w:val="13"/>
      </w:numPr>
      <w:tabs>
        <w:tab w:val="clear" w:pos="1492"/>
        <w:tab w:val="num" w:pos="360"/>
      </w:tabs>
      <w:ind w:left="0" w:firstLine="0"/>
    </w:pPr>
  </w:style>
  <w:style w:type="character" w:styleId="HTML3">
    <w:name w:val="HTML Sample"/>
    <w:basedOn w:val="a6"/>
    <w:semiHidden/>
    <w:rsid w:val="00D601D1"/>
    <w:rPr>
      <w:rFonts w:ascii="Courier New" w:hAnsi="Courier New" w:cs="Courier New"/>
    </w:rPr>
  </w:style>
  <w:style w:type="paragraph" w:styleId="23">
    <w:name w:val="envelope return"/>
    <w:basedOn w:val="a5"/>
    <w:semiHidden/>
    <w:rsid w:val="00D601D1"/>
    <w:rPr>
      <w:rFonts w:ascii="Arial" w:hAnsi="Arial" w:cs="Arial"/>
      <w:sz w:val="20"/>
      <w:szCs w:val="20"/>
    </w:rPr>
  </w:style>
  <w:style w:type="paragraph" w:styleId="af8">
    <w:name w:val="Normal (Web)"/>
    <w:basedOn w:val="a5"/>
    <w:semiHidden/>
    <w:rsid w:val="00D601D1"/>
    <w:rPr>
      <w:sz w:val="24"/>
    </w:rPr>
  </w:style>
  <w:style w:type="paragraph" w:styleId="af9">
    <w:name w:val="Normal Indent"/>
    <w:basedOn w:val="a5"/>
    <w:semiHidden/>
    <w:rsid w:val="00D601D1"/>
    <w:pPr>
      <w:ind w:left="708"/>
    </w:pPr>
  </w:style>
  <w:style w:type="character" w:styleId="HTML4">
    <w:name w:val="HTML Definition"/>
    <w:basedOn w:val="a6"/>
    <w:semiHidden/>
    <w:rsid w:val="00D601D1"/>
    <w:rPr>
      <w:i/>
      <w:iCs/>
    </w:rPr>
  </w:style>
  <w:style w:type="paragraph" w:styleId="24">
    <w:name w:val="Body Text 2"/>
    <w:basedOn w:val="a5"/>
    <w:semiHidden/>
    <w:rsid w:val="00D601D1"/>
    <w:pPr>
      <w:spacing w:after="120" w:line="480" w:lineRule="auto"/>
    </w:pPr>
  </w:style>
  <w:style w:type="paragraph" w:styleId="32">
    <w:name w:val="Body Text 3"/>
    <w:basedOn w:val="a5"/>
    <w:semiHidden/>
    <w:rsid w:val="00D601D1"/>
    <w:pPr>
      <w:spacing w:after="120"/>
    </w:pPr>
    <w:rPr>
      <w:sz w:val="16"/>
      <w:szCs w:val="16"/>
    </w:rPr>
  </w:style>
  <w:style w:type="paragraph" w:styleId="25">
    <w:name w:val="Body Text Indent 2"/>
    <w:basedOn w:val="a5"/>
    <w:semiHidden/>
    <w:rsid w:val="00D601D1"/>
    <w:pPr>
      <w:spacing w:after="120" w:line="480" w:lineRule="auto"/>
      <w:ind w:left="283"/>
    </w:pPr>
  </w:style>
  <w:style w:type="paragraph" w:styleId="33">
    <w:name w:val="Body Text Indent 3"/>
    <w:basedOn w:val="a5"/>
    <w:semiHidden/>
    <w:rsid w:val="00D601D1"/>
    <w:pPr>
      <w:spacing w:after="120"/>
      <w:ind w:left="283"/>
    </w:pPr>
    <w:rPr>
      <w:sz w:val="16"/>
      <w:szCs w:val="16"/>
    </w:rPr>
  </w:style>
  <w:style w:type="character" w:styleId="HTML5">
    <w:name w:val="HTML Variable"/>
    <w:basedOn w:val="a6"/>
    <w:semiHidden/>
    <w:rsid w:val="00D601D1"/>
    <w:rPr>
      <w:i/>
      <w:iCs/>
    </w:rPr>
  </w:style>
  <w:style w:type="character" w:styleId="HTML6">
    <w:name w:val="HTML Typewriter"/>
    <w:basedOn w:val="a6"/>
    <w:semiHidden/>
    <w:rsid w:val="00D601D1"/>
    <w:rPr>
      <w:rFonts w:ascii="Courier New" w:hAnsi="Courier New" w:cs="Courier New"/>
      <w:sz w:val="20"/>
      <w:szCs w:val="20"/>
    </w:rPr>
  </w:style>
  <w:style w:type="paragraph" w:styleId="afa">
    <w:name w:val="Subtitle"/>
    <w:basedOn w:val="a5"/>
    <w:rsid w:val="00D601D1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afb">
    <w:name w:val="Signature"/>
    <w:basedOn w:val="a5"/>
    <w:semiHidden/>
    <w:rsid w:val="00D601D1"/>
    <w:pPr>
      <w:ind w:left="4252"/>
    </w:pPr>
  </w:style>
  <w:style w:type="paragraph" w:customStyle="1" w:styleId="a2">
    <w:name w:val="Подраздел закона"/>
    <w:basedOn w:val="a1"/>
    <w:next w:val="a5"/>
    <w:qFormat/>
    <w:rsid w:val="00D601D1"/>
    <w:pPr>
      <w:numPr>
        <w:numId w:val="14"/>
      </w:numPr>
      <w:tabs>
        <w:tab w:val="clear" w:pos="709"/>
        <w:tab w:val="num" w:pos="360"/>
      </w:tabs>
    </w:pPr>
    <w:rPr>
      <w:caps w:val="0"/>
    </w:rPr>
  </w:style>
  <w:style w:type="paragraph" w:styleId="afc">
    <w:name w:val="Salutation"/>
    <w:basedOn w:val="a5"/>
    <w:next w:val="a5"/>
    <w:semiHidden/>
    <w:rsid w:val="00D601D1"/>
  </w:style>
  <w:style w:type="paragraph" w:customStyle="1" w:styleId="afd">
    <w:name w:val="Текст акта"/>
    <w:qFormat/>
    <w:rsid w:val="00D601D1"/>
    <w:pPr>
      <w:widowControl w:val="0"/>
      <w:ind w:firstLine="709"/>
      <w:jc w:val="both"/>
    </w:pPr>
    <w:rPr>
      <w:sz w:val="28"/>
      <w:szCs w:val="24"/>
    </w:rPr>
  </w:style>
  <w:style w:type="paragraph" w:customStyle="1" w:styleId="afe">
    <w:name w:val="Приложение"/>
    <w:basedOn w:val="afd"/>
    <w:next w:val="afd"/>
    <w:qFormat/>
    <w:rsid w:val="00D601D1"/>
    <w:pPr>
      <w:spacing w:line="240" w:lineRule="exact"/>
      <w:ind w:left="5670" w:firstLine="0"/>
    </w:pPr>
  </w:style>
  <w:style w:type="paragraph" w:styleId="aff">
    <w:name w:val="List Continue"/>
    <w:basedOn w:val="a5"/>
    <w:semiHidden/>
    <w:rsid w:val="00D601D1"/>
    <w:pPr>
      <w:spacing w:after="120"/>
      <w:ind w:left="283"/>
    </w:pPr>
  </w:style>
  <w:style w:type="paragraph" w:styleId="26">
    <w:name w:val="List Continue 2"/>
    <w:basedOn w:val="a5"/>
    <w:semiHidden/>
    <w:rsid w:val="00D601D1"/>
    <w:pPr>
      <w:spacing w:after="120"/>
      <w:ind w:left="566"/>
    </w:pPr>
  </w:style>
  <w:style w:type="paragraph" w:styleId="34">
    <w:name w:val="List Continue 3"/>
    <w:basedOn w:val="a5"/>
    <w:semiHidden/>
    <w:rsid w:val="00D601D1"/>
    <w:pPr>
      <w:spacing w:after="120"/>
      <w:ind w:left="849"/>
    </w:pPr>
  </w:style>
  <w:style w:type="paragraph" w:styleId="42">
    <w:name w:val="List Continue 4"/>
    <w:basedOn w:val="a5"/>
    <w:semiHidden/>
    <w:rsid w:val="00D601D1"/>
    <w:pPr>
      <w:spacing w:after="120"/>
      <w:ind w:left="1132"/>
    </w:pPr>
  </w:style>
  <w:style w:type="paragraph" w:styleId="52">
    <w:name w:val="List Continue 5"/>
    <w:basedOn w:val="a5"/>
    <w:semiHidden/>
    <w:rsid w:val="00D601D1"/>
    <w:pPr>
      <w:spacing w:after="120"/>
      <w:ind w:left="1415"/>
    </w:pPr>
  </w:style>
  <w:style w:type="character" w:styleId="aff0">
    <w:name w:val="FollowedHyperlink"/>
    <w:basedOn w:val="a6"/>
    <w:semiHidden/>
    <w:rsid w:val="00D601D1"/>
    <w:rPr>
      <w:rFonts w:ascii="Times New Roman" w:hAnsi="Times New Roman"/>
      <w:color w:val="auto"/>
      <w:sz w:val="28"/>
      <w:u w:val="none"/>
    </w:rPr>
  </w:style>
  <w:style w:type="paragraph" w:styleId="aff1">
    <w:name w:val="List"/>
    <w:basedOn w:val="a5"/>
    <w:semiHidden/>
    <w:rsid w:val="00D601D1"/>
    <w:pPr>
      <w:ind w:left="283" w:hanging="283"/>
    </w:pPr>
  </w:style>
  <w:style w:type="paragraph" w:styleId="27">
    <w:name w:val="List 2"/>
    <w:basedOn w:val="a5"/>
    <w:semiHidden/>
    <w:rsid w:val="00D601D1"/>
    <w:pPr>
      <w:ind w:left="566" w:hanging="283"/>
    </w:pPr>
  </w:style>
  <w:style w:type="paragraph" w:styleId="35">
    <w:name w:val="List 3"/>
    <w:basedOn w:val="a5"/>
    <w:semiHidden/>
    <w:rsid w:val="00D601D1"/>
    <w:pPr>
      <w:ind w:left="849" w:hanging="283"/>
    </w:pPr>
  </w:style>
  <w:style w:type="paragraph" w:styleId="43">
    <w:name w:val="List 4"/>
    <w:basedOn w:val="a5"/>
    <w:semiHidden/>
    <w:rsid w:val="00D601D1"/>
    <w:pPr>
      <w:ind w:left="1132" w:hanging="283"/>
    </w:pPr>
  </w:style>
  <w:style w:type="paragraph" w:styleId="53">
    <w:name w:val="List 5"/>
    <w:basedOn w:val="a5"/>
    <w:semiHidden/>
    <w:rsid w:val="00D601D1"/>
    <w:pPr>
      <w:ind w:left="1415" w:hanging="283"/>
    </w:pPr>
  </w:style>
  <w:style w:type="paragraph" w:styleId="HTML7">
    <w:name w:val="HTML Preformatted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2">
    <w:name w:val="Статья закона"/>
    <w:next w:val="afd"/>
    <w:autoRedefine/>
    <w:qFormat/>
    <w:rsid w:val="004A2CC6"/>
    <w:pPr>
      <w:keepNext/>
      <w:keepLines/>
      <w:spacing w:before="360" w:after="360" w:line="240" w:lineRule="exact"/>
      <w:ind w:left="2127" w:hanging="1418"/>
    </w:pPr>
    <w:rPr>
      <w:b/>
      <w:color w:val="000000" w:themeColor="text1"/>
      <w:sz w:val="28"/>
      <w:szCs w:val="28"/>
    </w:rPr>
  </w:style>
  <w:style w:type="character" w:styleId="aff3">
    <w:name w:val="Strong"/>
    <w:basedOn w:val="a6"/>
    <w:rsid w:val="00D601D1"/>
    <w:rPr>
      <w:b/>
      <w:bCs/>
    </w:rPr>
  </w:style>
  <w:style w:type="paragraph" w:styleId="aff4">
    <w:name w:val="Plain Text"/>
    <w:basedOn w:val="a5"/>
    <w:semiHidden/>
    <w:rsid w:val="00D601D1"/>
    <w:rPr>
      <w:rFonts w:ascii="Courier New" w:hAnsi="Courier New" w:cs="Courier New"/>
      <w:sz w:val="20"/>
      <w:szCs w:val="20"/>
    </w:rPr>
  </w:style>
  <w:style w:type="paragraph" w:customStyle="1" w:styleId="aff5">
    <w:name w:val="Текст закона"/>
    <w:basedOn w:val="aff4"/>
    <w:semiHidden/>
    <w:rsid w:val="00D601D1"/>
    <w:pPr>
      <w:ind w:firstLine="709"/>
      <w:jc w:val="both"/>
    </w:pPr>
    <w:rPr>
      <w:rFonts w:ascii="Times New Roman" w:hAnsi="Times New Roman"/>
      <w:sz w:val="24"/>
      <w:lang w:val="en-US"/>
    </w:rPr>
  </w:style>
  <w:style w:type="paragraph" w:styleId="aff6">
    <w:name w:val="Block Text"/>
    <w:basedOn w:val="a5"/>
    <w:semiHidden/>
    <w:rsid w:val="00D601D1"/>
    <w:pPr>
      <w:spacing w:after="120"/>
      <w:ind w:left="1440" w:right="1440"/>
    </w:pPr>
  </w:style>
  <w:style w:type="character" w:styleId="HTML8">
    <w:name w:val="HTML Cite"/>
    <w:basedOn w:val="a6"/>
    <w:semiHidden/>
    <w:rsid w:val="00D601D1"/>
    <w:rPr>
      <w:i/>
      <w:iCs/>
    </w:rPr>
  </w:style>
  <w:style w:type="paragraph" w:styleId="aff7">
    <w:name w:val="Message Header"/>
    <w:basedOn w:val="a5"/>
    <w:semiHidden/>
    <w:rsid w:val="00D601D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paragraph" w:styleId="aff8">
    <w:name w:val="E-mail Signature"/>
    <w:basedOn w:val="a5"/>
    <w:semiHidden/>
    <w:rsid w:val="00D601D1"/>
  </w:style>
  <w:style w:type="character" w:styleId="aff9">
    <w:name w:val="Placeholder Text"/>
    <w:basedOn w:val="a6"/>
    <w:uiPriority w:val="99"/>
    <w:semiHidden/>
    <w:rsid w:val="00E01DD2"/>
    <w:rPr>
      <w:color w:val="808080"/>
    </w:rPr>
  </w:style>
  <w:style w:type="paragraph" w:styleId="affa">
    <w:name w:val="Balloon Text"/>
    <w:basedOn w:val="a5"/>
    <w:link w:val="affb"/>
    <w:uiPriority w:val="99"/>
    <w:semiHidden/>
    <w:unhideWhenUsed/>
    <w:rsid w:val="00E01DD2"/>
    <w:rPr>
      <w:rFonts w:ascii="Tahoma" w:hAnsi="Tahoma" w:cs="Tahoma"/>
      <w:sz w:val="16"/>
      <w:szCs w:val="16"/>
    </w:rPr>
  </w:style>
  <w:style w:type="character" w:customStyle="1" w:styleId="affb">
    <w:name w:val="Текст выноски Знак"/>
    <w:basedOn w:val="a6"/>
    <w:link w:val="affa"/>
    <w:uiPriority w:val="99"/>
    <w:semiHidden/>
    <w:rsid w:val="00E01DD2"/>
    <w:rPr>
      <w:rFonts w:ascii="Tahoma" w:hAnsi="Tahoma" w:cs="Tahoma"/>
      <w:sz w:val="16"/>
      <w:szCs w:val="16"/>
    </w:rPr>
  </w:style>
  <w:style w:type="paragraph" w:customStyle="1" w:styleId="a4">
    <w:name w:val="Статья закона с точкой"/>
    <w:basedOn w:val="aff2"/>
    <w:next w:val="afd"/>
    <w:autoRedefine/>
    <w:qFormat/>
    <w:rsid w:val="005426E7"/>
    <w:pPr>
      <w:numPr>
        <w:numId w:val="16"/>
      </w:numPr>
      <w:ind w:left="1985" w:hanging="1276"/>
    </w:pPr>
  </w:style>
  <w:style w:type="paragraph" w:styleId="affc">
    <w:name w:val="List Paragraph"/>
    <w:basedOn w:val="a5"/>
    <w:uiPriority w:val="34"/>
    <w:qFormat/>
    <w:rsid w:val="009A782C"/>
    <w:pPr>
      <w:ind w:left="720"/>
    </w:pPr>
  </w:style>
  <w:style w:type="character" w:customStyle="1" w:styleId="ab">
    <w:name w:val="Верхний колонтитул Знак"/>
    <w:basedOn w:val="a6"/>
    <w:link w:val="aa"/>
    <w:semiHidden/>
    <w:rsid w:val="00D63334"/>
    <w:rPr>
      <w:sz w:val="28"/>
      <w:szCs w:val="24"/>
    </w:rPr>
  </w:style>
  <w:style w:type="paragraph" w:customStyle="1" w:styleId="ConsPlusNormal">
    <w:name w:val="ConsPlusNormal"/>
    <w:rsid w:val="00C0506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styleId="affd">
    <w:name w:val="Revision"/>
    <w:hidden/>
    <w:uiPriority w:val="99"/>
    <w:semiHidden/>
    <w:rsid w:val="004C3112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41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consultantplus://offline/ref=307531E804C573664D5193B6C1C3F4E5184834D5A6FA1A2F5F26E70BA4379489A23DDB52F6BE82E46DF8EC8694EA8E44B7CFA2916E1DB26CF92CCA1Fr6S5M" TargetMode="External"/><Relationship Id="rId18" Type="http://schemas.openxmlformats.org/officeDocument/2006/relationships/hyperlink" Target="consultantplus://offline/ref=725ACFDB621587141B718C0194CFA2514915EA43A85B96FC6DFAADDBB760F81A9C1BAF6FE70C87063703D8CF9427E4D1D748C96B5720D81D10F52D3478v9M" TargetMode="External"/><Relationship Id="rId26" Type="http://schemas.openxmlformats.org/officeDocument/2006/relationships/hyperlink" Target="consultantplus://offline/ref=725ACFDB621587141B718C0194CFA2514915EA43A85B99F96BF8ADDBB760F81A9C1BAF6FF50CDF0A3507C2CA9E32B2809171vDM" TargetMode="External"/><Relationship Id="rId39" Type="http://schemas.openxmlformats.org/officeDocument/2006/relationships/theme" Target="theme/theme1.xml"/><Relationship Id="rId3" Type="http://schemas.openxmlformats.org/officeDocument/2006/relationships/customXml" Target="../customXml/item2.xml"/><Relationship Id="rId21" Type="http://schemas.openxmlformats.org/officeDocument/2006/relationships/hyperlink" Target="consultantplus://offline/ref=307531E804C573664D5193B6C1C3F4E5184834D5A6F81B295221E70BA4379489A23DDB52F6BE82E46DF8EF849EEA8E44B7CFA2916E1DB26CF92CCA1Fr6S5M" TargetMode="External"/><Relationship Id="rId34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yperlink" Target="consultantplus://offline/ref=307531E804C573664D5193B6C1C3F4E5184834D5A6F81B2E5E25E70BA4379489A23DDB52F6BE82E46DF8E98394EA8E44B7CFA2916E1DB26CF92CCA1Fr6S5M" TargetMode="External"/><Relationship Id="rId25" Type="http://schemas.openxmlformats.org/officeDocument/2006/relationships/hyperlink" Target="consultantplus://offline/ref=725ACFDB621587141B718C0194CFA2514915EA43A85B9CF76BFDADDBB760F81A9C1BAF6FF50CDF0A3507C2CA9E32B2809171vDM" TargetMode="External"/><Relationship Id="rId33" Type="http://schemas.openxmlformats.org/officeDocument/2006/relationships/header" Target="header1.xml"/><Relationship Id="rId38" Type="http://schemas.openxmlformats.org/officeDocument/2006/relationships/glossaryDocument" Target="glossary/document.xml"/><Relationship Id="rId2" Type="http://schemas.openxmlformats.org/officeDocument/2006/relationships/customXml" Target="../customXml/item1.xml"/><Relationship Id="rId16" Type="http://schemas.openxmlformats.org/officeDocument/2006/relationships/hyperlink" Target="consultantplus://offline/ref=307531E804C573664D5193B6C1C3F4E5184834D5A6F81B2E5E25E70BA4379489A23DDB52F6BE82E46DF8EE8197EA8E44B7CFA2916E1DB26CF92CCA1Fr6S5M" TargetMode="External"/><Relationship Id="rId20" Type="http://schemas.openxmlformats.org/officeDocument/2006/relationships/hyperlink" Target="consultantplus://offline/ref=307531E804C573664D5193B6C1C3F4E5184834D5A6F81B2E5E25E70BA4379489A23DDB52F6BE82E46DF8E98394EA8E44B7CFA2916E1DB26CF92CCA1Fr6S5M" TargetMode="External"/><Relationship Id="rId29" Type="http://schemas.openxmlformats.org/officeDocument/2006/relationships/hyperlink" Target="consultantplus://offline/ref=725ACFDB621587141B718C0194CFA2514915EA43AF589DF76DF5F0D1BF39F4189B14F078E0458B073702DDC39C78E1C4C610C66D4D3ED10A0CF72F73v6M" TargetMode="External"/><Relationship Id="rId41" Type="http://schemas.microsoft.com/office/2011/relationships/people" Target="people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yperlink" Target="consultantplus://offline/ref=307531E804C573664D5193B6C1C3F4E5184834D5A6F81A2D5B29E70BA4379489A23DDB52F6BE82E46DF8ED8296EA8E44B7CFA2916E1DB26CF92CCA1Fr6S5M" TargetMode="External"/><Relationship Id="rId32" Type="http://schemas.openxmlformats.org/officeDocument/2006/relationships/hyperlink" Target="consultantplus://offline/ref=D745781DF54885BE205B4F57D15E2167695595798F1D0FE3BFF67F86695D75C30F3CB4E7FA1E105CD72CD82FAC2BF7B774016396C22Ca6dCJ" TargetMode="External"/><Relationship Id="rId37" Type="http://schemas.openxmlformats.org/officeDocument/2006/relationships/fontTable" Target="fontTable.xml"/><Relationship Id="rId5" Type="http://schemas.openxmlformats.org/officeDocument/2006/relationships/customXml" Target="../customXml/item4.xml"/><Relationship Id="rId15" Type="http://schemas.openxmlformats.org/officeDocument/2006/relationships/hyperlink" Target="consultantplus://offline/ref=725ACFDB621587141B718C0194CFA2514915EA43A85B96FC6DFAADDBB760F81A9C1BAF6FE70C87063703D8CF9427E4D1D748C96B5720D81D10F52D3478v9M" TargetMode="External"/><Relationship Id="rId23" Type="http://schemas.openxmlformats.org/officeDocument/2006/relationships/hyperlink" Target="consultantplus://offline/ref=307531E804C573664D5193B6C1C3F4E5184834D5A6FA17285A23E70BA4379489A23DDB52F6BE82E46DF8ED8093EA8E44B7CFA2916E1DB26CF92CCA1Fr6S5M" TargetMode="External"/><Relationship Id="rId28" Type="http://schemas.openxmlformats.org/officeDocument/2006/relationships/hyperlink" Target="consultantplus://offline/ref=725ACFDB621587141B718C0194CFA2514915EA43A8599BFC68F9ADDBB760F81A9C1BAF6FF50CDF0A3507C2CA9E32B2809171vDM" TargetMode="External"/><Relationship Id="rId36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hyperlink" Target="consultantplus://offline/ref=307531E804C573664D5193B6C1C3F4E5184834D5A6F81B2E5E25E70BA4379489A23DDB52F6BE82E46DF8EE8197EA8E44B7CFA2916E1DB26CF92CCA1Fr6S5M" TargetMode="External"/><Relationship Id="rId31" Type="http://schemas.openxmlformats.org/officeDocument/2006/relationships/hyperlink" Target="consultantplus://offline/ref=5F729756631A4D93001290282197DF1C65D64EF814FCB205EF4B6CD22203BB69ED9B1882FA2F2E16AE9DA2269BFCCB4E4D34B13569EF44B9FB344F2EYE64N" TargetMode="Externa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yperlink" Target="consultantplus://offline/ref=307531E804C573664D5193B6C1C3F4E5184834D5A6F815285828E70BA4379489A23DDB52F6BE82E46DF8ED8392EA8E44B7CFA2916E1DB26CF92CCA1Fr6S5M" TargetMode="External"/><Relationship Id="rId22" Type="http://schemas.openxmlformats.org/officeDocument/2006/relationships/hyperlink" Target="consultantplus://offline/ref=307531E804C573664D5193B6C1C3F4E5184834D5A6F81B295221E70BA4379489A23DDB52F6BE82E46DF8EC8092EA8E44B7CFA2916E1DB26CF92CCA1Fr6S5M" TargetMode="External"/><Relationship Id="rId27" Type="http://schemas.openxmlformats.org/officeDocument/2006/relationships/hyperlink" Target="consultantplus://offline/ref=725ACFDB621587141B718C0194CFA2514915EA43A8599BFC68FBADDBB760F81A9C1BAF6FF50CDF0A3507C2CA9E32B2809171vDM" TargetMode="External"/><Relationship Id="rId30" Type="http://schemas.openxmlformats.org/officeDocument/2006/relationships/hyperlink" Target="consultantplus://offline/ref=725ACFDB621587141B718C0194CFA2514915EA43A85B96FB6FF8ADDBB760F81A9C1BAF6FE70C87063703DCCE9727E4D1D748C96B5720D81D10F52D3478v9M" TargetMode="External"/><Relationship Id="rId35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C158148F274E6A8558179A939E2A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04462D-3500-4F30-8E87-3A085959AA88}"/>
      </w:docPartPr>
      <w:docPartBody>
        <w:p w:rsidR="009609A8" w:rsidRDefault="00625EEB">
          <w:r w:rsidRPr="00503A6E">
            <w:rPr>
              <w:rStyle w:val="a3"/>
            </w:rPr>
            <w:t>[Название]</w:t>
          </w:r>
        </w:p>
      </w:docPartBody>
    </w:docPart>
    <w:docPart>
      <w:docPartPr>
        <w:name w:val="AB913A9C537949EFB6505C8700B7B8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7933770-D923-414F-9671-EAAB4E312DEB}"/>
      </w:docPartPr>
      <w:docPartBody>
        <w:p w:rsidR="009609A8" w:rsidRDefault="004B2321" w:rsidP="004B2321">
          <w:pPr>
            <w:pStyle w:val="AB913A9C537949EFB6505C8700B7B8A4"/>
          </w:pPr>
          <w:r w:rsidRPr="00E01DD2">
            <w:rPr>
              <w:rStyle w:val="a3"/>
              <w:color w:val="000000"/>
            </w:rPr>
            <w:t>[Дата_принятия]</w:t>
          </w:r>
        </w:p>
      </w:docPartBody>
    </w:docPart>
    <w:docPart>
      <w:docPartPr>
        <w:name w:val="8ACC07BB9FD745258E029303E22F07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ED1691-C56C-44B4-874D-CE65772B1777}"/>
      </w:docPartPr>
      <w:docPartBody>
        <w:p w:rsidR="009609A8" w:rsidRDefault="004B2321" w:rsidP="004B2321">
          <w:pPr>
            <w:pStyle w:val="8ACC07BB9FD745258E029303E22F0797"/>
          </w:pPr>
          <w:r w:rsidRPr="00E2130D">
            <w:rPr>
              <w:rStyle w:val="a3"/>
              <w:b/>
              <w:color w:val="000000"/>
            </w:rPr>
            <w:t>[Дата]</w:t>
          </w:r>
        </w:p>
      </w:docPartBody>
    </w:docPart>
    <w:docPart>
      <w:docPartPr>
        <w:name w:val="27308D1E80F846CD8DCDEF6ECBD9C2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6DFA48C-4A3A-478C-805A-E9C96DE10A11}"/>
      </w:docPartPr>
      <w:docPartBody>
        <w:p w:rsidR="009609A8" w:rsidRDefault="00625EEB">
          <w:r w:rsidRPr="00503A6E">
            <w:rPr>
              <w:rStyle w:val="a3"/>
            </w:rPr>
            <w:t>[Рег номер]</w:t>
          </w:r>
        </w:p>
      </w:docPartBody>
    </w:docPart>
    <w:docPart>
      <w:docPartPr>
        <w:name w:val="073C39E225974189932D53925BAE04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B1DD99-40B0-42A5-9FEB-6F6F4B8A9366}"/>
      </w:docPartPr>
      <w:docPartBody>
        <w:p w:rsidR="00171181" w:rsidRDefault="00E819AD" w:rsidP="00E819AD">
          <w:pPr>
            <w:pStyle w:val="073C39E225974189932D53925BAE04F0"/>
          </w:pPr>
          <w:r w:rsidRPr="0013605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25EEB"/>
    <w:rsid w:val="00022594"/>
    <w:rsid w:val="00050AD4"/>
    <w:rsid w:val="00060528"/>
    <w:rsid w:val="00075286"/>
    <w:rsid w:val="000901B6"/>
    <w:rsid w:val="000B7A3B"/>
    <w:rsid w:val="000E726D"/>
    <w:rsid w:val="000F19CE"/>
    <w:rsid w:val="00101605"/>
    <w:rsid w:val="001072F6"/>
    <w:rsid w:val="00121BD7"/>
    <w:rsid w:val="00124A07"/>
    <w:rsid w:val="00126FE3"/>
    <w:rsid w:val="00171181"/>
    <w:rsid w:val="0017763A"/>
    <w:rsid w:val="0019315A"/>
    <w:rsid w:val="001A49C8"/>
    <w:rsid w:val="001C7A77"/>
    <w:rsid w:val="001E6F67"/>
    <w:rsid w:val="0023462E"/>
    <w:rsid w:val="00277DC3"/>
    <w:rsid w:val="00286081"/>
    <w:rsid w:val="002A2FA0"/>
    <w:rsid w:val="002B6EDE"/>
    <w:rsid w:val="002C1D32"/>
    <w:rsid w:val="002D3919"/>
    <w:rsid w:val="002E00E2"/>
    <w:rsid w:val="00356217"/>
    <w:rsid w:val="00375D75"/>
    <w:rsid w:val="00380537"/>
    <w:rsid w:val="003D213E"/>
    <w:rsid w:val="003E5FB5"/>
    <w:rsid w:val="003F6214"/>
    <w:rsid w:val="003F6648"/>
    <w:rsid w:val="00454782"/>
    <w:rsid w:val="004B2321"/>
    <w:rsid w:val="00512FE8"/>
    <w:rsid w:val="00546874"/>
    <w:rsid w:val="00546AF5"/>
    <w:rsid w:val="00585CE7"/>
    <w:rsid w:val="00604BD2"/>
    <w:rsid w:val="00625EEB"/>
    <w:rsid w:val="00640DFF"/>
    <w:rsid w:val="0066581F"/>
    <w:rsid w:val="00671A03"/>
    <w:rsid w:val="00671EB1"/>
    <w:rsid w:val="006772F9"/>
    <w:rsid w:val="006812D7"/>
    <w:rsid w:val="006D5100"/>
    <w:rsid w:val="006F0400"/>
    <w:rsid w:val="006F4B87"/>
    <w:rsid w:val="0078102E"/>
    <w:rsid w:val="00792B8C"/>
    <w:rsid w:val="00875EDC"/>
    <w:rsid w:val="0088107A"/>
    <w:rsid w:val="008C7F42"/>
    <w:rsid w:val="008D5C57"/>
    <w:rsid w:val="00904D19"/>
    <w:rsid w:val="00907FD8"/>
    <w:rsid w:val="00925BDE"/>
    <w:rsid w:val="00927C95"/>
    <w:rsid w:val="0094495C"/>
    <w:rsid w:val="009609A8"/>
    <w:rsid w:val="0098436E"/>
    <w:rsid w:val="00990ABA"/>
    <w:rsid w:val="009975FF"/>
    <w:rsid w:val="009B5DDC"/>
    <w:rsid w:val="009B6DCE"/>
    <w:rsid w:val="009B7CCD"/>
    <w:rsid w:val="009C50DD"/>
    <w:rsid w:val="009D74D8"/>
    <w:rsid w:val="00A12C55"/>
    <w:rsid w:val="00A2109B"/>
    <w:rsid w:val="00A3210E"/>
    <w:rsid w:val="00A350BB"/>
    <w:rsid w:val="00A63774"/>
    <w:rsid w:val="00A73804"/>
    <w:rsid w:val="00A858DD"/>
    <w:rsid w:val="00AB1BBE"/>
    <w:rsid w:val="00B04937"/>
    <w:rsid w:val="00B14B48"/>
    <w:rsid w:val="00B82B08"/>
    <w:rsid w:val="00BD4A4D"/>
    <w:rsid w:val="00BF36D1"/>
    <w:rsid w:val="00C55541"/>
    <w:rsid w:val="00C6729B"/>
    <w:rsid w:val="00C74A63"/>
    <w:rsid w:val="00D2399E"/>
    <w:rsid w:val="00D57DB7"/>
    <w:rsid w:val="00DB0A80"/>
    <w:rsid w:val="00DC08B5"/>
    <w:rsid w:val="00E52621"/>
    <w:rsid w:val="00E730B5"/>
    <w:rsid w:val="00E819AD"/>
    <w:rsid w:val="00E82677"/>
    <w:rsid w:val="00E960EB"/>
    <w:rsid w:val="00EA1A80"/>
    <w:rsid w:val="00EB6EE6"/>
    <w:rsid w:val="00F0020B"/>
    <w:rsid w:val="00F01B52"/>
    <w:rsid w:val="00F44D1E"/>
    <w:rsid w:val="00F53ECB"/>
    <w:rsid w:val="00F96DD9"/>
    <w:rsid w:val="00FA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A8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01B52"/>
    <w:rPr>
      <w:color w:val="808080"/>
    </w:rPr>
  </w:style>
  <w:style w:type="paragraph" w:customStyle="1" w:styleId="AB913A9C537949EFB6505C8700B7B8A4">
    <w:name w:val="AB913A9C537949EFB6505C8700B7B8A4"/>
    <w:rsid w:val="004B2321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8ACC07BB9FD745258E029303E22F0797">
    <w:name w:val="8ACC07BB9FD745258E029303E22F0797"/>
    <w:rsid w:val="004B2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073C39E225974189932D53925BAE04F0">
    <w:name w:val="073C39E225974189932D53925BAE04F0"/>
    <w:rsid w:val="00E819AD"/>
  </w:style>
  <w:style w:type="paragraph" w:customStyle="1" w:styleId="95459AFD9AA44A19A11A3EC93B022CF4">
    <w:name w:val="95459AFD9AA44A19A11A3EC93B022CF4"/>
    <w:rsid w:val="00F01B5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.xml><?xml version="1.0" encoding="utf-8"?>
<customUI xmlns="http://schemas.microsoft.com/office/2006/01/customui">
  <ribbon>
    <tabs>
      <tab id="Template" label="Шаблон">
        <group id="ManageTemplate" label="Управление шаблоном">
          <button id="ChangeView" label="Сменить вид" imageMso="ReviewAcceptChange" size="large" onAction="Tools.ChangeView"/>
          <button id="HideRegistration" label="Показать/скрыть регистрационные данные" imageMso="FileWorkflowTasks" size="large" onAction="Tools.HideRegistration"/>
          <button id="PrintOnBlank" label="Печать на бланке" imageMso="PrintOptionsMenuWord" size="large" onAction="Tools.PrintOnBlank"/>
        </group>
        <group id="ManageAtt" label="Приложения">
          <button id="AttInThis" label="Создать раздел-приложение в этом файле" imageMso="ReviewCombineRevisions" size="large" onAction="Tools.CreateAttachment"/>
          <button id="CreateAtt" label="Вставить приложение-файл" imageMso="CrossReferenceInsert" size="large" onAction="Tools.CreateAttachment_out"/>
        </group>
      </tab>
    </tabs>
  </ribbon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Закон Пермского края" ma:contentTypeID="0x010100C190E29949208341A7B40303277118F83C0056DE96D7CABA1C47840BB78F2651F62F" ma:contentTypeVersion="50" ma:contentTypeDescription="" ma:contentTypeScope="" ma:versionID="597e0d12395e73243564a03937849e0f">
  <xsd:schema xmlns:xsd="http://www.w3.org/2001/XMLSchema" xmlns:p="http://schemas.microsoft.com/office/2006/metadata/properties" xmlns:ns2="8c1b5058-a2ae-4149-b16e-1a9dca267211" xmlns:ns3="35f8c18c-50d1-4a57-ae68-5f5b4dfddd1e" targetNamespace="http://schemas.microsoft.com/office/2006/metadata/properties" ma:root="true" ma:fieldsID="364e79c9f2c320e02e9e31d783cf47db" ns2:_="" ns3:_="">
    <xsd:import namespace="8c1b5058-a2ae-4149-b16e-1a9dca267211"/>
    <xsd:import namespace="35f8c18c-50d1-4a57-ae68-5f5b4dfddd1e"/>
    <xsd:element name="properties">
      <xsd:complexType>
        <xsd:sequence>
          <xsd:element name="documentManagement">
            <xsd:complexType>
              <xsd:all>
                <xsd:element ref="ns2:Summary" minOccurs="0"/>
                <xsd:element ref="ns2:Status" minOccurs="0"/>
                <xsd:element ref="ns2:Дата_x0020_ЗСПК" minOccurs="0"/>
                <xsd:element ref="ns2:Должность_x0020_подписанта" minOccurs="0"/>
                <xsd:element ref="ns2:Номер_x0020_ЗСПК" minOccurs="0"/>
                <xsd:element ref="ns2:Подписант" minOccurs="0"/>
                <xsd:element ref="ns2:Дата_x0020_проекта" minOccurs="0"/>
                <xsd:element ref="ns2:Номер_x0020_проекта" minOccurs="0"/>
                <xsd:element ref="ns2:Год02" minOccurs="0"/>
                <xsd:element ref="ns2:Индекс_x0020_дела" minOccurs="0"/>
                <xsd:element ref="ns2:Кому_" minOccurs="0"/>
                <xsd:element ref="ns2:Исполнитель_x0020_документа" minOccurs="0"/>
                <xsd:element ref="ns2:Телефон_x0020_исполнителя" minOccurs="0"/>
                <xsd:element ref="ns2:NumberIncoming" minOccurs="0"/>
                <xsd:element ref="ns2:DateIncoming" minOccurs="0"/>
                <xsd:element ref="ns2:FIO_Sign" minOccurs="0"/>
                <xsd:element ref="ns2:FIO_Execute" minOccurs="0"/>
                <xsd:element ref="ns2:Index_counter" minOccurs="0"/>
                <xsd:element ref="ns2:PR_PA" minOccurs="0"/>
                <xsd:element ref="ns2:HeadComitet" minOccurs="0"/>
                <xsd:element ref="ns2:Subject1" minOccurs="0"/>
                <xsd:element ref="ns2:AcceptionDate" minOccurs="0"/>
                <xsd:element ref="ns2:Дата_x0020_заседания" minOccurs="0"/>
                <xsd:element ref="ns2:Chairman_FIO" minOccurs="0"/>
                <xsd:element ref="ns2:Chairman_ID" minOccurs="0"/>
                <xsd:element ref="ns2:Chairman_post" minOccurs="0"/>
                <xsd:element ref="ns2:Secretary_ID" minOccurs="0"/>
                <xsd:element ref="ns2:Secretary_FIO" minOccurs="0"/>
                <xsd:element ref="ns2:Secretary_post" minOccurs="0"/>
                <xsd:element ref="ns2:Attended" minOccurs="0"/>
                <xsd:element ref="ns2:ChairmanWG_ID" minOccurs="0"/>
                <xsd:element ref="ns2:ChairmanWG_FIO" minOccurs="0"/>
                <xsd:element ref="ns2:NameWG" minOccurs="0"/>
                <xsd:element ref="ns2:DateOfEntry" minOccurs="0"/>
                <xsd:element ref="ns2:org_structure" minOccurs="0"/>
                <xsd:element ref="ns2:DeadlineForAmendments" minOccurs="0"/>
                <xsd:element ref="ns2:Sign_Dep" minOccurs="0"/>
                <xsd:element ref="ns3:_x0412__x0445__x043e__x0434__x044f__x0449__x0438__x0439__ID" minOccurs="0"/>
                <xsd:element ref="ns2:IsProject" minOccurs="0"/>
                <xsd:element ref="ns2:Исполнитель_документа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c1b5058-a2ae-4149-b16e-1a9dca267211" elementFormDefault="qualified">
    <xsd:import namespace="http://schemas.microsoft.com/office/2006/documentManagement/types"/>
    <xsd:element name="Summary" ma:index="2" nillable="true" ma:displayName="Краткое содержание" ma:internalName="Summary">
      <xsd:simpleType>
        <xsd:restriction base="dms:Note"/>
      </xsd:simpleType>
    </xsd:element>
    <xsd:element name="Status" ma:index="3" nillable="true" ma:displayName="Статус" ma:format="Dropdown" ma:internalName="Status">
      <xsd:simpleType>
        <xsd:restriction base="dms:Choice">
          <xsd:enumeration value="На утверждении"/>
          <xsd:enumeration value="На доработке"/>
          <xsd:enumeration value="Утверждено"/>
          <xsd:enumeration value="Отклонено"/>
        </xsd:restriction>
      </xsd:simpleType>
    </xsd:element>
    <xsd:element name="Дата_x0020_ЗСПК" ma:index="12" nillable="true" ma:displayName="Дата" ma:format="DateOnly" ma:internalName="_x0414__x0430__x0442__x0430__x0020__x0417__x0421__x041f__x041a_">
      <xsd:simpleType>
        <xsd:restriction base="dms:DateTime"/>
      </xsd:simpleType>
    </xsd:element>
    <xsd:element name="Должность_x0020_подписанта" ma:index="13" nillable="true" ma:displayName="Должность подписанта" ma:internalName="_x0414__x043e__x043b__x0436__x043d__x043e__x0441__x0442__x044c__x0020__x043f__x043e__x0434__x043f__x0438__x0441__x0430__x043d__x0442__x0430_">
      <xsd:simpleType>
        <xsd:restriction base="dms:Text">
          <xsd:maxLength value="255"/>
        </xsd:restriction>
      </xsd:simpleType>
    </xsd:element>
    <xsd:element name="Номер_x0020_ЗСПК" ma:index="14" nillable="true" ma:displayName="Рег номер" ma:internalName="_x041d__x043e__x043c__x0435__x0440__x0020__x0417__x0421__x041f__x041a_">
      <xsd:simpleType>
        <xsd:restriction base="dms:Text">
          <xsd:maxLength value="255"/>
        </xsd:restriction>
      </xsd:simpleType>
    </xsd:element>
    <xsd:element name="Подписант" ma:index="15" nillable="true" ma:displayName="Подписант" ma:list="UserInfo" ma:internalName="_x041f__x043e__x0434__x043f__x0438__x0441__x0430__x043d__x0442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Дата_x0020_проекта" ma:index="16" nillable="true" ma:displayName="Дата проекта" ma:format="DateOnly" ma:internalName="_x0414__x0430__x0442__x0430__x0020__x043f__x0440__x043e__x0435__x043a__x0442__x0430_">
      <xsd:simpleType>
        <xsd:restriction base="dms:DateTime"/>
      </xsd:simpleType>
    </xsd:element>
    <xsd:element name="Номер_x0020_проекта" ma:index="17" nillable="true" ma:displayName="Номер проекта" ma:internalName="_x041d__x043e__x043c__x0435__x0440__x0020__x043f__x0440__x043e__x0435__x043a__x0442__x0430_">
      <xsd:simpleType>
        <xsd:restriction base="dms:Text">
          <xsd:maxLength value="255"/>
        </xsd:restriction>
      </xsd:simpleType>
    </xsd:element>
    <xsd:element name="Год02" ma:index="18" nillable="true" ma:displayName="Год02" ma:internalName="_x0413__x043e__x0434_02">
      <xsd:simpleType>
        <xsd:restriction base="dms:Text">
          <xsd:maxLength value="255"/>
        </xsd:restriction>
      </xsd:simpleType>
    </xsd:element>
    <xsd:element name="Индекс_x0020_дела" ma:index="19" nillable="true" ma:displayName="Индекс дела" ma:internalName="_x0418__x043d__x0434__x0435__x043a__x0441__x0020__x0434__x0435__x043b__x0430_">
      <xsd:simpleType>
        <xsd:restriction base="dms:Text">
          <xsd:maxLength value="255"/>
        </xsd:restriction>
      </xsd:simpleType>
    </xsd:element>
    <xsd:element name="Кому_" ma:index="20" nillable="true" ma:displayName="Кому_" ma:internalName="_x041a__x043e__x043c__x0443__">
      <xsd:simpleType>
        <xsd:restriction base="dms:Text">
          <xsd:maxLength value="255"/>
        </xsd:restriction>
      </xsd:simpleType>
    </xsd:element>
    <xsd:element name="Исполнитель_x0020_документа" ma:index="21" nillable="true" ma:displayName="Исполнитель документа" ma:list="UserInfo" ma:internalName="_x0418__x0441__x043f__x043e__x043b__x043d__x0438__x0442__x0435__x043b__x044c__x0020__x0434__x043e__x043a__x0443__x043c__x0435__x043d__x0442__x0430_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Телефон_x0020_исполнителя" ma:index="22" nillable="true" ma:displayName="Телефон исполнителя" ma:internalName="_x0422__x0435__x043b__x0435__x0444__x043e__x043d__x0020__x0438__x0441__x043f__x043e__x043b__x043d__x0438__x0442__x0435__x043b__x044f_">
      <xsd:simpleType>
        <xsd:restriction base="dms:Text">
          <xsd:maxLength value="255"/>
        </xsd:restriction>
      </xsd:simpleType>
    </xsd:element>
    <xsd:element name="NumberIncoming" ma:index="23" nillable="true" ma:displayName="Номер &quot;в ответ на&quot;" ma:internalName="NumberIncoming">
      <xsd:simpleType>
        <xsd:restriction base="dms:Text">
          <xsd:maxLength value="255"/>
        </xsd:restriction>
      </xsd:simpleType>
    </xsd:element>
    <xsd:element name="DateIncoming" ma:index="24" nillable="true" ma:displayName="Дата &quot;в ответ на&quot;" ma:format="DateOnly" ma:internalName="DateIncoming">
      <xsd:simpleType>
        <xsd:restriction base="dms:DateTime"/>
      </xsd:simpleType>
    </xsd:element>
    <xsd:element name="FIO_Sign" ma:index="25" nillable="true" ma:displayName="Подписант ФИО" ma:internalName="FIO_Sign">
      <xsd:simpleType>
        <xsd:restriction base="dms:Text">
          <xsd:maxLength value="255"/>
        </xsd:restriction>
      </xsd:simpleType>
    </xsd:element>
    <xsd:element name="FIO_Execute" ma:index="26" nillable="true" ma:displayName="Исполнитель ФИО" ma:internalName="FIO_Execute">
      <xsd:simpleType>
        <xsd:restriction base="dms:Text">
          <xsd:maxLength value="255"/>
        </xsd:restriction>
      </xsd:simpleType>
    </xsd:element>
    <xsd:element name="Index_counter" ma:index="27" nillable="true" ma:displayName="Индекс_счетчик" ma:internalName="Index_counter">
      <xsd:simpleType>
        <xsd:restriction base="dms:Text">
          <xsd:maxLength value="255"/>
        </xsd:restriction>
      </xsd:simpleType>
    </xsd:element>
    <xsd:element name="PR_PA" ma:index="28" nillable="true" ma:displayName="На ПЗ\ПП" ma:internalName="PR_PA">
      <xsd:simpleType>
        <xsd:restriction base="dms:Text">
          <xsd:maxLength value="255"/>
        </xsd:restriction>
      </xsd:simpleType>
    </xsd:element>
    <xsd:element name="HeadComitet" ma:index="29" nillable="true" ma:displayName="Головной комитет" ma:internalName="HeadComitet">
      <xsd:simpleType>
        <xsd:restriction base="dms:Text">
          <xsd:maxLength value="255"/>
        </xsd:restriction>
      </xsd:simpleType>
    </xsd:element>
    <xsd:element name="Subject1" ma:index="30" nillable="true" ma:displayName="Субъект права" ma:internalName="Subject1">
      <xsd:simpleType>
        <xsd:restriction base="dms:Text">
          <xsd:maxLength value="255"/>
        </xsd:restriction>
      </xsd:simpleType>
    </xsd:element>
    <xsd:element name="AcceptionDate" ma:index="31" nillable="true" ma:displayName="Дата_принятия" ma:format="DateOnly" ma:internalName="AcceptionDate">
      <xsd:simpleType>
        <xsd:restriction base="dms:DateTime"/>
      </xsd:simpleType>
    </xsd:element>
    <xsd:element name="Дата_x0020_заседания" ma:index="32" nillable="true" ma:displayName="Дата заседания" ma:internalName="_x0414__x0430__x0442__x0430__x0020__x0437__x0430__x0441__x0435__x0434__x0430__x043d__x0438__x044f_">
      <xsd:simpleType>
        <xsd:restriction base="dms:Text">
          <xsd:maxLength value="255"/>
        </xsd:restriction>
      </xsd:simpleType>
    </xsd:element>
    <xsd:element name="Chairman_FIO" ma:index="33" nillable="true" ma:displayName="Председатель ФИО" ma:internalName="Chairman_FIO">
      <xsd:simpleType>
        <xsd:restriction base="dms:Text">
          <xsd:maxLength value="255"/>
        </xsd:restriction>
      </xsd:simpleType>
    </xsd:element>
    <xsd:element name="Chairman_ID" ma:index="34" nillable="true" ma:displayName="Председательствующий" ma:list="UserInfo" ma:internalName="Chairman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airman_post" ma:index="35" nillable="true" ma:displayName="Председатель должность" ma:internalName="Chairman_post">
      <xsd:simpleType>
        <xsd:restriction base="dms:Text">
          <xsd:maxLength value="255"/>
        </xsd:restriction>
      </xsd:simpleType>
    </xsd:element>
    <xsd:element name="Secretary_ID" ma:index="36" nillable="true" ma:displayName="Секретарь" ma:list="UserInfo" ma:internalName="Secretary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cretary_FIO" ma:index="37" nillable="true" ma:displayName="Секретарь ФИО" ma:internalName="Secretary_FIO">
      <xsd:simpleType>
        <xsd:restriction base="dms:Text">
          <xsd:maxLength value="255"/>
        </xsd:restriction>
      </xsd:simpleType>
    </xsd:element>
    <xsd:element name="Secretary_post" ma:index="38" nillable="true" ma:displayName="Секретарь должность" ma:internalName="Secretary_post">
      <xsd:simpleType>
        <xsd:restriction base="dms:Text">
          <xsd:maxLength value="255"/>
        </xsd:restriction>
      </xsd:simpleType>
    </xsd:element>
    <xsd:element name="Attended" ma:index="39" nillable="true" ma:displayName="Присутствовали" ma:internalName="Attended">
      <xsd:simpleType>
        <xsd:restriction base="dms:Note"/>
      </xsd:simpleType>
    </xsd:element>
    <xsd:element name="ChairmanWG_ID" ma:index="40" nillable="true" ma:displayName="Председатель РГ" ma:list="UserInfo" ma:internalName="ChairmanWG_I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hairmanWG_FIO" ma:index="41" nillable="true" ma:displayName="Председатель РГ ФИО" ma:internalName="ChairmanWG_FIO">
      <xsd:simpleType>
        <xsd:restriction base="dms:Text">
          <xsd:maxLength value="255"/>
        </xsd:restriction>
      </xsd:simpleType>
    </xsd:element>
    <xsd:element name="NameWG" ma:index="42" nillable="true" ma:displayName="Наименование РГ" ma:internalName="NameWG">
      <xsd:simpleType>
        <xsd:restriction base="dms:Text">
          <xsd:maxLength value="255"/>
        </xsd:restriction>
      </xsd:simpleType>
    </xsd:element>
    <xsd:element name="DateOfEntry" ma:index="43" nillable="true" ma:displayName="Дата вступления в силу" ma:internalName="DateOfEntry">
      <xsd:simpleType>
        <xsd:restriction base="dms:Note"/>
      </xsd:simpleType>
    </xsd:element>
    <xsd:element name="org_structure" ma:index="44" nillable="true" ma:displayName="Номер оргструктуры" ma:internalName="org_structure">
      <xsd:simpleType>
        <xsd:restriction base="dms:Text">
          <xsd:maxLength value="255"/>
        </xsd:restriction>
      </xsd:simpleType>
    </xsd:element>
    <xsd:element name="DeadlineForAmendments" ma:index="45" nillable="true" ma:displayName="Срок подачи поправок" ma:format="DateOnly" ma:internalName="DeadlineForAmendments">
      <xsd:simpleType>
        <xsd:restriction base="dms:DateTime"/>
      </xsd:simpleType>
    </xsd:element>
    <xsd:element name="Sign_Dep" ma:index="46" nillable="true" ma:displayName="Подписант подразделение" ma:internalName="Sign_Dep">
      <xsd:simpleType>
        <xsd:restriction base="dms:Text">
          <xsd:maxLength value="255"/>
        </xsd:restriction>
      </xsd:simpleType>
    </xsd:element>
    <xsd:element name="IsProject" ma:index="48" nillable="true" ma:displayName="IsProject" ma:internalName="IsProject">
      <xsd:simpleType>
        <xsd:restriction base="dms:Text">
          <xsd:maxLength value="255"/>
        </xsd:restriction>
      </xsd:simpleType>
    </xsd:element>
    <xsd:element name="Исполнитель_документа" ma:index="49" nillable="true" ma:displayName="Исполнитель_документа" ma:internalName="_x0418__x0441__x043f__x043e__x043b__x043d__x0438__x0442__x0435__x043b__x044c___x0434__x043e__x043a__x0443__x043c__x0435__x043d__x0442__x0430_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35f8c18c-50d1-4a57-ae68-5f5b4dfddd1e" elementFormDefault="qualified">
    <xsd:import namespace="http://schemas.microsoft.com/office/2006/documentManagement/types"/>
    <xsd:element name="_x0412__x0445__x043e__x0434__x044f__x0449__x0438__x0439__ID" ma:index="47" nillable="true" ma:displayName="Входящий_ID" ma:internalName="_x0412__x0445__x043e__x0434__x044f__x0449__x0438__x0439__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Тип содержимого"/>
        <xsd:element ref="dc:title" minOccurs="0" maxOccurs="1" ma:index="1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mmary xmlns="8c1b5058-a2ae-4149-b16e-1a9dca267211" xsi:nil="true"/>
    <Исполнитель_документа xmlns="8c1b5058-a2ae-4149-b16e-1a9dca267211" xsi:nil="true"/>
    <Subject1 xmlns="8c1b5058-a2ae-4149-b16e-1a9dca267211">Подготовлен рабочей группой 
ко второму чтению</Subject1>
    <AcceptionDate xmlns="8c1b5058-a2ae-4149-b16e-1a9dca267211" xsi:nil="true"/>
    <Дата_x0020_заседания xmlns="8c1b5058-a2ae-4149-b16e-1a9dca267211" xsi:nil="true"/>
    <Должность_x0020_подписанта xmlns="8c1b5058-a2ae-4149-b16e-1a9dca267211" xsi:nil="true"/>
    <Телефон_x0020_исполнителя xmlns="8c1b5058-a2ae-4149-b16e-1a9dca267211" xsi:nil="true"/>
    <Chairman_ID xmlns="8c1b5058-a2ae-4149-b16e-1a9dca267211">
      <UserInfo>
        <DisplayName/>
        <AccountId xsi:nil="true"/>
        <AccountType/>
      </UserInfo>
    </Chairman_ID>
    <Secretary_post xmlns="8c1b5058-a2ae-4149-b16e-1a9dca267211" xsi:nil="true"/>
    <Sign_Dep xmlns="8c1b5058-a2ae-4149-b16e-1a9dca267211" xsi:nil="true"/>
    <Дата_x0020_ЗСПК xmlns="8c1b5058-a2ae-4149-b16e-1a9dca267211" xsi:nil="true"/>
    <DateOfEntry xmlns="8c1b5058-a2ae-4149-b16e-1a9dca267211">.</DateOfEntry>
    <Индекс_x0020_дела xmlns="8c1b5058-a2ae-4149-b16e-1a9dca267211" xsi:nil="true"/>
    <Index_counter xmlns="8c1b5058-a2ae-4149-b16e-1a9dca267211" xsi:nil="true"/>
    <ChairmanWG_ID xmlns="8c1b5058-a2ae-4149-b16e-1a9dca267211">
      <UserInfo>
        <DisplayName/>
        <AccountId xsi:nil="true"/>
        <AccountType/>
      </UserInfo>
    </ChairmanWG_ID>
    <Номер_x0020_проекта xmlns="8c1b5058-a2ae-4149-b16e-1a9dca267211" xsi:nil="true"/>
    <NumberIncoming xmlns="8c1b5058-a2ae-4149-b16e-1a9dca267211" xsi:nil="true"/>
    <IsProject xmlns="8c1b5058-a2ae-4149-b16e-1a9dca267211" xsi:nil="true"/>
    <Secretary_FIO xmlns="8c1b5058-a2ae-4149-b16e-1a9dca267211" xsi:nil="true"/>
    <DateIncoming xmlns="8c1b5058-a2ae-4149-b16e-1a9dca267211" xsi:nil="true"/>
    <Исполнитель_x0020_документа xmlns="8c1b5058-a2ae-4149-b16e-1a9dca267211">
      <UserInfo>
        <DisplayName/>
        <AccountId xsi:nil="true"/>
        <AccountType/>
      </UserInfo>
    </Исполнитель_x0020_документа>
    <org_structure xmlns="8c1b5058-a2ae-4149-b16e-1a9dca267211" xsi:nil="true"/>
    <HeadComitet xmlns="8c1b5058-a2ae-4149-b16e-1a9dca267211" xsi:nil="true"/>
    <DeadlineForAmendments xmlns="8c1b5058-a2ae-4149-b16e-1a9dca267211" xsi:nil="true"/>
    <Номер_x0020_ЗСПК xmlns="8c1b5058-a2ae-4149-b16e-1a9dca267211" xsi:nil="true"/>
    <Подписант xmlns="8c1b5058-a2ae-4149-b16e-1a9dca267211">
      <UserInfo>
        <DisplayName/>
        <AccountId xsi:nil="true"/>
        <AccountType/>
      </UserInfo>
    </Подписант>
    <Год02 xmlns="8c1b5058-a2ae-4149-b16e-1a9dca267211">18</Год02>
    <Кому_ xmlns="8c1b5058-a2ae-4149-b16e-1a9dca267211" xsi:nil="true"/>
    <FIO_Sign xmlns="8c1b5058-a2ae-4149-b16e-1a9dca267211" xsi:nil="true"/>
    <FIO_Execute xmlns="8c1b5058-a2ae-4149-b16e-1a9dca267211" xsi:nil="true"/>
    <Chairman_post xmlns="8c1b5058-a2ae-4149-b16e-1a9dca267211" xsi:nil="true"/>
    <Attended xmlns="8c1b5058-a2ae-4149-b16e-1a9dca267211" xsi:nil="true"/>
    <Status xmlns="8c1b5058-a2ae-4149-b16e-1a9dca267211" xsi:nil="true"/>
    <Дата_x0020_проекта xmlns="8c1b5058-a2ae-4149-b16e-1a9dca267211">2018-09-30T19:00:00+00:00</Дата_x0020_проекта>
    <Chairman_FIO xmlns="8c1b5058-a2ae-4149-b16e-1a9dca267211" xsi:nil="true"/>
    <Secretary_ID xmlns="8c1b5058-a2ae-4149-b16e-1a9dca267211">
      <UserInfo>
        <DisplayName/>
        <AccountId xsi:nil="true"/>
        <AccountType/>
      </UserInfo>
    </Secretary_ID>
    <ChairmanWG_FIO xmlns="8c1b5058-a2ae-4149-b16e-1a9dca267211" xsi:nil="true"/>
    <NameWG xmlns="8c1b5058-a2ae-4149-b16e-1a9dca267211" xsi:nil="true"/>
    <_x0412__x0445__x043e__x0434__x044f__x0449__x0438__x0439__ID xmlns="35f8c18c-50d1-4a57-ae68-5f5b4dfddd1e">7520649</_x0412__x0445__x043e__x0434__x044f__x0449__x0438__x0439__ID>
    <PR_PA xmlns="8c1b5058-a2ae-4149-b16e-1a9dca26721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A766A-FFDD-4D5D-82E3-CF9C79F72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1b5058-a2ae-4149-b16e-1a9dca267211"/>
    <ds:schemaRef ds:uri="35f8c18c-50d1-4a57-ae68-5f5b4dfddd1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421F745-A7ED-47B7-AC23-DDD8B39EE4EC}">
  <ds:schemaRefs>
    <ds:schemaRef ds:uri="http://schemas.microsoft.com/office/2006/metadata/properties"/>
    <ds:schemaRef ds:uri="8c1b5058-a2ae-4149-b16e-1a9dca267211"/>
    <ds:schemaRef ds:uri="35f8c18c-50d1-4a57-ae68-5f5b4dfddd1e"/>
  </ds:schemaRefs>
</ds:datastoreItem>
</file>

<file path=customXml/itemProps3.xml><?xml version="1.0" encoding="utf-8"?>
<ds:datastoreItem xmlns:ds="http://schemas.openxmlformats.org/officeDocument/2006/customXml" ds:itemID="{80AF928F-708C-4BCE-A0C5-A36D6F86D3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5F4BB6-96AE-441E-8FCA-3D8C1CE9B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10481</TotalTime>
  <Pages>17</Pages>
  <Words>6247</Words>
  <Characters>35611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бюджете Пермского края на 2024 год и на плановый период 
2025 и 2026 годов</vt:lpstr>
    </vt:vector>
  </TitlesOfParts>
  <Company>Минфин ПК</Company>
  <LinksUpToDate>false</LinksUpToDate>
  <CharactersWithSpaces>41775</CharactersWithSpaces>
  <SharedDoc>false</SharedDoc>
  <HLinks>
    <vt:vector size="6" baseType="variant">
      <vt:variant>
        <vt:i4>262229</vt:i4>
      </vt:variant>
      <vt:variant>
        <vt:i4>1082</vt:i4>
      </vt:variant>
      <vt:variant>
        <vt:i4>1025</vt:i4>
      </vt:variant>
      <vt:variant>
        <vt:i4>1</vt:i4>
      </vt:variant>
      <vt:variant>
        <vt:lpwstr>D:\work\Герб ПК\Герб ЧБ.bmp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бюджете Пермского края на 2024 год и на плановый период 
2025 и 2026 годов</dc:title>
  <cp:lastModifiedBy>Панькова Татьяна Ивановна</cp:lastModifiedBy>
  <cp:revision>620</cp:revision>
  <cp:lastPrinted>2023-09-29T09:52:00Z</cp:lastPrinted>
  <dcterms:created xsi:type="dcterms:W3CDTF">2018-11-29T10:05:00Z</dcterms:created>
  <dcterms:modified xsi:type="dcterms:W3CDTF">2023-09-29T09:53:00Z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N">
    <vt:lpwstr>-</vt:lpwstr>
  </property>
  <property fmtid="{D5CDD505-2E9C-101B-9397-08002B2CF9AE}" pid="3" name="ISPROJECT">
    <vt:bool>true</vt:bool>
  </property>
  <property fmtid="{D5CDD505-2E9C-101B-9397-08002B2CF9AE}" pid="4" name="APPID">
    <vt:lpwstr>MS WORD 2007</vt:lpwstr>
  </property>
  <property fmtid="{D5CDD505-2E9C-101B-9397-08002B2CF9AE}" pid="5" name="LINKTO">
    <vt:lpwstr>-</vt:lpwstr>
  </property>
  <property fmtid="{D5CDD505-2E9C-101B-9397-08002B2CF9AE}" pid="6" name="LINKTO_US">
    <vt:lpwstr>-</vt:lpwstr>
  </property>
  <property fmtid="{D5CDD505-2E9C-101B-9397-08002B2CF9AE}" pid="7" name="LINKTO_NR">
    <vt:lpwstr>-</vt:lpwstr>
  </property>
  <property fmtid="{D5CDD505-2E9C-101B-9397-08002B2CF9AE}" pid="8" name="LINKTYPE">
    <vt:lpwstr>172384</vt:lpwstr>
  </property>
  <property fmtid="{D5CDD505-2E9C-101B-9397-08002B2CF9AE}" pid="9" name="FEEDBACKLINKTYPE">
    <vt:lpwstr>172385</vt:lpwstr>
  </property>
  <property fmtid="{D5CDD505-2E9C-101B-9397-08002B2CF9AE}" pid="10" name="SAVED">
    <vt:bool>false</vt:bool>
  </property>
  <property fmtid="{D5CDD505-2E9C-101B-9397-08002B2CF9AE}" pid="11" name="ContentTypeId">
    <vt:lpwstr>0x010100C190E29949208341A7B40303277118F83C0056DE96D7CABA1C47840BB78F2651F62F</vt:lpwstr>
  </property>
  <property fmtid="{D5CDD505-2E9C-101B-9397-08002B2CF9AE}" pid="12" name="Подписант">
    <vt:lpwstr/>
  </property>
  <property fmtid="{D5CDD505-2E9C-101B-9397-08002B2CF9AE}" pid="13" name="Исполнитель документа">
    <vt:lpwstr/>
  </property>
  <property fmtid="{D5CDD505-2E9C-101B-9397-08002B2CF9AE}" pid="14" name="Chairman_ID">
    <vt:lpwstr/>
  </property>
  <property fmtid="{D5CDD505-2E9C-101B-9397-08002B2CF9AE}" pid="15" name="Secretary_ID">
    <vt:lpwstr/>
  </property>
  <property fmtid="{D5CDD505-2E9C-101B-9397-08002B2CF9AE}" pid="16" name="Applicant">
    <vt:lpwstr/>
  </property>
  <property fmtid="{D5CDD505-2E9C-101B-9397-08002B2CF9AE}" pid="17" name="ChairmanWG_ID1">
    <vt:lpwstr/>
  </property>
  <property fmtid="{D5CDD505-2E9C-101B-9397-08002B2CF9AE}" pid="18" name="Workflow">
    <vt:lpwstr>80</vt:lpwstr>
  </property>
  <property fmtid="{D5CDD505-2E9C-101B-9397-08002B2CF9AE}" pid="19" name="Два_подписанта">
    <vt:lpwstr>нет</vt:lpwstr>
  </property>
  <property fmtid="{D5CDD505-2E9C-101B-9397-08002B2CF9AE}" pid="20" name="Subject1">
    <vt:lpwstr>[Субъект права]</vt:lpwstr>
  </property>
  <property fmtid="{D5CDD505-2E9C-101B-9397-08002B2CF9AE}" pid="21" name="Номер ЗСПК">
    <vt:lpwstr>[Рег номер]</vt:lpwstr>
  </property>
  <property fmtid="{D5CDD505-2E9C-101B-9397-08002B2CF9AE}" pid="22" name="Номер проекта">
    <vt:lpwstr>[Номер проекта]</vt:lpwstr>
  </property>
  <property fmtid="{D5CDD505-2E9C-101B-9397-08002B2CF9AE}" pid="23" name="DateOfEntry">
    <vt:lpwstr>[Дата вступления в силу]</vt:lpwstr>
  </property>
  <property fmtid="{D5CDD505-2E9C-101B-9397-08002B2CF9AE}" pid="24" name="Извлечен">
    <vt:lpwstr>Не извлечен</vt:lpwstr>
  </property>
  <property fmtid="{D5CDD505-2E9C-101B-9397-08002B2CF9AE}" pid="25" name="ChairmanWG_ID">
    <vt:lpwstr/>
  </property>
  <property fmtid="{D5CDD505-2E9C-101B-9397-08002B2CF9AE}" pid="26" name="WorkflowVersion">
    <vt:i4>1</vt:i4>
  </property>
</Properties>
</file>