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AE" w:rsidRPr="008A4878" w:rsidRDefault="0071099E" w:rsidP="000A302F">
      <w:pPr>
        <w:spacing w:line="280" w:lineRule="exact"/>
        <w:ind w:left="12333" w:right="-335"/>
      </w:pPr>
      <w:r w:rsidRPr="008A4878">
        <w:t xml:space="preserve">Приложение </w:t>
      </w:r>
      <w:r w:rsidR="00EB06BF">
        <w:t>14</w:t>
      </w:r>
    </w:p>
    <w:p w:rsidR="008E5BC0" w:rsidRPr="008A4878" w:rsidRDefault="008E5BC0" w:rsidP="000A302F">
      <w:pPr>
        <w:spacing w:line="280" w:lineRule="exact"/>
        <w:ind w:left="12333" w:right="-335"/>
      </w:pPr>
      <w:r w:rsidRPr="008A4878">
        <w:t>к пояснительной записке</w:t>
      </w:r>
    </w:p>
    <w:p w:rsidR="008E5BC0" w:rsidRPr="008A4878" w:rsidRDefault="008E5BC0" w:rsidP="008E5BC0">
      <w:pPr>
        <w:spacing w:after="120" w:line="240" w:lineRule="exact"/>
        <w:jc w:val="center"/>
        <w:rPr>
          <w:rFonts w:eastAsia="Calibri"/>
          <w:sz w:val="22"/>
          <w:szCs w:val="22"/>
        </w:rPr>
      </w:pPr>
    </w:p>
    <w:p w:rsidR="00FA22D8" w:rsidRPr="008A4878" w:rsidRDefault="00FA22D8" w:rsidP="00FA22D8">
      <w:pPr>
        <w:spacing w:line="280" w:lineRule="exact"/>
        <w:jc w:val="center"/>
        <w:rPr>
          <w:rFonts w:eastAsia="Calibri"/>
          <w:sz w:val="28"/>
          <w:szCs w:val="28"/>
        </w:rPr>
      </w:pPr>
      <w:r w:rsidRPr="008A4878">
        <w:rPr>
          <w:rFonts w:eastAsia="Calibri"/>
          <w:sz w:val="28"/>
          <w:szCs w:val="28"/>
        </w:rPr>
        <w:t xml:space="preserve">Финансовое обеспечение реализации государственной программы Пермского края </w:t>
      </w:r>
    </w:p>
    <w:p w:rsidR="00FA22D8" w:rsidRPr="008A4878" w:rsidRDefault="00FA22D8" w:rsidP="00FA22D8">
      <w:pPr>
        <w:spacing w:line="280" w:lineRule="exact"/>
        <w:jc w:val="center"/>
        <w:rPr>
          <w:rFonts w:eastAsia="Calibri"/>
          <w:sz w:val="28"/>
          <w:szCs w:val="28"/>
        </w:rPr>
      </w:pPr>
      <w:r w:rsidRPr="008A4878">
        <w:rPr>
          <w:rFonts w:eastAsia="Calibri"/>
          <w:sz w:val="28"/>
          <w:szCs w:val="28"/>
        </w:rPr>
        <w:t>«Развитие информационного общества» на 20</w:t>
      </w:r>
      <w:r w:rsidR="009D6D94" w:rsidRPr="008A4878">
        <w:rPr>
          <w:rFonts w:eastAsia="Calibri"/>
          <w:sz w:val="28"/>
          <w:szCs w:val="28"/>
        </w:rPr>
        <w:t>2</w:t>
      </w:r>
      <w:r w:rsidR="00EB43DE" w:rsidRPr="008A4878">
        <w:rPr>
          <w:rFonts w:eastAsia="Calibri"/>
          <w:sz w:val="28"/>
          <w:szCs w:val="28"/>
        </w:rPr>
        <w:t>4</w:t>
      </w:r>
      <w:r w:rsidRPr="008A4878">
        <w:rPr>
          <w:rFonts w:eastAsia="Calibri"/>
          <w:sz w:val="28"/>
          <w:szCs w:val="28"/>
        </w:rPr>
        <w:t>-202</w:t>
      </w:r>
      <w:r w:rsidR="00EB43DE" w:rsidRPr="008A4878">
        <w:rPr>
          <w:rFonts w:eastAsia="Calibri"/>
          <w:sz w:val="28"/>
          <w:szCs w:val="28"/>
        </w:rPr>
        <w:t>6</w:t>
      </w:r>
      <w:r w:rsidRPr="008A4878">
        <w:rPr>
          <w:rFonts w:eastAsia="Calibri"/>
          <w:sz w:val="28"/>
          <w:szCs w:val="28"/>
        </w:rPr>
        <w:t xml:space="preserve"> годы</w:t>
      </w:r>
    </w:p>
    <w:p w:rsidR="000A302F" w:rsidRPr="008A4878" w:rsidRDefault="000A302F" w:rsidP="000A302F">
      <w:pPr>
        <w:spacing w:line="280" w:lineRule="exact"/>
        <w:jc w:val="center"/>
        <w:rPr>
          <w:sz w:val="22"/>
          <w:szCs w:val="22"/>
        </w:rPr>
      </w:pPr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276"/>
        <w:gridCol w:w="1276"/>
        <w:gridCol w:w="1417"/>
        <w:gridCol w:w="1276"/>
        <w:gridCol w:w="3402"/>
        <w:gridCol w:w="1276"/>
        <w:gridCol w:w="1275"/>
        <w:gridCol w:w="1276"/>
        <w:gridCol w:w="1134"/>
      </w:tblGrid>
      <w:tr w:rsidR="00231113" w:rsidRPr="00F016E0" w:rsidTr="00B35D13">
        <w:trPr>
          <w:trHeight w:val="1545"/>
          <w:tblHeader/>
        </w:trPr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231113" w:rsidRPr="00F016E0" w:rsidRDefault="00231113" w:rsidP="00AD2D5B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 xml:space="preserve">Наименование </w:t>
            </w:r>
            <w:r w:rsidR="00AD2D5B">
              <w:rPr>
                <w:color w:val="000000"/>
                <w:sz w:val="22"/>
                <w:szCs w:val="22"/>
              </w:rPr>
              <w:t>г</w:t>
            </w:r>
            <w:r w:rsidRPr="00F016E0">
              <w:rPr>
                <w:color w:val="000000"/>
                <w:sz w:val="22"/>
                <w:szCs w:val="22"/>
              </w:rPr>
              <w:t xml:space="preserve">осударственной программы, </w:t>
            </w:r>
            <w:r w:rsidR="00AD2D5B">
              <w:rPr>
                <w:color w:val="000000"/>
                <w:sz w:val="22"/>
                <w:szCs w:val="22"/>
              </w:rPr>
              <w:t>структурного элемента, направления расходов</w:t>
            </w:r>
          </w:p>
        </w:tc>
        <w:tc>
          <w:tcPr>
            <w:tcW w:w="5245" w:type="dxa"/>
            <w:gridSpan w:val="4"/>
            <w:shd w:val="clear" w:color="auto" w:fill="auto"/>
            <w:vAlign w:val="center"/>
            <w:hideMark/>
          </w:tcPr>
          <w:p w:rsidR="00231113" w:rsidRPr="00F016E0" w:rsidRDefault="00231113" w:rsidP="00B7798A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Расходы, тыс. рублей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Наименование показателя, ед. изм.</w:t>
            </w:r>
          </w:p>
        </w:tc>
        <w:tc>
          <w:tcPr>
            <w:tcW w:w="4961" w:type="dxa"/>
            <w:gridSpan w:val="4"/>
            <w:vAlign w:val="center"/>
          </w:tcPr>
          <w:p w:rsidR="00231113" w:rsidRPr="00CE592E" w:rsidRDefault="00231113" w:rsidP="00CE592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016E0">
              <w:rPr>
                <w:color w:val="000000"/>
                <w:sz w:val="22"/>
                <w:szCs w:val="22"/>
              </w:rPr>
              <w:t>Значение</w:t>
            </w:r>
            <w:r w:rsidR="00CE592E">
              <w:rPr>
                <w:color w:val="000000"/>
                <w:sz w:val="22"/>
                <w:szCs w:val="22"/>
              </w:rPr>
              <w:t xml:space="preserve"> показателя</w:t>
            </w:r>
          </w:p>
        </w:tc>
      </w:tr>
      <w:tr w:rsidR="00B35D13" w:rsidRPr="00F016E0" w:rsidTr="00B35D13">
        <w:trPr>
          <w:trHeight w:val="600"/>
          <w:tblHeader/>
        </w:trPr>
        <w:tc>
          <w:tcPr>
            <w:tcW w:w="2694" w:type="dxa"/>
            <w:vMerge/>
            <w:vAlign w:val="center"/>
            <w:hideMark/>
          </w:tcPr>
          <w:p w:rsidR="00231113" w:rsidRPr="00F016E0" w:rsidRDefault="00231113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31113" w:rsidRPr="00F016E0" w:rsidRDefault="00231113" w:rsidP="00EB43DE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31113" w:rsidRPr="00F016E0" w:rsidRDefault="00231113" w:rsidP="00EB43DE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31113" w:rsidRPr="00F016E0" w:rsidRDefault="00231113" w:rsidP="00EB43DE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31113" w:rsidRPr="00F016E0" w:rsidRDefault="00231113" w:rsidP="00EB43DE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3402" w:type="dxa"/>
            <w:vMerge/>
            <w:vAlign w:val="center"/>
            <w:hideMark/>
          </w:tcPr>
          <w:p w:rsidR="00231113" w:rsidRPr="00F016E0" w:rsidRDefault="00231113" w:rsidP="00E001E0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31113" w:rsidRPr="00F016E0" w:rsidRDefault="00231113" w:rsidP="0023111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31113" w:rsidRPr="00F016E0" w:rsidRDefault="00231113" w:rsidP="00EB43DE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31113" w:rsidRPr="00F016E0" w:rsidRDefault="00231113" w:rsidP="00EB43DE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31113" w:rsidRPr="00F016E0" w:rsidRDefault="00231113" w:rsidP="00EB43DE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2026 год</w:t>
            </w:r>
          </w:p>
        </w:tc>
      </w:tr>
      <w:tr w:rsidR="00B35D13" w:rsidRPr="00F016E0" w:rsidTr="00B35D13">
        <w:trPr>
          <w:trHeight w:val="300"/>
          <w:tblHeader/>
        </w:trPr>
        <w:tc>
          <w:tcPr>
            <w:tcW w:w="2694" w:type="dxa"/>
            <w:shd w:val="clear" w:color="auto" w:fill="auto"/>
            <w:vAlign w:val="center"/>
            <w:hideMark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31113" w:rsidRPr="00F016E0" w:rsidRDefault="00231113" w:rsidP="00E001E0">
            <w:pPr>
              <w:jc w:val="center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9</w:t>
            </w:r>
          </w:p>
        </w:tc>
      </w:tr>
      <w:tr w:rsidR="00B35D13" w:rsidRPr="00F016E0" w:rsidTr="00B35D13">
        <w:trPr>
          <w:trHeight w:val="90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231113" w:rsidRPr="00F016E0" w:rsidRDefault="00231113" w:rsidP="008A4878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Государственная программа Пермского края «Развитие информационного общества»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  <w:highlight w:val="yellow"/>
              </w:rPr>
            </w:pPr>
            <w:r w:rsidRPr="00F016E0">
              <w:rPr>
                <w:sz w:val="22"/>
                <w:szCs w:val="22"/>
              </w:rPr>
              <w:t>2 915 984,2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3 965 221,0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3 927 362,8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3 930 307,7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31113" w:rsidRPr="00F016E0" w:rsidRDefault="002311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«Цифровая зрелость» органов государственной власти Пермского края, органов местного самоуправления</w:t>
            </w:r>
          </w:p>
          <w:p w:rsidR="00231113" w:rsidRPr="00F016E0" w:rsidRDefault="002311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 xml:space="preserve">муниципальных образований Пермского края и организаций в сфере здравоохранения, образования, городского хозяйства и строительства, общественного транспорта на территории Пермского края, </w:t>
            </w:r>
            <w:proofErr w:type="gramStart"/>
            <w:r w:rsidRPr="00F016E0">
              <w:rPr>
                <w:sz w:val="22"/>
                <w:szCs w:val="22"/>
              </w:rPr>
              <w:t>подразумевающая</w:t>
            </w:r>
            <w:proofErr w:type="gramEnd"/>
            <w:r w:rsidRPr="00F016E0">
              <w:rPr>
                <w:sz w:val="22"/>
                <w:szCs w:val="22"/>
              </w:rPr>
              <w:t xml:space="preserve"> использование</w:t>
            </w:r>
          </w:p>
          <w:p w:rsidR="00231113" w:rsidRPr="00F016E0" w:rsidRDefault="002311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ими отечественных информационно-технологических решений, %</w:t>
            </w:r>
          </w:p>
        </w:tc>
        <w:tc>
          <w:tcPr>
            <w:tcW w:w="1276" w:type="dxa"/>
            <w:vAlign w:val="center"/>
          </w:tcPr>
          <w:p w:rsidR="00231113" w:rsidRPr="00F016E0" w:rsidRDefault="00AD2D5B" w:rsidP="00B3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73,7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79,4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82,8</w:t>
            </w:r>
          </w:p>
        </w:tc>
      </w:tr>
      <w:tr w:rsidR="00B35D13" w:rsidRPr="00F016E0" w:rsidTr="00B35D13">
        <w:trPr>
          <w:trHeight w:val="1265"/>
        </w:trPr>
        <w:tc>
          <w:tcPr>
            <w:tcW w:w="2694" w:type="dxa"/>
            <w:vMerge/>
            <w:shd w:val="clear" w:color="auto" w:fill="auto"/>
            <w:vAlign w:val="center"/>
          </w:tcPr>
          <w:p w:rsidR="00231113" w:rsidRPr="00F016E0" w:rsidRDefault="00231113" w:rsidP="008A4878">
            <w:pPr>
              <w:rPr>
                <w:bCs/>
                <w:color w:val="000000"/>
                <w:sz w:val="22"/>
                <w:szCs w:val="22"/>
              </w:rPr>
            </w:pPr>
            <w:bookmarkStart w:id="0" w:name="_GoBack" w:colFirst="9" w:colLast="9"/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31113" w:rsidRPr="00F016E0" w:rsidRDefault="00231113" w:rsidP="003833BC">
            <w:pPr>
              <w:rPr>
                <w:color w:val="000000"/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Число жителей Пермского края, использующих интерактивные инструменты для управления регионом, чел.</w:t>
            </w:r>
          </w:p>
        </w:tc>
        <w:tc>
          <w:tcPr>
            <w:tcW w:w="1276" w:type="dxa"/>
            <w:vAlign w:val="center"/>
          </w:tcPr>
          <w:p w:rsidR="00231113" w:rsidRPr="00F016E0" w:rsidRDefault="00B35D13" w:rsidP="00B3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180 000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1113" w:rsidRPr="00F016E0" w:rsidRDefault="00231113" w:rsidP="00B35D13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192 000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113" w:rsidRPr="00F016E0" w:rsidRDefault="00231113" w:rsidP="00B35D13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200 700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209 000</w:t>
            </w:r>
          </w:p>
        </w:tc>
      </w:tr>
      <w:bookmarkEnd w:id="0"/>
      <w:tr w:rsidR="00B35D13" w:rsidRPr="00F016E0" w:rsidTr="00B35D13">
        <w:trPr>
          <w:trHeight w:val="1265"/>
        </w:trPr>
        <w:tc>
          <w:tcPr>
            <w:tcW w:w="2694" w:type="dxa"/>
            <w:vMerge/>
            <w:shd w:val="clear" w:color="auto" w:fill="auto"/>
            <w:vAlign w:val="center"/>
          </w:tcPr>
          <w:p w:rsidR="00231113" w:rsidRPr="00F016E0" w:rsidRDefault="00231113" w:rsidP="008A4878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31113" w:rsidRPr="00F016E0" w:rsidRDefault="00231113" w:rsidP="003833BC">
            <w:pPr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Доля граждан, имеющих доступ</w:t>
            </w:r>
          </w:p>
          <w:p w:rsidR="00231113" w:rsidRPr="00F016E0" w:rsidRDefault="00231113" w:rsidP="003833BC">
            <w:pPr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 xml:space="preserve">к получению </w:t>
            </w:r>
            <w:proofErr w:type="gramStart"/>
            <w:r w:rsidRPr="00F016E0">
              <w:rPr>
                <w:sz w:val="22"/>
                <w:szCs w:val="22"/>
              </w:rPr>
              <w:t>государственных</w:t>
            </w:r>
            <w:proofErr w:type="gramEnd"/>
          </w:p>
          <w:p w:rsidR="00231113" w:rsidRPr="00F016E0" w:rsidRDefault="00231113" w:rsidP="003833BC">
            <w:pPr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и муниципальных услуг по принципу «одного окна» по месту пребывания,</w:t>
            </w:r>
          </w:p>
          <w:p w:rsidR="00231113" w:rsidRPr="00F016E0" w:rsidRDefault="00231113" w:rsidP="003833BC">
            <w:pPr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 xml:space="preserve">в том числе в МФЦ, от общего </w:t>
            </w:r>
            <w:r w:rsidRPr="00F016E0">
              <w:rPr>
                <w:sz w:val="22"/>
                <w:szCs w:val="22"/>
              </w:rPr>
              <w:lastRenderedPageBreak/>
              <w:t>количества жителей</w:t>
            </w:r>
            <w:r w:rsidR="00257822">
              <w:rPr>
                <w:sz w:val="22"/>
                <w:szCs w:val="22"/>
              </w:rPr>
              <w:t xml:space="preserve"> Пермского края</w:t>
            </w:r>
            <w:r w:rsidRPr="00F016E0">
              <w:rPr>
                <w:sz w:val="22"/>
                <w:szCs w:val="22"/>
              </w:rPr>
              <w:t>, %</w:t>
            </w:r>
          </w:p>
        </w:tc>
        <w:tc>
          <w:tcPr>
            <w:tcW w:w="1276" w:type="dxa"/>
            <w:vAlign w:val="center"/>
          </w:tcPr>
          <w:p w:rsidR="00231113" w:rsidRPr="00F016E0" w:rsidRDefault="00257822" w:rsidP="00B3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98,60 *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98,60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98,60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98,60</w:t>
            </w:r>
          </w:p>
        </w:tc>
      </w:tr>
      <w:tr w:rsidR="00576A4D" w:rsidRPr="00F016E0" w:rsidTr="00576A4D">
        <w:trPr>
          <w:trHeight w:val="1800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576A4D" w:rsidRPr="00F016E0" w:rsidRDefault="00576A4D" w:rsidP="008A4878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lastRenderedPageBreak/>
              <w:t>Комплекс процессных мероприятий 1</w:t>
            </w:r>
          </w:p>
          <w:p w:rsidR="00576A4D" w:rsidRPr="00F016E0" w:rsidRDefault="00576A4D" w:rsidP="008A4878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«Развитие отрасли информационных технологий и связи и формирование информационно-коммуникационной инфраструктуры»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76A4D" w:rsidRPr="00F016E0" w:rsidRDefault="00576A4D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892 287,5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76A4D" w:rsidRPr="00576A4D" w:rsidRDefault="00576A4D" w:rsidP="00576A4D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576A4D">
              <w:rPr>
                <w:sz w:val="22"/>
                <w:szCs w:val="22"/>
              </w:rPr>
              <w:t>890 178,9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576A4D" w:rsidRPr="00576A4D" w:rsidRDefault="00576A4D" w:rsidP="00576A4D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576A4D">
              <w:rPr>
                <w:sz w:val="22"/>
                <w:szCs w:val="22"/>
              </w:rPr>
              <w:t>838 233,6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76A4D" w:rsidRPr="00576A4D" w:rsidRDefault="00576A4D" w:rsidP="00576A4D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576A4D">
              <w:rPr>
                <w:sz w:val="22"/>
                <w:szCs w:val="22"/>
              </w:rPr>
              <w:t>739 117,2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576A4D" w:rsidRPr="00F016E0" w:rsidRDefault="00576A4D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Доля автоматизированных рабочих мест пользователей информационных систем и Центра обработки данных Правительства Пермского края, обеспеченных мерами информационной безопасности, %</w:t>
            </w:r>
          </w:p>
        </w:tc>
        <w:tc>
          <w:tcPr>
            <w:tcW w:w="1276" w:type="dxa"/>
            <w:vAlign w:val="center"/>
          </w:tcPr>
          <w:p w:rsidR="00576A4D" w:rsidRPr="00F016E0" w:rsidRDefault="00576A4D" w:rsidP="00B3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76A4D" w:rsidRPr="00F016E0" w:rsidRDefault="00576A4D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6A4D" w:rsidRPr="00F016E0" w:rsidRDefault="00576A4D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76A4D" w:rsidRPr="00F016E0" w:rsidRDefault="00576A4D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100,00</w:t>
            </w:r>
          </w:p>
        </w:tc>
      </w:tr>
      <w:tr w:rsidR="00B35D13" w:rsidRPr="00F016E0" w:rsidTr="00B35D13">
        <w:trPr>
          <w:trHeight w:val="1800"/>
        </w:trPr>
        <w:tc>
          <w:tcPr>
            <w:tcW w:w="2694" w:type="dxa"/>
            <w:vMerge/>
            <w:shd w:val="clear" w:color="auto" w:fill="auto"/>
            <w:vAlign w:val="center"/>
          </w:tcPr>
          <w:p w:rsidR="00231113" w:rsidRPr="00F016E0" w:rsidRDefault="00231113" w:rsidP="008A4878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31113" w:rsidRPr="00F016E0" w:rsidRDefault="002311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Доля населенных пунктов Пермского края с численностью жителей не менее</w:t>
            </w:r>
          </w:p>
          <w:p w:rsidR="00231113" w:rsidRPr="00F016E0" w:rsidRDefault="002311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100 человек, обеспеченных услугами подвижной радиотелефонной связи, в том числе услугами по передаче данных</w:t>
            </w:r>
          </w:p>
          <w:p w:rsidR="00231113" w:rsidRPr="00F016E0" w:rsidRDefault="002311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и предоставлению доступа к информационно-телекоммуникационной сети «Интернет», %</w:t>
            </w:r>
          </w:p>
        </w:tc>
        <w:tc>
          <w:tcPr>
            <w:tcW w:w="1276" w:type="dxa"/>
            <w:vAlign w:val="center"/>
          </w:tcPr>
          <w:p w:rsidR="00231113" w:rsidRPr="00F016E0" w:rsidRDefault="00B35D13" w:rsidP="00B3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99,11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100,00</w:t>
            </w:r>
          </w:p>
        </w:tc>
      </w:tr>
      <w:tr w:rsidR="00B35D13" w:rsidRPr="00F016E0" w:rsidTr="00B35D13">
        <w:trPr>
          <w:trHeight w:val="1800"/>
        </w:trPr>
        <w:tc>
          <w:tcPr>
            <w:tcW w:w="2694" w:type="dxa"/>
            <w:vMerge/>
            <w:shd w:val="clear" w:color="auto" w:fill="auto"/>
            <w:vAlign w:val="center"/>
          </w:tcPr>
          <w:p w:rsidR="00231113" w:rsidRPr="00F016E0" w:rsidRDefault="00231113" w:rsidP="008A4878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31113" w:rsidRPr="00F016E0" w:rsidRDefault="002311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231113" w:rsidRPr="00F016E0" w:rsidRDefault="002311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 xml:space="preserve">Доля автомобильных дорог Пермского края краевого или межмуниципального значения, обеспеченных услугами подвижной радиотелефонной связи, в том </w:t>
            </w:r>
            <w:proofErr w:type="gramStart"/>
            <w:r w:rsidRPr="00F016E0">
              <w:rPr>
                <w:sz w:val="22"/>
                <w:szCs w:val="22"/>
              </w:rPr>
              <w:t>числе</w:t>
            </w:r>
            <w:proofErr w:type="gramEnd"/>
            <w:r w:rsidRPr="00F016E0">
              <w:rPr>
                <w:sz w:val="22"/>
                <w:szCs w:val="22"/>
              </w:rPr>
              <w:t xml:space="preserve"> на которых доступен вызов экстренных служб по телефону «112», %</w:t>
            </w:r>
          </w:p>
        </w:tc>
        <w:tc>
          <w:tcPr>
            <w:tcW w:w="1276" w:type="dxa"/>
            <w:vAlign w:val="center"/>
          </w:tcPr>
          <w:p w:rsidR="00231113" w:rsidRPr="00F016E0" w:rsidRDefault="00B35D13" w:rsidP="00B3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31113" w:rsidRPr="00F016E0" w:rsidRDefault="00231113" w:rsidP="00B35D13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97,11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31113" w:rsidRPr="00F016E0" w:rsidRDefault="00231113" w:rsidP="00B35D13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97,11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31113" w:rsidRPr="00F016E0" w:rsidRDefault="002311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97,11</w:t>
            </w:r>
          </w:p>
        </w:tc>
      </w:tr>
      <w:tr w:rsidR="00B35D13" w:rsidRPr="00F016E0" w:rsidTr="00B35D13">
        <w:trPr>
          <w:trHeight w:val="1906"/>
        </w:trPr>
        <w:tc>
          <w:tcPr>
            <w:tcW w:w="2694" w:type="dxa"/>
            <w:vAlign w:val="center"/>
          </w:tcPr>
          <w:p w:rsidR="00B35D13" w:rsidRPr="00F016E0" w:rsidRDefault="00B35D13" w:rsidP="0078497A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lastRenderedPageBreak/>
              <w:t>Направление 1.1 «Мероприятия</w:t>
            </w:r>
          </w:p>
          <w:p w:rsidR="00B35D13" w:rsidRPr="00F016E0" w:rsidRDefault="00B35D13" w:rsidP="0078497A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в сфере региональной информатизации и использования информационно-коммуникационных технологий</w:t>
            </w:r>
          </w:p>
          <w:p w:rsidR="00B35D13" w:rsidRPr="00F016E0" w:rsidRDefault="00B35D13" w:rsidP="0078497A">
            <w:pPr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в Пермском крае»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892 287,5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890 178,9</w:t>
            </w:r>
          </w:p>
        </w:tc>
        <w:tc>
          <w:tcPr>
            <w:tcW w:w="1417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838 233,6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739 117,2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5D13" w:rsidRPr="00F016E0" w:rsidRDefault="00B35D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D13" w:rsidRPr="00F016E0" w:rsidTr="00B35D13">
        <w:trPr>
          <w:trHeight w:val="1906"/>
        </w:trPr>
        <w:tc>
          <w:tcPr>
            <w:tcW w:w="2694" w:type="dxa"/>
            <w:vAlign w:val="center"/>
          </w:tcPr>
          <w:p w:rsidR="00B35D13" w:rsidRPr="00F016E0" w:rsidRDefault="00B35D13" w:rsidP="0078497A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 xml:space="preserve">Комплекс процессных мероприятий 2 «Обеспечение деятельности </w:t>
            </w:r>
            <w:r w:rsidR="00AD2D5B">
              <w:rPr>
                <w:bCs/>
                <w:color w:val="000000"/>
                <w:sz w:val="22"/>
                <w:szCs w:val="22"/>
              </w:rPr>
              <w:t>М</w:t>
            </w:r>
            <w:r w:rsidRPr="00F016E0">
              <w:rPr>
                <w:bCs/>
                <w:color w:val="000000"/>
                <w:sz w:val="22"/>
                <w:szCs w:val="22"/>
              </w:rPr>
              <w:t>инистерства информационного развития</w:t>
            </w:r>
          </w:p>
          <w:p w:rsidR="00B35D13" w:rsidRPr="00F016E0" w:rsidRDefault="00B35D13" w:rsidP="0078497A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и связи Пермского края</w:t>
            </w:r>
          </w:p>
          <w:p w:rsidR="00B35D13" w:rsidRPr="00F016E0" w:rsidRDefault="00B35D13" w:rsidP="0078497A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и подведомственных учреждений»</w:t>
            </w:r>
          </w:p>
        </w:tc>
        <w:tc>
          <w:tcPr>
            <w:tcW w:w="1276" w:type="dxa"/>
            <w:vAlign w:val="center"/>
          </w:tcPr>
          <w:p w:rsidR="00B35D13" w:rsidRPr="00F016E0" w:rsidRDefault="007F1460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995 296,6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1 912 181,3</w:t>
            </w:r>
          </w:p>
        </w:tc>
        <w:tc>
          <w:tcPr>
            <w:tcW w:w="1417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1 953 211,5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1 955 628,0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5D13" w:rsidRPr="00F016E0" w:rsidRDefault="00B35D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 xml:space="preserve">Уровень удовлетворенности граждан качеством предоставления государственных и </w:t>
            </w:r>
            <w:r>
              <w:rPr>
                <w:sz w:val="22"/>
                <w:szCs w:val="22"/>
              </w:rPr>
              <w:t xml:space="preserve">муниципальных услуг по принципу </w:t>
            </w:r>
            <w:r w:rsidRPr="00F016E0">
              <w:rPr>
                <w:sz w:val="22"/>
                <w:szCs w:val="22"/>
              </w:rPr>
              <w:t>«одного окна» в МФЦ, %</w:t>
            </w:r>
          </w:p>
        </w:tc>
        <w:tc>
          <w:tcPr>
            <w:tcW w:w="1276" w:type="dxa"/>
            <w:vAlign w:val="center"/>
          </w:tcPr>
          <w:p w:rsidR="00B35D13" w:rsidRPr="00F016E0" w:rsidRDefault="00257822" w:rsidP="00B3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97,00 *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97,00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97,00</w:t>
            </w:r>
          </w:p>
        </w:tc>
      </w:tr>
      <w:tr w:rsidR="00B35D13" w:rsidRPr="00F016E0" w:rsidTr="00B35D13">
        <w:trPr>
          <w:trHeight w:val="1906"/>
        </w:trPr>
        <w:tc>
          <w:tcPr>
            <w:tcW w:w="2694" w:type="dxa"/>
            <w:vAlign w:val="center"/>
          </w:tcPr>
          <w:p w:rsidR="00B35D13" w:rsidRPr="00F016E0" w:rsidRDefault="00B35D13" w:rsidP="0078497A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Направление 2.1 «Содержание государственных органов Пермского края (в том числе органов государственной власти Пермского края)»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49 951,6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53 562,3</w:t>
            </w:r>
          </w:p>
        </w:tc>
        <w:tc>
          <w:tcPr>
            <w:tcW w:w="1417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55 289,9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55 289,9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5D13" w:rsidRPr="00F016E0" w:rsidRDefault="00B35D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D13" w:rsidRPr="00F016E0" w:rsidTr="00B35D13">
        <w:trPr>
          <w:trHeight w:val="1367"/>
        </w:trPr>
        <w:tc>
          <w:tcPr>
            <w:tcW w:w="2694" w:type="dxa"/>
            <w:vAlign w:val="center"/>
          </w:tcPr>
          <w:p w:rsidR="00B35D13" w:rsidRPr="00F016E0" w:rsidRDefault="00B35D13" w:rsidP="00B32905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 xml:space="preserve">Направление 2.2 «Обеспечение деятельности (оказание услуг, выполнение работ) государственных учреждений </w:t>
            </w:r>
            <w:r w:rsidRPr="00F016E0">
              <w:rPr>
                <w:bCs/>
                <w:color w:val="000000"/>
                <w:sz w:val="22"/>
                <w:szCs w:val="22"/>
              </w:rPr>
              <w:lastRenderedPageBreak/>
              <w:t>(организаций)»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lastRenderedPageBreak/>
              <w:t>945 345,0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1 858 619,0</w:t>
            </w:r>
          </w:p>
        </w:tc>
        <w:tc>
          <w:tcPr>
            <w:tcW w:w="1417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1 897 921,6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1 900 338,1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5D13" w:rsidRPr="00F016E0" w:rsidRDefault="00B35D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D13" w:rsidRPr="00F016E0" w:rsidTr="00B35D13">
        <w:trPr>
          <w:trHeight w:val="360"/>
        </w:trPr>
        <w:tc>
          <w:tcPr>
            <w:tcW w:w="2694" w:type="dxa"/>
            <w:vAlign w:val="center"/>
          </w:tcPr>
          <w:p w:rsidR="00B35D13" w:rsidRPr="00F016E0" w:rsidRDefault="00B35D13" w:rsidP="008A4878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lastRenderedPageBreak/>
              <w:t>Комплекс процессных мероприятий 3</w:t>
            </w:r>
          </w:p>
          <w:p w:rsidR="00B35D13" w:rsidRPr="00F016E0" w:rsidRDefault="00B35D13" w:rsidP="008A4878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«Создание, развитие, эксплуатация информационных систем, приобретение прав</w:t>
            </w:r>
          </w:p>
          <w:p w:rsidR="00B35D13" w:rsidRPr="00F016E0" w:rsidRDefault="00B35D13" w:rsidP="008A4878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на программы для электронных вычислительных машин, услуг, работ в сфере информационно-коммуникационных технологий»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  <w:highlight w:val="yellow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1 004 041,9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1 143 860,8</w:t>
            </w:r>
          </w:p>
        </w:tc>
        <w:tc>
          <w:tcPr>
            <w:tcW w:w="1417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1 116 917,7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1 216 562,5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5D13" w:rsidRPr="00F016E0" w:rsidRDefault="00B35D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Доля организаций бюджетной сферы Пермского края, использующих электронный документооборот первичных учетных документов, %</w:t>
            </w:r>
          </w:p>
        </w:tc>
        <w:tc>
          <w:tcPr>
            <w:tcW w:w="1276" w:type="dxa"/>
            <w:vAlign w:val="center"/>
          </w:tcPr>
          <w:p w:rsidR="00B35D13" w:rsidRPr="00F016E0" w:rsidRDefault="00BB09A5" w:rsidP="00B35D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D13" w:rsidRPr="00F016E0" w:rsidRDefault="00B35D13" w:rsidP="00B35D13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60,00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5D13" w:rsidRPr="00F016E0" w:rsidRDefault="00B35D13" w:rsidP="00B35D13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100,00</w:t>
            </w:r>
          </w:p>
        </w:tc>
      </w:tr>
      <w:tr w:rsidR="00B35D13" w:rsidRPr="00F016E0" w:rsidTr="00B35D13">
        <w:trPr>
          <w:trHeight w:val="1971"/>
        </w:trPr>
        <w:tc>
          <w:tcPr>
            <w:tcW w:w="2694" w:type="dxa"/>
            <w:vAlign w:val="center"/>
          </w:tcPr>
          <w:p w:rsidR="00B35D13" w:rsidRPr="00F016E0" w:rsidRDefault="00B35D13" w:rsidP="0078497A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Направление 3.1. «Мероприятия</w:t>
            </w:r>
          </w:p>
          <w:p w:rsidR="00B35D13" w:rsidRPr="00F016E0" w:rsidRDefault="00B35D13" w:rsidP="0078497A">
            <w:pPr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в сфере региональной информатизации и использования информационно-телекоммуникационных технологий в Пермском крае»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1 004 041,9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1 143 860,8</w:t>
            </w:r>
          </w:p>
        </w:tc>
        <w:tc>
          <w:tcPr>
            <w:tcW w:w="1417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1 116 917,7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1 216 562,5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5D13" w:rsidRPr="00F016E0" w:rsidRDefault="00B35D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D13" w:rsidRPr="00F016E0" w:rsidTr="00B35D13">
        <w:trPr>
          <w:trHeight w:val="1800"/>
        </w:trPr>
        <w:tc>
          <w:tcPr>
            <w:tcW w:w="2694" w:type="dxa"/>
            <w:vAlign w:val="center"/>
          </w:tcPr>
          <w:p w:rsidR="00B35D13" w:rsidRPr="00F016E0" w:rsidRDefault="00B35D13" w:rsidP="002A4848">
            <w:pPr>
              <w:tabs>
                <w:tab w:val="left" w:pos="1690"/>
              </w:tabs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lastRenderedPageBreak/>
              <w:t>Комплекс процессных мероприятий 4</w:t>
            </w:r>
          </w:p>
          <w:p w:rsidR="00B35D13" w:rsidRPr="00F016E0" w:rsidRDefault="00B35D13" w:rsidP="002A4848">
            <w:pPr>
              <w:tabs>
                <w:tab w:val="left" w:pos="1690"/>
              </w:tabs>
              <w:rPr>
                <w:bCs/>
                <w:color w:val="000000"/>
                <w:sz w:val="22"/>
                <w:szCs w:val="22"/>
              </w:rPr>
            </w:pPr>
            <w:r w:rsidRPr="00F016E0">
              <w:rPr>
                <w:bCs/>
                <w:color w:val="000000"/>
                <w:sz w:val="22"/>
                <w:szCs w:val="22"/>
              </w:rPr>
              <w:t>«Обучение цифровым навыкам и ИТ-компетенциям»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20 000,0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19 000,0</w:t>
            </w:r>
          </w:p>
        </w:tc>
        <w:tc>
          <w:tcPr>
            <w:tcW w:w="1417" w:type="dxa"/>
            <w:vAlign w:val="center"/>
          </w:tcPr>
          <w:p w:rsidR="00B35D13" w:rsidRPr="00F016E0" w:rsidRDefault="00B35D13" w:rsidP="00F016E0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19 000,0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spacing w:before="240" w:after="240" w:line="240" w:lineRule="exact"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19 000,0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5D13" w:rsidRPr="00F016E0" w:rsidRDefault="00B35D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Количество слушателей, прошедших обучение цифровым навыкам</w:t>
            </w:r>
          </w:p>
          <w:p w:rsidR="00B35D13" w:rsidRPr="00F016E0" w:rsidRDefault="00B35D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и ИТ-компетенциям посредством реализации программ повышения квалификации в сфере информационно-коммуникационных технологий</w:t>
            </w:r>
            <w:r w:rsidR="00AD2D5B">
              <w:rPr>
                <w:color w:val="000000"/>
                <w:sz w:val="22"/>
                <w:szCs w:val="22"/>
              </w:rPr>
              <w:t>, чел.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B35D1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D13" w:rsidRPr="00F016E0" w:rsidRDefault="00B35D13" w:rsidP="00B35D1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1 155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5D13" w:rsidRPr="00F016E0" w:rsidRDefault="00B35D13" w:rsidP="00B35D1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1 155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D13" w:rsidRPr="00F016E0" w:rsidRDefault="00B35D13" w:rsidP="00F016E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1 155</w:t>
            </w:r>
          </w:p>
        </w:tc>
      </w:tr>
      <w:tr w:rsidR="00B35D13" w:rsidRPr="00F016E0" w:rsidTr="00B35D13">
        <w:trPr>
          <w:trHeight w:val="502"/>
        </w:trPr>
        <w:tc>
          <w:tcPr>
            <w:tcW w:w="2694" w:type="dxa"/>
          </w:tcPr>
          <w:p w:rsidR="00B35D13" w:rsidRPr="00F016E0" w:rsidRDefault="00B35D13" w:rsidP="0078497A">
            <w:pPr>
              <w:spacing w:line="240" w:lineRule="exact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Направление 4.1 «Грант в форме субсидии из бюджета Пермского края федеральному государственному автономному образовательному учреждению высшего образования «Пермский государственный национальный исследовательский университет» на обучение цифровым навыкам</w:t>
            </w:r>
          </w:p>
          <w:p w:rsidR="00B35D13" w:rsidRPr="00F016E0" w:rsidRDefault="00B35D13" w:rsidP="0078497A">
            <w:pPr>
              <w:spacing w:line="240" w:lineRule="exact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и ИТ-компетенциям»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5 065,0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6 172,2</w:t>
            </w:r>
          </w:p>
        </w:tc>
        <w:tc>
          <w:tcPr>
            <w:tcW w:w="1417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6 172,2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6 172,2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5D13" w:rsidRPr="00F016E0" w:rsidRDefault="00B35D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F016E0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D13" w:rsidRPr="00F016E0" w:rsidTr="00B35D13">
        <w:trPr>
          <w:trHeight w:val="1258"/>
        </w:trPr>
        <w:tc>
          <w:tcPr>
            <w:tcW w:w="2694" w:type="dxa"/>
          </w:tcPr>
          <w:p w:rsidR="00B35D13" w:rsidRPr="00F016E0" w:rsidRDefault="00B35D13" w:rsidP="0078497A">
            <w:pPr>
              <w:spacing w:line="240" w:lineRule="exact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 xml:space="preserve">Направление 4.2 «Грант в форме субсидии из бюджета Пермского края Пермскому филиалу федерального государственного автономного образовательного учреждения высшего образования </w:t>
            </w:r>
            <w:r w:rsidRPr="00F016E0">
              <w:rPr>
                <w:sz w:val="22"/>
                <w:szCs w:val="22"/>
              </w:rPr>
              <w:lastRenderedPageBreak/>
              <w:t>«Национальный исследовательский университет «Высшая школа экономики»</w:t>
            </w:r>
          </w:p>
          <w:p w:rsidR="00B35D13" w:rsidRPr="00F016E0" w:rsidRDefault="00B35D13" w:rsidP="0078497A">
            <w:pPr>
              <w:spacing w:line="240" w:lineRule="exact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на обучение цифровым навыкам</w:t>
            </w:r>
          </w:p>
          <w:p w:rsidR="00B35D13" w:rsidRPr="00F016E0" w:rsidRDefault="00B35D13" w:rsidP="0078497A">
            <w:pPr>
              <w:spacing w:line="240" w:lineRule="exact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и ИТ-компетенциям»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lastRenderedPageBreak/>
              <w:t>5 065,0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6 172,2</w:t>
            </w:r>
          </w:p>
        </w:tc>
        <w:tc>
          <w:tcPr>
            <w:tcW w:w="1417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6 172,2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6 172,2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5D13" w:rsidRPr="00F016E0" w:rsidRDefault="00B35D13" w:rsidP="003833BC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D13" w:rsidRPr="00F016E0" w:rsidRDefault="00B35D13" w:rsidP="0044696C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5D13" w:rsidRPr="00F016E0" w:rsidTr="00B35D13">
        <w:trPr>
          <w:trHeight w:val="1258"/>
        </w:trPr>
        <w:tc>
          <w:tcPr>
            <w:tcW w:w="2694" w:type="dxa"/>
          </w:tcPr>
          <w:p w:rsidR="00B35D13" w:rsidRPr="00F016E0" w:rsidRDefault="00B35D13" w:rsidP="0078497A">
            <w:pPr>
              <w:spacing w:line="240" w:lineRule="exact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lastRenderedPageBreak/>
              <w:t>Направление 4.3 «Грант в форме субсидии из бюджета Пермского края федеральному государственному автономному образовательному учреждению высшего образования «Пермский национальный исследовательский политехнический университет»</w:t>
            </w:r>
          </w:p>
          <w:p w:rsidR="00B35D13" w:rsidRPr="00F016E0" w:rsidRDefault="00B35D13" w:rsidP="0078497A">
            <w:pPr>
              <w:spacing w:line="240" w:lineRule="exact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на обучение цифровым навыкам</w:t>
            </w:r>
          </w:p>
          <w:p w:rsidR="00B35D13" w:rsidRPr="00F016E0" w:rsidRDefault="00B35D13" w:rsidP="0078497A">
            <w:pPr>
              <w:spacing w:line="240" w:lineRule="exact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и ИТ-компетенциям»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spacing w:line="240" w:lineRule="exact"/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9 870,0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6 655,6</w:t>
            </w:r>
          </w:p>
        </w:tc>
        <w:tc>
          <w:tcPr>
            <w:tcW w:w="1417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6 655,6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F016E0">
            <w:pPr>
              <w:jc w:val="center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6 655,6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35D13" w:rsidRPr="00F016E0" w:rsidRDefault="00B35D13" w:rsidP="00684CFA">
            <w:pPr>
              <w:widowControl w:val="0"/>
              <w:tabs>
                <w:tab w:val="left" w:pos="7797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016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B35D13" w:rsidRPr="00F016E0" w:rsidRDefault="00B35D13" w:rsidP="00B35D13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35D13" w:rsidRPr="00F016E0" w:rsidRDefault="00B35D13" w:rsidP="00F016E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35D13" w:rsidRPr="00F016E0" w:rsidRDefault="00B35D13" w:rsidP="00F016E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5D13" w:rsidRPr="00F016E0" w:rsidRDefault="00B35D13" w:rsidP="00F016E0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78050E" w:rsidRDefault="0078050E" w:rsidP="005B5543">
      <w:pPr>
        <w:spacing w:line="240" w:lineRule="exact"/>
        <w:jc w:val="both"/>
        <w:rPr>
          <w:rFonts w:eastAsia="Calibri"/>
          <w:sz w:val="28"/>
          <w:szCs w:val="28"/>
        </w:rPr>
      </w:pPr>
    </w:p>
    <w:p w:rsidR="00257822" w:rsidRPr="008A4878" w:rsidRDefault="00257822" w:rsidP="005B5543">
      <w:pPr>
        <w:spacing w:line="240" w:lineRule="exact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* </w:t>
      </w:r>
      <w:r w:rsidR="002F5803">
        <w:rPr>
          <w:rFonts w:eastAsia="Calibri"/>
          <w:sz w:val="28"/>
          <w:szCs w:val="28"/>
        </w:rPr>
        <w:t xml:space="preserve">До 2024 года </w:t>
      </w:r>
      <w:r w:rsidR="007F1460">
        <w:rPr>
          <w:rFonts w:eastAsia="Calibri"/>
          <w:sz w:val="28"/>
          <w:szCs w:val="28"/>
        </w:rPr>
        <w:t>мониторинг показателя проводился в рамках государственной программы Пермского края «Общество и власть».</w:t>
      </w:r>
    </w:p>
    <w:sectPr w:rsidR="00257822" w:rsidRPr="008A4878" w:rsidSect="0099372E">
      <w:pgSz w:w="16840" w:h="11907" w:orient="landscape" w:code="9"/>
      <w:pgMar w:top="284" w:right="538" w:bottom="720" w:left="720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DB6" w:rsidRDefault="00E35DB6" w:rsidP="007741D5">
      <w:r>
        <w:separator/>
      </w:r>
    </w:p>
  </w:endnote>
  <w:endnote w:type="continuationSeparator" w:id="0">
    <w:p w:rsidR="00E35DB6" w:rsidRDefault="00E35DB6" w:rsidP="00774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DB6" w:rsidRDefault="00E35DB6" w:rsidP="007741D5">
      <w:r>
        <w:separator/>
      </w:r>
    </w:p>
  </w:footnote>
  <w:footnote w:type="continuationSeparator" w:id="0">
    <w:p w:rsidR="00E35DB6" w:rsidRDefault="00E35DB6" w:rsidP="00774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8389F"/>
    <w:multiLevelType w:val="multilevel"/>
    <w:tmpl w:val="B4F24D46"/>
    <w:lvl w:ilvl="0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3CEB3790"/>
    <w:multiLevelType w:val="multilevel"/>
    <w:tmpl w:val="ABA66E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">
    <w:nsid w:val="3F347A88"/>
    <w:multiLevelType w:val="multilevel"/>
    <w:tmpl w:val="F10E4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3">
    <w:nsid w:val="6228573B"/>
    <w:multiLevelType w:val="multilevel"/>
    <w:tmpl w:val="84D2F2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7852220"/>
    <w:multiLevelType w:val="hybridMultilevel"/>
    <w:tmpl w:val="920EA628"/>
    <w:lvl w:ilvl="0" w:tplc="33D032F0">
      <w:start w:val="2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083B86"/>
    <w:multiLevelType w:val="multilevel"/>
    <w:tmpl w:val="44140D9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BF"/>
    <w:rsid w:val="000020E3"/>
    <w:rsid w:val="00003770"/>
    <w:rsid w:val="00003C91"/>
    <w:rsid w:val="000112D4"/>
    <w:rsid w:val="00011A37"/>
    <w:rsid w:val="00011AEB"/>
    <w:rsid w:val="0001347C"/>
    <w:rsid w:val="00023152"/>
    <w:rsid w:val="00031604"/>
    <w:rsid w:val="000422D4"/>
    <w:rsid w:val="0004470A"/>
    <w:rsid w:val="00055629"/>
    <w:rsid w:val="0006148D"/>
    <w:rsid w:val="00063228"/>
    <w:rsid w:val="000801F1"/>
    <w:rsid w:val="0008474D"/>
    <w:rsid w:val="00084B82"/>
    <w:rsid w:val="00084C10"/>
    <w:rsid w:val="00087F4B"/>
    <w:rsid w:val="00090383"/>
    <w:rsid w:val="00092C53"/>
    <w:rsid w:val="000A302F"/>
    <w:rsid w:val="000B135A"/>
    <w:rsid w:val="000B4AF7"/>
    <w:rsid w:val="000B6D51"/>
    <w:rsid w:val="000C2447"/>
    <w:rsid w:val="000D1FD6"/>
    <w:rsid w:val="000D6C91"/>
    <w:rsid w:val="000D7773"/>
    <w:rsid w:val="000F4D37"/>
    <w:rsid w:val="00106A1E"/>
    <w:rsid w:val="0011480E"/>
    <w:rsid w:val="00115897"/>
    <w:rsid w:val="001178DC"/>
    <w:rsid w:val="0012608A"/>
    <w:rsid w:val="00130BE5"/>
    <w:rsid w:val="00131A04"/>
    <w:rsid w:val="00131B75"/>
    <w:rsid w:val="00144F75"/>
    <w:rsid w:val="001478F1"/>
    <w:rsid w:val="0015047C"/>
    <w:rsid w:val="0016438C"/>
    <w:rsid w:val="00170A08"/>
    <w:rsid w:val="0017177F"/>
    <w:rsid w:val="00171F73"/>
    <w:rsid w:val="00172969"/>
    <w:rsid w:val="00174B60"/>
    <w:rsid w:val="00196C10"/>
    <w:rsid w:val="001A44D0"/>
    <w:rsid w:val="001B0E1E"/>
    <w:rsid w:val="001C0597"/>
    <w:rsid w:val="001C505C"/>
    <w:rsid w:val="001E5270"/>
    <w:rsid w:val="001F2856"/>
    <w:rsid w:val="001F31BA"/>
    <w:rsid w:val="001F3212"/>
    <w:rsid w:val="00201A5F"/>
    <w:rsid w:val="00202F7C"/>
    <w:rsid w:val="0021173A"/>
    <w:rsid w:val="00225774"/>
    <w:rsid w:val="0022628B"/>
    <w:rsid w:val="00231113"/>
    <w:rsid w:val="0023385D"/>
    <w:rsid w:val="00233E2F"/>
    <w:rsid w:val="0023591E"/>
    <w:rsid w:val="002362F2"/>
    <w:rsid w:val="002373C5"/>
    <w:rsid w:val="002434C2"/>
    <w:rsid w:val="00243C1D"/>
    <w:rsid w:val="002444AC"/>
    <w:rsid w:val="002447BF"/>
    <w:rsid w:val="0024688E"/>
    <w:rsid w:val="00257822"/>
    <w:rsid w:val="00263A3D"/>
    <w:rsid w:val="00263D1A"/>
    <w:rsid w:val="00271EF6"/>
    <w:rsid w:val="00276541"/>
    <w:rsid w:val="0029104B"/>
    <w:rsid w:val="00292B83"/>
    <w:rsid w:val="0029452B"/>
    <w:rsid w:val="00295BDD"/>
    <w:rsid w:val="00296113"/>
    <w:rsid w:val="002A4848"/>
    <w:rsid w:val="002B6FA7"/>
    <w:rsid w:val="002C70BF"/>
    <w:rsid w:val="002D3C02"/>
    <w:rsid w:val="002D4DA9"/>
    <w:rsid w:val="002E18BC"/>
    <w:rsid w:val="002E50B8"/>
    <w:rsid w:val="002E6C1C"/>
    <w:rsid w:val="002F0422"/>
    <w:rsid w:val="002F5803"/>
    <w:rsid w:val="0030132E"/>
    <w:rsid w:val="00302A78"/>
    <w:rsid w:val="00315C15"/>
    <w:rsid w:val="00322A14"/>
    <w:rsid w:val="0032512D"/>
    <w:rsid w:val="003308CC"/>
    <w:rsid w:val="00333E20"/>
    <w:rsid w:val="00334EC1"/>
    <w:rsid w:val="00336213"/>
    <w:rsid w:val="00347593"/>
    <w:rsid w:val="003501F2"/>
    <w:rsid w:val="0035477F"/>
    <w:rsid w:val="003602B6"/>
    <w:rsid w:val="0036492E"/>
    <w:rsid w:val="0037157B"/>
    <w:rsid w:val="00371C70"/>
    <w:rsid w:val="00372D5B"/>
    <w:rsid w:val="00374F24"/>
    <w:rsid w:val="00382B4F"/>
    <w:rsid w:val="00382E70"/>
    <w:rsid w:val="003833BC"/>
    <w:rsid w:val="00383F61"/>
    <w:rsid w:val="0038401C"/>
    <w:rsid w:val="003849F9"/>
    <w:rsid w:val="00386F61"/>
    <w:rsid w:val="003900E5"/>
    <w:rsid w:val="00390320"/>
    <w:rsid w:val="00393807"/>
    <w:rsid w:val="003B65B9"/>
    <w:rsid w:val="003C449D"/>
    <w:rsid w:val="003C4C42"/>
    <w:rsid w:val="003D00C6"/>
    <w:rsid w:val="003D03B6"/>
    <w:rsid w:val="003D1EDD"/>
    <w:rsid w:val="003D24FA"/>
    <w:rsid w:val="003D346E"/>
    <w:rsid w:val="003D4028"/>
    <w:rsid w:val="003E03F5"/>
    <w:rsid w:val="003E2350"/>
    <w:rsid w:val="004047A0"/>
    <w:rsid w:val="00404DDE"/>
    <w:rsid w:val="00407F6E"/>
    <w:rsid w:val="004132E0"/>
    <w:rsid w:val="0041526C"/>
    <w:rsid w:val="004157E8"/>
    <w:rsid w:val="00421942"/>
    <w:rsid w:val="00427C4B"/>
    <w:rsid w:val="004452D0"/>
    <w:rsid w:val="0045094C"/>
    <w:rsid w:val="004563D0"/>
    <w:rsid w:val="00474F82"/>
    <w:rsid w:val="004777F1"/>
    <w:rsid w:val="00477A79"/>
    <w:rsid w:val="00477F54"/>
    <w:rsid w:val="0048577B"/>
    <w:rsid w:val="0049236C"/>
    <w:rsid w:val="00495028"/>
    <w:rsid w:val="00495573"/>
    <w:rsid w:val="004A073C"/>
    <w:rsid w:val="004A43B1"/>
    <w:rsid w:val="004A5B7A"/>
    <w:rsid w:val="004C76E5"/>
    <w:rsid w:val="004E0910"/>
    <w:rsid w:val="004E1081"/>
    <w:rsid w:val="004E3204"/>
    <w:rsid w:val="004F541C"/>
    <w:rsid w:val="005112A6"/>
    <w:rsid w:val="005113EA"/>
    <w:rsid w:val="005148C0"/>
    <w:rsid w:val="00523E42"/>
    <w:rsid w:val="00530CB7"/>
    <w:rsid w:val="00543336"/>
    <w:rsid w:val="005471E0"/>
    <w:rsid w:val="00564B88"/>
    <w:rsid w:val="005655D2"/>
    <w:rsid w:val="0057179E"/>
    <w:rsid w:val="00572A4C"/>
    <w:rsid w:val="00575D10"/>
    <w:rsid w:val="00576A4D"/>
    <w:rsid w:val="00583A2F"/>
    <w:rsid w:val="00592644"/>
    <w:rsid w:val="005934E7"/>
    <w:rsid w:val="005957CA"/>
    <w:rsid w:val="005960E7"/>
    <w:rsid w:val="005B5543"/>
    <w:rsid w:val="005D495F"/>
    <w:rsid w:val="005D706C"/>
    <w:rsid w:val="005E2FD3"/>
    <w:rsid w:val="005E3A81"/>
    <w:rsid w:val="005E71D7"/>
    <w:rsid w:val="005F32EA"/>
    <w:rsid w:val="005F34B6"/>
    <w:rsid w:val="005F37E7"/>
    <w:rsid w:val="005F491F"/>
    <w:rsid w:val="005F5EB4"/>
    <w:rsid w:val="005F6937"/>
    <w:rsid w:val="006025D6"/>
    <w:rsid w:val="0060402E"/>
    <w:rsid w:val="006114FB"/>
    <w:rsid w:val="00620308"/>
    <w:rsid w:val="0062101F"/>
    <w:rsid w:val="00621F6B"/>
    <w:rsid w:val="006407AA"/>
    <w:rsid w:val="00647F72"/>
    <w:rsid w:val="00660DB9"/>
    <w:rsid w:val="00684CFA"/>
    <w:rsid w:val="00685862"/>
    <w:rsid w:val="0069206B"/>
    <w:rsid w:val="006939EA"/>
    <w:rsid w:val="006941C0"/>
    <w:rsid w:val="006964E3"/>
    <w:rsid w:val="00697036"/>
    <w:rsid w:val="006971EB"/>
    <w:rsid w:val="006A4CF9"/>
    <w:rsid w:val="006B6D8E"/>
    <w:rsid w:val="006C18FE"/>
    <w:rsid w:val="006C3C03"/>
    <w:rsid w:val="006C4E2B"/>
    <w:rsid w:val="006D0426"/>
    <w:rsid w:val="006D16C5"/>
    <w:rsid w:val="006D2780"/>
    <w:rsid w:val="006E0594"/>
    <w:rsid w:val="006E3E52"/>
    <w:rsid w:val="006E5E10"/>
    <w:rsid w:val="006F199C"/>
    <w:rsid w:val="006F2081"/>
    <w:rsid w:val="0071099E"/>
    <w:rsid w:val="0072463C"/>
    <w:rsid w:val="007507E3"/>
    <w:rsid w:val="00756F91"/>
    <w:rsid w:val="007679C7"/>
    <w:rsid w:val="00771BE7"/>
    <w:rsid w:val="007741D5"/>
    <w:rsid w:val="00774440"/>
    <w:rsid w:val="00777DEA"/>
    <w:rsid w:val="0078050E"/>
    <w:rsid w:val="00782CA3"/>
    <w:rsid w:val="0078497A"/>
    <w:rsid w:val="00787A17"/>
    <w:rsid w:val="007A0572"/>
    <w:rsid w:val="007A330A"/>
    <w:rsid w:val="007A44C9"/>
    <w:rsid w:val="007A7609"/>
    <w:rsid w:val="007B3C03"/>
    <w:rsid w:val="007C2F9E"/>
    <w:rsid w:val="007D5C16"/>
    <w:rsid w:val="007E3E12"/>
    <w:rsid w:val="007F1460"/>
    <w:rsid w:val="007F6226"/>
    <w:rsid w:val="00806DBB"/>
    <w:rsid w:val="00810D3C"/>
    <w:rsid w:val="008124F1"/>
    <w:rsid w:val="008130E0"/>
    <w:rsid w:val="00814534"/>
    <w:rsid w:val="00816A20"/>
    <w:rsid w:val="00822293"/>
    <w:rsid w:val="008344F9"/>
    <w:rsid w:val="00836634"/>
    <w:rsid w:val="00842995"/>
    <w:rsid w:val="00845577"/>
    <w:rsid w:val="0085198F"/>
    <w:rsid w:val="00857E2E"/>
    <w:rsid w:val="00860232"/>
    <w:rsid w:val="00861D4F"/>
    <w:rsid w:val="00863D1B"/>
    <w:rsid w:val="00863E61"/>
    <w:rsid w:val="00872301"/>
    <w:rsid w:val="008749BD"/>
    <w:rsid w:val="00875490"/>
    <w:rsid w:val="008761FD"/>
    <w:rsid w:val="00876E79"/>
    <w:rsid w:val="008949AC"/>
    <w:rsid w:val="00896925"/>
    <w:rsid w:val="008A1723"/>
    <w:rsid w:val="008A4878"/>
    <w:rsid w:val="008B1844"/>
    <w:rsid w:val="008B280C"/>
    <w:rsid w:val="008B55CB"/>
    <w:rsid w:val="008D7D30"/>
    <w:rsid w:val="008E5BC0"/>
    <w:rsid w:val="008E79A1"/>
    <w:rsid w:val="008F136E"/>
    <w:rsid w:val="008F3046"/>
    <w:rsid w:val="008F3C98"/>
    <w:rsid w:val="008F4BA9"/>
    <w:rsid w:val="008F4FB4"/>
    <w:rsid w:val="008F6F36"/>
    <w:rsid w:val="009053FB"/>
    <w:rsid w:val="009074C5"/>
    <w:rsid w:val="00911C67"/>
    <w:rsid w:val="009158E7"/>
    <w:rsid w:val="0091683A"/>
    <w:rsid w:val="0092346B"/>
    <w:rsid w:val="00934E6A"/>
    <w:rsid w:val="00937737"/>
    <w:rsid w:val="0094238D"/>
    <w:rsid w:val="00943D81"/>
    <w:rsid w:val="009537D9"/>
    <w:rsid w:val="00953C07"/>
    <w:rsid w:val="00957E5B"/>
    <w:rsid w:val="0097374F"/>
    <w:rsid w:val="00974B60"/>
    <w:rsid w:val="00980F52"/>
    <w:rsid w:val="0099372E"/>
    <w:rsid w:val="00996B7C"/>
    <w:rsid w:val="009A41E3"/>
    <w:rsid w:val="009B3149"/>
    <w:rsid w:val="009B6E37"/>
    <w:rsid w:val="009C51E1"/>
    <w:rsid w:val="009C54F7"/>
    <w:rsid w:val="009C57EC"/>
    <w:rsid w:val="009D4B1F"/>
    <w:rsid w:val="009D585D"/>
    <w:rsid w:val="009D6D94"/>
    <w:rsid w:val="009E0EC2"/>
    <w:rsid w:val="009E21DC"/>
    <w:rsid w:val="00A075F4"/>
    <w:rsid w:val="00A32037"/>
    <w:rsid w:val="00A35E21"/>
    <w:rsid w:val="00A44D31"/>
    <w:rsid w:val="00A502F4"/>
    <w:rsid w:val="00A7520B"/>
    <w:rsid w:val="00A76185"/>
    <w:rsid w:val="00A83C84"/>
    <w:rsid w:val="00A862A5"/>
    <w:rsid w:val="00A9504E"/>
    <w:rsid w:val="00A9782A"/>
    <w:rsid w:val="00AA6DD8"/>
    <w:rsid w:val="00AA7BF7"/>
    <w:rsid w:val="00AC230D"/>
    <w:rsid w:val="00AC44C9"/>
    <w:rsid w:val="00AC66FC"/>
    <w:rsid w:val="00AD2D5B"/>
    <w:rsid w:val="00AD3813"/>
    <w:rsid w:val="00AE3358"/>
    <w:rsid w:val="00AE3BCD"/>
    <w:rsid w:val="00AF19C2"/>
    <w:rsid w:val="00AF5884"/>
    <w:rsid w:val="00AF6126"/>
    <w:rsid w:val="00AF6EDA"/>
    <w:rsid w:val="00B00991"/>
    <w:rsid w:val="00B10539"/>
    <w:rsid w:val="00B11A53"/>
    <w:rsid w:val="00B166F4"/>
    <w:rsid w:val="00B213B9"/>
    <w:rsid w:val="00B22D90"/>
    <w:rsid w:val="00B24089"/>
    <w:rsid w:val="00B31D3B"/>
    <w:rsid w:val="00B32905"/>
    <w:rsid w:val="00B33BFD"/>
    <w:rsid w:val="00B35246"/>
    <w:rsid w:val="00B35D13"/>
    <w:rsid w:val="00B50C30"/>
    <w:rsid w:val="00B53ED9"/>
    <w:rsid w:val="00B55835"/>
    <w:rsid w:val="00B64CF0"/>
    <w:rsid w:val="00B679C5"/>
    <w:rsid w:val="00B70B4F"/>
    <w:rsid w:val="00B7423E"/>
    <w:rsid w:val="00B74E36"/>
    <w:rsid w:val="00B774F2"/>
    <w:rsid w:val="00B7798A"/>
    <w:rsid w:val="00B85710"/>
    <w:rsid w:val="00BA02F4"/>
    <w:rsid w:val="00BB09A5"/>
    <w:rsid w:val="00BB75A7"/>
    <w:rsid w:val="00BC3BE4"/>
    <w:rsid w:val="00BC659C"/>
    <w:rsid w:val="00BC703B"/>
    <w:rsid w:val="00BD239D"/>
    <w:rsid w:val="00BD43CC"/>
    <w:rsid w:val="00BE3DF3"/>
    <w:rsid w:val="00BE66FF"/>
    <w:rsid w:val="00BE7678"/>
    <w:rsid w:val="00BF1A1D"/>
    <w:rsid w:val="00BF3375"/>
    <w:rsid w:val="00BF3F8D"/>
    <w:rsid w:val="00BF53D5"/>
    <w:rsid w:val="00BF7AA8"/>
    <w:rsid w:val="00C04273"/>
    <w:rsid w:val="00C04C20"/>
    <w:rsid w:val="00C065C8"/>
    <w:rsid w:val="00C20A10"/>
    <w:rsid w:val="00C2669A"/>
    <w:rsid w:val="00C311E7"/>
    <w:rsid w:val="00C444B5"/>
    <w:rsid w:val="00C4758E"/>
    <w:rsid w:val="00C678D8"/>
    <w:rsid w:val="00C7046E"/>
    <w:rsid w:val="00C87531"/>
    <w:rsid w:val="00C92064"/>
    <w:rsid w:val="00C939D4"/>
    <w:rsid w:val="00C948EC"/>
    <w:rsid w:val="00CA2846"/>
    <w:rsid w:val="00CA2B0F"/>
    <w:rsid w:val="00CB71B1"/>
    <w:rsid w:val="00CC0914"/>
    <w:rsid w:val="00CC1CB5"/>
    <w:rsid w:val="00CD1CA8"/>
    <w:rsid w:val="00CE1AF8"/>
    <w:rsid w:val="00CE592E"/>
    <w:rsid w:val="00CF2574"/>
    <w:rsid w:val="00CF4BE6"/>
    <w:rsid w:val="00D0050C"/>
    <w:rsid w:val="00D022F5"/>
    <w:rsid w:val="00D026FE"/>
    <w:rsid w:val="00D16EE2"/>
    <w:rsid w:val="00D5516F"/>
    <w:rsid w:val="00D60914"/>
    <w:rsid w:val="00D6363E"/>
    <w:rsid w:val="00D64A19"/>
    <w:rsid w:val="00D64CF9"/>
    <w:rsid w:val="00D653BA"/>
    <w:rsid w:val="00D75105"/>
    <w:rsid w:val="00D75DED"/>
    <w:rsid w:val="00D80EFD"/>
    <w:rsid w:val="00D8381D"/>
    <w:rsid w:val="00D8695F"/>
    <w:rsid w:val="00D87153"/>
    <w:rsid w:val="00D90D8E"/>
    <w:rsid w:val="00D94DAF"/>
    <w:rsid w:val="00D96F16"/>
    <w:rsid w:val="00DA30CF"/>
    <w:rsid w:val="00DD0194"/>
    <w:rsid w:val="00DD27BA"/>
    <w:rsid w:val="00E001E0"/>
    <w:rsid w:val="00E05F13"/>
    <w:rsid w:val="00E1332C"/>
    <w:rsid w:val="00E137D3"/>
    <w:rsid w:val="00E13FAE"/>
    <w:rsid w:val="00E142AE"/>
    <w:rsid w:val="00E2226E"/>
    <w:rsid w:val="00E35DB6"/>
    <w:rsid w:val="00E42D3A"/>
    <w:rsid w:val="00E458F3"/>
    <w:rsid w:val="00E52732"/>
    <w:rsid w:val="00E54BCF"/>
    <w:rsid w:val="00E55FA8"/>
    <w:rsid w:val="00E6086D"/>
    <w:rsid w:val="00E6777D"/>
    <w:rsid w:val="00E7637B"/>
    <w:rsid w:val="00E81FE5"/>
    <w:rsid w:val="00E870C1"/>
    <w:rsid w:val="00E8711B"/>
    <w:rsid w:val="00E91698"/>
    <w:rsid w:val="00EA49D0"/>
    <w:rsid w:val="00EB06BF"/>
    <w:rsid w:val="00EB3D72"/>
    <w:rsid w:val="00EB43DE"/>
    <w:rsid w:val="00EB6281"/>
    <w:rsid w:val="00EB78DC"/>
    <w:rsid w:val="00EE2C25"/>
    <w:rsid w:val="00EE72D7"/>
    <w:rsid w:val="00EF599C"/>
    <w:rsid w:val="00EF7632"/>
    <w:rsid w:val="00F016E0"/>
    <w:rsid w:val="00F1791C"/>
    <w:rsid w:val="00F24C74"/>
    <w:rsid w:val="00F25FEA"/>
    <w:rsid w:val="00F30C2F"/>
    <w:rsid w:val="00F31A76"/>
    <w:rsid w:val="00F37DA9"/>
    <w:rsid w:val="00F4305E"/>
    <w:rsid w:val="00F440CA"/>
    <w:rsid w:val="00F52EFD"/>
    <w:rsid w:val="00F719C3"/>
    <w:rsid w:val="00F76F78"/>
    <w:rsid w:val="00F8295E"/>
    <w:rsid w:val="00F83225"/>
    <w:rsid w:val="00F964D3"/>
    <w:rsid w:val="00FA22D8"/>
    <w:rsid w:val="00FA3B79"/>
    <w:rsid w:val="00FA722F"/>
    <w:rsid w:val="00FB04A9"/>
    <w:rsid w:val="00FB1B5F"/>
    <w:rsid w:val="00FC5845"/>
    <w:rsid w:val="00FD36EB"/>
    <w:rsid w:val="00FD3D96"/>
    <w:rsid w:val="00FF40DB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AD381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70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70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70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annotation text"/>
    <w:basedOn w:val="a"/>
    <w:link w:val="a4"/>
    <w:unhideWhenUsed/>
    <w:rsid w:val="00C939D4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rsid w:val="00C939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annotation reference"/>
    <w:basedOn w:val="a0"/>
    <w:uiPriority w:val="99"/>
    <w:unhideWhenUsed/>
    <w:rsid w:val="00C939D4"/>
    <w:rPr>
      <w:rFonts w:cs="Times New Roman"/>
      <w:sz w:val="16"/>
      <w:szCs w:val="16"/>
    </w:rPr>
  </w:style>
  <w:style w:type="paragraph" w:styleId="a6">
    <w:name w:val="Balloon Text"/>
    <w:basedOn w:val="a"/>
    <w:link w:val="a7"/>
    <w:unhideWhenUsed/>
    <w:rsid w:val="00C939D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939D4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">
    <w:name w:val="Нет списка1"/>
    <w:next w:val="a2"/>
    <w:semiHidden/>
    <w:rsid w:val="00AD3813"/>
  </w:style>
  <w:style w:type="paragraph" w:styleId="a8">
    <w:name w:val="header"/>
    <w:aliases w:val=" Знак13,Верхний колонтитул Знак Знак Знак,Знак13"/>
    <w:basedOn w:val="a"/>
    <w:link w:val="a9"/>
    <w:uiPriority w:val="99"/>
    <w:qFormat/>
    <w:rsid w:val="00AD3813"/>
    <w:pPr>
      <w:suppressAutoHyphens/>
      <w:jc w:val="center"/>
    </w:pPr>
    <w:rPr>
      <w:sz w:val="28"/>
      <w:szCs w:val="20"/>
    </w:rPr>
  </w:style>
  <w:style w:type="character" w:customStyle="1" w:styleId="a9">
    <w:name w:val="Верхний колонтитул Знак"/>
    <w:aliases w:val=" Знак13 Знак,Верхний колонтитул Знак Знак Знак Знак,Знак13 Знак"/>
    <w:basedOn w:val="a0"/>
    <w:link w:val="a8"/>
    <w:uiPriority w:val="99"/>
    <w:rsid w:val="00AD38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Заголовок к тексту"/>
    <w:basedOn w:val="a"/>
    <w:next w:val="ab"/>
    <w:uiPriority w:val="99"/>
    <w:qFormat/>
    <w:rsid w:val="00AD381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c">
    <w:name w:val="Исполнитель"/>
    <w:basedOn w:val="ab"/>
    <w:next w:val="ab"/>
    <w:uiPriority w:val="99"/>
    <w:qFormat/>
    <w:rsid w:val="00AD3813"/>
    <w:pPr>
      <w:suppressAutoHyphens/>
      <w:spacing w:line="240" w:lineRule="exact"/>
    </w:pPr>
    <w:rPr>
      <w:szCs w:val="20"/>
    </w:rPr>
  </w:style>
  <w:style w:type="paragraph" w:styleId="ab">
    <w:name w:val="Body Text"/>
    <w:basedOn w:val="a"/>
    <w:link w:val="ad"/>
    <w:rsid w:val="00AD3813"/>
    <w:pPr>
      <w:spacing w:line="360" w:lineRule="exact"/>
      <w:ind w:firstLine="709"/>
      <w:jc w:val="both"/>
    </w:pPr>
    <w:rPr>
      <w:sz w:val="28"/>
    </w:rPr>
  </w:style>
  <w:style w:type="character" w:customStyle="1" w:styleId="ad">
    <w:name w:val="Основной текст Знак"/>
    <w:basedOn w:val="a0"/>
    <w:link w:val="ab"/>
    <w:rsid w:val="00AD381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Приложение"/>
    <w:basedOn w:val="ab"/>
    <w:rsid w:val="00AD381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f">
    <w:name w:val="Подпись на общем бланке"/>
    <w:next w:val="ac"/>
    <w:rsid w:val="00AD3813"/>
    <w:pPr>
      <w:tabs>
        <w:tab w:val="right" w:pos="9639"/>
      </w:tabs>
      <w:suppressAutoHyphens/>
      <w:spacing w:before="480" w:after="0" w:line="240" w:lineRule="exac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Signature"/>
    <w:basedOn w:val="a"/>
    <w:link w:val="af1"/>
    <w:rsid w:val="00AD3813"/>
    <w:pPr>
      <w:ind w:left="4252"/>
    </w:pPr>
  </w:style>
  <w:style w:type="character" w:customStyle="1" w:styleId="af1">
    <w:name w:val="Подпись Знак"/>
    <w:basedOn w:val="a0"/>
    <w:link w:val="af0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одпись на  бланке должностного лица"/>
    <w:basedOn w:val="a"/>
    <w:next w:val="ab"/>
    <w:rsid w:val="00AD3813"/>
    <w:pPr>
      <w:spacing w:before="480" w:line="240" w:lineRule="exact"/>
      <w:ind w:left="7088"/>
    </w:pPr>
    <w:rPr>
      <w:sz w:val="28"/>
      <w:szCs w:val="20"/>
    </w:rPr>
  </w:style>
  <w:style w:type="paragraph" w:styleId="af3">
    <w:name w:val="annotation subject"/>
    <w:basedOn w:val="a3"/>
    <w:next w:val="a3"/>
    <w:link w:val="af4"/>
    <w:rsid w:val="00AD3813"/>
    <w:rPr>
      <w:b/>
      <w:bCs/>
    </w:rPr>
  </w:style>
  <w:style w:type="character" w:customStyle="1" w:styleId="af4">
    <w:name w:val="Тема примечания Знак"/>
    <w:basedOn w:val="a4"/>
    <w:link w:val="af3"/>
    <w:rsid w:val="00AD381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rsid w:val="00AD3813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AD381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1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labelstyle3">
    <w:name w:val="defaultlabelstyle3"/>
    <w:rsid w:val="00AD3813"/>
    <w:rPr>
      <w:rFonts w:ascii="Trebuchet MS" w:hAnsi="Trebuchet MS" w:hint="default"/>
      <w:color w:val="333333"/>
    </w:rPr>
  </w:style>
  <w:style w:type="character" w:customStyle="1" w:styleId="40">
    <w:name w:val="Заголовок 4 Знак"/>
    <w:basedOn w:val="a0"/>
    <w:link w:val="4"/>
    <w:uiPriority w:val="9"/>
    <w:rsid w:val="00AD381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semiHidden/>
    <w:rsid w:val="00AD3813"/>
  </w:style>
  <w:style w:type="table" w:customStyle="1" w:styleId="10">
    <w:name w:val="Сетка таблицы1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">
    <w:name w:val="Нет списка3"/>
    <w:next w:val="a2"/>
    <w:semiHidden/>
    <w:rsid w:val="00AD3813"/>
  </w:style>
  <w:style w:type="table" w:customStyle="1" w:styleId="20">
    <w:name w:val="Сетка таблицы2"/>
    <w:basedOn w:val="a1"/>
    <w:next w:val="af7"/>
    <w:rsid w:val="00AD3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233E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BFED6-A1B6-491F-B605-6A9473964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6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Катошина Наталья Анатольевна</dc:creator>
  <cp:lastModifiedBy>Цыганова Марина Николаевна</cp:lastModifiedBy>
  <cp:revision>21</cp:revision>
  <cp:lastPrinted>2023-09-27T05:23:00Z</cp:lastPrinted>
  <dcterms:created xsi:type="dcterms:W3CDTF">2022-09-26T12:49:00Z</dcterms:created>
  <dcterms:modified xsi:type="dcterms:W3CDTF">2023-09-28T16:03:00Z</dcterms:modified>
</cp:coreProperties>
</file>